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D5" w:rsidRDefault="00AD3832" w:rsidP="00C941D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Szczekociny 02.02.</w:t>
      </w:r>
      <w:r w:rsidR="00C941D5">
        <w:rPr>
          <w:rFonts w:cstheme="minorHAnsi"/>
          <w:sz w:val="24"/>
          <w:szCs w:val="24"/>
        </w:rPr>
        <w:t xml:space="preserve">2021 r. </w:t>
      </w:r>
    </w:p>
    <w:p w:rsidR="00C941D5" w:rsidRDefault="00C941D5" w:rsidP="00C941D5">
      <w:pPr>
        <w:rPr>
          <w:rFonts w:cstheme="minorHAnsi"/>
          <w:sz w:val="24"/>
          <w:szCs w:val="24"/>
        </w:rPr>
      </w:pPr>
    </w:p>
    <w:p w:rsidR="00C941D5" w:rsidRDefault="00C941D5" w:rsidP="00C941D5">
      <w:pPr>
        <w:rPr>
          <w:rFonts w:cstheme="minorHAnsi"/>
          <w:sz w:val="24"/>
          <w:szCs w:val="24"/>
        </w:rPr>
      </w:pPr>
    </w:p>
    <w:p w:rsidR="00C941D5" w:rsidRDefault="00C941D5" w:rsidP="00C941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OR.0012.4.2.2021.JGP</w:t>
      </w:r>
    </w:p>
    <w:p w:rsidR="00C941D5" w:rsidRDefault="00C941D5" w:rsidP="00C941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C941D5" w:rsidRPr="007D7FF4" w:rsidRDefault="00C941D5" w:rsidP="00C941D5">
      <w:pPr>
        <w:rPr>
          <w:rFonts w:cstheme="minorHAnsi"/>
          <w:sz w:val="24"/>
          <w:szCs w:val="24"/>
        </w:rPr>
      </w:pPr>
    </w:p>
    <w:p w:rsidR="00C941D5" w:rsidRPr="007D7FF4" w:rsidRDefault="00C941D5" w:rsidP="00C941D5">
      <w:pPr>
        <w:pStyle w:val="Bezodstpw"/>
        <w:rPr>
          <w:rFonts w:cstheme="minorHAnsi"/>
          <w:b/>
          <w:color w:val="FF0000"/>
          <w:sz w:val="24"/>
          <w:szCs w:val="24"/>
        </w:rPr>
      </w:pPr>
      <w:r w:rsidRPr="007D7FF4">
        <w:rPr>
          <w:rFonts w:cstheme="minorHAnsi"/>
          <w:sz w:val="24"/>
          <w:szCs w:val="24"/>
        </w:rPr>
        <w:t xml:space="preserve">                   Na podst. art.24 i 25 ust.3 Ustawy z dnia 8 marca 1990 r. o samorządzie gminnym (tekst jednolity Dz. U. z 2020 r. poz. 713) zapraszam na dzień </w:t>
      </w:r>
      <w:r w:rsidR="00143033" w:rsidRPr="007D7FF4">
        <w:rPr>
          <w:rFonts w:cstheme="minorHAnsi"/>
          <w:b/>
          <w:sz w:val="24"/>
          <w:szCs w:val="24"/>
        </w:rPr>
        <w:t>09</w:t>
      </w:r>
      <w:r w:rsidRPr="007D7FF4">
        <w:rPr>
          <w:rFonts w:cstheme="minorHAnsi"/>
          <w:b/>
          <w:sz w:val="24"/>
          <w:szCs w:val="24"/>
        </w:rPr>
        <w:t xml:space="preserve">.02.2021 r. </w:t>
      </w:r>
      <w:r w:rsidRPr="007D7FF4">
        <w:rPr>
          <w:rFonts w:cstheme="minorHAnsi"/>
          <w:sz w:val="24"/>
          <w:szCs w:val="24"/>
        </w:rPr>
        <w:t>na godz.</w:t>
      </w:r>
      <w:r w:rsidR="00143033" w:rsidRPr="007D7FF4">
        <w:rPr>
          <w:rFonts w:cstheme="minorHAnsi"/>
          <w:sz w:val="24"/>
          <w:szCs w:val="24"/>
        </w:rPr>
        <w:t xml:space="preserve"> </w:t>
      </w:r>
      <w:r w:rsidR="00143033" w:rsidRPr="007D7FF4">
        <w:rPr>
          <w:rFonts w:cstheme="minorHAnsi"/>
          <w:b/>
          <w:color w:val="000000" w:themeColor="text1"/>
          <w:sz w:val="24"/>
          <w:szCs w:val="24"/>
        </w:rPr>
        <w:t>10:00</w:t>
      </w:r>
      <w:r w:rsidRPr="007D7FF4">
        <w:rPr>
          <w:rFonts w:cstheme="minorHAnsi"/>
          <w:b/>
          <w:color w:val="000000" w:themeColor="text1"/>
          <w:sz w:val="24"/>
          <w:szCs w:val="24"/>
        </w:rPr>
        <w:t>,</w:t>
      </w:r>
    </w:p>
    <w:p w:rsidR="00C941D5" w:rsidRPr="007D7FF4" w:rsidRDefault="00C941D5" w:rsidP="00C941D5">
      <w:pPr>
        <w:pStyle w:val="Bezodstpw"/>
        <w:jc w:val="both"/>
        <w:rPr>
          <w:rFonts w:cstheme="minorHAnsi"/>
          <w:b/>
          <w:sz w:val="24"/>
          <w:szCs w:val="24"/>
        </w:rPr>
      </w:pPr>
      <w:r w:rsidRPr="007D7FF4">
        <w:rPr>
          <w:rFonts w:cstheme="minorHAnsi"/>
          <w:sz w:val="24"/>
          <w:szCs w:val="24"/>
        </w:rPr>
        <w:t xml:space="preserve">na posiedzenie </w:t>
      </w:r>
      <w:bookmarkStart w:id="0" w:name="_GoBack"/>
      <w:r w:rsidRPr="007D7FF4">
        <w:rPr>
          <w:rFonts w:cstheme="minorHAnsi"/>
          <w:sz w:val="24"/>
          <w:szCs w:val="24"/>
        </w:rPr>
        <w:t>Komisji Finansowej</w:t>
      </w:r>
      <w:bookmarkEnd w:id="0"/>
      <w:r w:rsidRPr="007D7FF4">
        <w:rPr>
          <w:rFonts w:cstheme="minorHAnsi"/>
          <w:sz w:val="24"/>
          <w:szCs w:val="24"/>
        </w:rPr>
        <w:t>, Budżetu, i Gospodarki Komunalnej z następująco proponowanym porządkiem obrad:</w:t>
      </w:r>
    </w:p>
    <w:p w:rsidR="00C941D5" w:rsidRPr="007D7FF4" w:rsidRDefault="00C941D5" w:rsidP="00C941D5">
      <w:pPr>
        <w:pStyle w:val="Bezodstpw"/>
        <w:rPr>
          <w:rFonts w:cstheme="minorHAnsi"/>
          <w:sz w:val="24"/>
          <w:szCs w:val="24"/>
        </w:rPr>
      </w:pPr>
    </w:p>
    <w:p w:rsidR="00C941D5" w:rsidRPr="007D7FF4" w:rsidRDefault="00C941D5" w:rsidP="00C941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Otwarcie posiedzenia, powitanie i stwierdzenie prawomocności obrad.</w:t>
      </w:r>
    </w:p>
    <w:p w:rsidR="00C941D5" w:rsidRPr="007D7FF4" w:rsidRDefault="00C941D5" w:rsidP="00C941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143033" w:rsidRPr="007D7FF4" w:rsidRDefault="00143033" w:rsidP="001430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Informacja o środkach zewnętrznych pozyskanych do budżetu gminy w 2020 roku.</w:t>
      </w:r>
    </w:p>
    <w:p w:rsidR="00143033" w:rsidRPr="007D7FF4" w:rsidRDefault="00143033" w:rsidP="001430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Zapoznanie się z informacją o stanie mienia komunalnego i ocena stanu budynków komunalnych na terenie gminy.</w:t>
      </w:r>
    </w:p>
    <w:p w:rsidR="00143033" w:rsidRPr="007D7FF4" w:rsidRDefault="00143033" w:rsidP="00C941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 xml:space="preserve">Informacja na temat realizacji umowy z Przedsiębiorstwem Usług Komunalnych „ </w:t>
      </w:r>
      <w:proofErr w:type="spellStart"/>
      <w:r w:rsidRPr="007D7FF4">
        <w:rPr>
          <w:rFonts w:ascii="Times New Roman" w:hAnsi="Times New Roman" w:cs="Times New Roman"/>
          <w:sz w:val="24"/>
          <w:szCs w:val="24"/>
        </w:rPr>
        <w:t>Tamax</w:t>
      </w:r>
      <w:proofErr w:type="spellEnd"/>
      <w:r w:rsidRPr="007D7FF4">
        <w:rPr>
          <w:rFonts w:ascii="Times New Roman" w:hAnsi="Times New Roman" w:cs="Times New Roman"/>
          <w:sz w:val="24"/>
          <w:szCs w:val="24"/>
        </w:rPr>
        <w:t xml:space="preserve">” z Sędziszowa dotycząca oznakowania koszy i zgodności z regulaminem utrzymania </w:t>
      </w:r>
      <w:r w:rsidR="007D7FF4" w:rsidRPr="007D7FF4">
        <w:rPr>
          <w:rFonts w:ascii="Times New Roman" w:hAnsi="Times New Roman" w:cs="Times New Roman"/>
          <w:sz w:val="24"/>
          <w:szCs w:val="24"/>
        </w:rPr>
        <w:t xml:space="preserve">porządku i </w:t>
      </w:r>
      <w:r w:rsidRPr="007D7FF4">
        <w:rPr>
          <w:rFonts w:ascii="Times New Roman" w:hAnsi="Times New Roman" w:cs="Times New Roman"/>
          <w:sz w:val="24"/>
          <w:szCs w:val="24"/>
        </w:rPr>
        <w:t xml:space="preserve">czystości w gminie </w:t>
      </w:r>
      <w:r w:rsidR="007D7FF4" w:rsidRPr="007D7FF4">
        <w:rPr>
          <w:rFonts w:ascii="Times New Roman" w:hAnsi="Times New Roman" w:cs="Times New Roman"/>
          <w:sz w:val="24"/>
          <w:szCs w:val="24"/>
        </w:rPr>
        <w:t>–</w:t>
      </w:r>
      <w:r w:rsidRPr="007D7FF4">
        <w:rPr>
          <w:rFonts w:ascii="Times New Roman" w:hAnsi="Times New Roman" w:cs="Times New Roman"/>
          <w:sz w:val="24"/>
          <w:szCs w:val="24"/>
        </w:rPr>
        <w:t xml:space="preserve"> wyposaż</w:t>
      </w:r>
      <w:r w:rsidR="007D7FF4" w:rsidRPr="007D7FF4">
        <w:rPr>
          <w:rFonts w:ascii="Times New Roman" w:hAnsi="Times New Roman" w:cs="Times New Roman"/>
          <w:sz w:val="24"/>
          <w:szCs w:val="24"/>
        </w:rPr>
        <w:t>enie w pojemniki na odpady.</w:t>
      </w:r>
    </w:p>
    <w:p w:rsidR="007D7FF4" w:rsidRPr="007D7FF4" w:rsidRDefault="007D7FF4" w:rsidP="007D7F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Opinia Komisji w sprawie zmian w budżecie.</w:t>
      </w:r>
    </w:p>
    <w:p w:rsidR="007D7FF4" w:rsidRPr="00EE4D36" w:rsidRDefault="007D7FF4" w:rsidP="00EE4D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Analiza materiałów na Sesje Rady Miasta i Gminy.</w:t>
      </w:r>
    </w:p>
    <w:p w:rsidR="00C941D5" w:rsidRPr="007D7FF4" w:rsidRDefault="00C941D5" w:rsidP="007D7F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C941D5" w:rsidRPr="007D7FF4" w:rsidRDefault="00C941D5" w:rsidP="00C941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FF4">
        <w:rPr>
          <w:rFonts w:ascii="Times New Roman" w:hAnsi="Times New Roman" w:cs="Times New Roman"/>
          <w:sz w:val="24"/>
          <w:szCs w:val="24"/>
        </w:rPr>
        <w:t>Zamknięcie obrad.</w:t>
      </w:r>
    </w:p>
    <w:p w:rsidR="00C941D5" w:rsidRPr="007D7FF4" w:rsidRDefault="00C941D5" w:rsidP="00C941D5">
      <w:pPr>
        <w:pStyle w:val="Bezodstpw"/>
        <w:jc w:val="right"/>
        <w:rPr>
          <w:sz w:val="24"/>
          <w:szCs w:val="24"/>
        </w:rPr>
      </w:pPr>
    </w:p>
    <w:p w:rsidR="00C941D5" w:rsidRDefault="00C941D5" w:rsidP="00C941D5">
      <w:pPr>
        <w:pStyle w:val="Bezodstpw"/>
        <w:jc w:val="right"/>
      </w:pPr>
    </w:p>
    <w:p w:rsidR="00C941D5" w:rsidRPr="00EE4D36" w:rsidRDefault="00C941D5" w:rsidP="00C941D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E4D36">
        <w:rPr>
          <w:rFonts w:ascii="Times New Roman" w:hAnsi="Times New Roman" w:cs="Times New Roman"/>
          <w:sz w:val="24"/>
          <w:szCs w:val="24"/>
        </w:rPr>
        <w:t>Przewodnicząca</w:t>
      </w:r>
      <w:r w:rsidR="00EE4D36" w:rsidRPr="00EE4D36">
        <w:rPr>
          <w:rFonts w:ascii="Times New Roman" w:hAnsi="Times New Roman" w:cs="Times New Roman"/>
          <w:sz w:val="24"/>
          <w:szCs w:val="24"/>
        </w:rPr>
        <w:t xml:space="preserve"> </w:t>
      </w:r>
      <w:r w:rsidRPr="00EE4D36">
        <w:rPr>
          <w:rFonts w:ascii="Times New Roman" w:hAnsi="Times New Roman" w:cs="Times New Roman"/>
          <w:sz w:val="24"/>
          <w:szCs w:val="24"/>
        </w:rPr>
        <w:t xml:space="preserve"> Komisji </w:t>
      </w:r>
    </w:p>
    <w:p w:rsidR="00C941D5" w:rsidRPr="00EE4D36" w:rsidRDefault="00235369" w:rsidP="0023536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Jolanta Wójcik</w:t>
      </w:r>
    </w:p>
    <w:p w:rsidR="00C941D5" w:rsidRDefault="00C941D5" w:rsidP="00C941D5">
      <w:pPr>
        <w:ind w:left="7788"/>
      </w:pPr>
    </w:p>
    <w:p w:rsidR="00C941D5" w:rsidRDefault="00C941D5" w:rsidP="00C941D5"/>
    <w:p w:rsidR="00C941D5" w:rsidRDefault="00C941D5" w:rsidP="00C941D5"/>
    <w:p w:rsidR="001564BF" w:rsidRDefault="001564BF"/>
    <w:sectPr w:rsidR="0015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D5"/>
    <w:rsid w:val="00143033"/>
    <w:rsid w:val="001564BF"/>
    <w:rsid w:val="00235369"/>
    <w:rsid w:val="007D7FF4"/>
    <w:rsid w:val="00AD3832"/>
    <w:rsid w:val="00C941D5"/>
    <w:rsid w:val="00E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41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4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1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41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9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2021-02-02T09:13:00Z</cp:lastPrinted>
  <dcterms:created xsi:type="dcterms:W3CDTF">2021-02-02T13:54:00Z</dcterms:created>
  <dcterms:modified xsi:type="dcterms:W3CDTF">2021-02-02T13:54:00Z</dcterms:modified>
</cp:coreProperties>
</file>