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2A" w:rsidRDefault="00E3486F">
      <w:pPr>
        <w:spacing w:before="90" w:line="362" w:lineRule="exact"/>
        <w:ind w:left="140"/>
        <w:rPr>
          <w:rFonts w:ascii="Verdana"/>
          <w:b/>
          <w:sz w:val="30"/>
        </w:rPr>
      </w:pPr>
      <w:bookmarkStart w:id="0" w:name="_GoBack"/>
      <w:bookmarkEnd w:id="0"/>
      <w:r>
        <w:rPr>
          <w:rFonts w:ascii="Verdana"/>
          <w:b/>
          <w:color w:val="C00000"/>
          <w:sz w:val="30"/>
        </w:rPr>
        <w:t>KLAUZULA</w:t>
      </w:r>
      <w:r>
        <w:rPr>
          <w:rFonts w:ascii="Verdana"/>
          <w:b/>
          <w:color w:val="C00000"/>
          <w:spacing w:val="-21"/>
          <w:sz w:val="30"/>
        </w:rPr>
        <w:t xml:space="preserve"> </w:t>
      </w:r>
      <w:r>
        <w:rPr>
          <w:rFonts w:ascii="Verdana"/>
          <w:b/>
          <w:color w:val="C00000"/>
          <w:spacing w:val="-2"/>
          <w:sz w:val="30"/>
        </w:rPr>
        <w:t>INFORMACYJNA</w:t>
      </w:r>
    </w:p>
    <w:p w:rsidR="0038582A" w:rsidRDefault="00E3486F">
      <w:pPr>
        <w:spacing w:line="362" w:lineRule="exact"/>
        <w:ind w:left="140"/>
        <w:rPr>
          <w:rFonts w:ascii="Verdana" w:hAnsi="Verdana"/>
          <w:b/>
          <w:sz w:val="30"/>
        </w:rPr>
      </w:pPr>
      <w:r>
        <w:rPr>
          <w:rFonts w:ascii="Verdana" w:hAnsi="Verdana"/>
          <w:b/>
          <w:color w:val="C00000"/>
          <w:sz w:val="30"/>
        </w:rPr>
        <w:t>DOT.</w:t>
      </w:r>
      <w:r>
        <w:rPr>
          <w:rFonts w:ascii="Verdana" w:hAnsi="Verdana"/>
          <w:b/>
          <w:color w:val="C00000"/>
          <w:spacing w:val="-20"/>
          <w:sz w:val="30"/>
        </w:rPr>
        <w:t xml:space="preserve"> </w:t>
      </w:r>
      <w:r>
        <w:rPr>
          <w:rFonts w:ascii="Verdana" w:hAnsi="Verdana"/>
          <w:b/>
          <w:color w:val="C00000"/>
          <w:sz w:val="30"/>
        </w:rPr>
        <w:t>ZAJĘCIA</w:t>
      </w:r>
      <w:r>
        <w:rPr>
          <w:rFonts w:ascii="Verdana" w:hAnsi="Verdana"/>
          <w:b/>
          <w:color w:val="C00000"/>
          <w:spacing w:val="-13"/>
          <w:sz w:val="30"/>
        </w:rPr>
        <w:t xml:space="preserve"> </w:t>
      </w:r>
      <w:r>
        <w:rPr>
          <w:rFonts w:ascii="Verdana" w:hAnsi="Verdana"/>
          <w:b/>
          <w:color w:val="C00000"/>
          <w:sz w:val="30"/>
        </w:rPr>
        <w:t>PASA</w:t>
      </w:r>
      <w:r>
        <w:rPr>
          <w:rFonts w:ascii="Verdana" w:hAnsi="Verdana"/>
          <w:b/>
          <w:color w:val="C00000"/>
          <w:spacing w:val="-12"/>
          <w:sz w:val="30"/>
        </w:rPr>
        <w:t xml:space="preserve"> </w:t>
      </w:r>
      <w:r>
        <w:rPr>
          <w:rFonts w:ascii="Verdana" w:hAnsi="Verdana"/>
          <w:b/>
          <w:color w:val="C00000"/>
          <w:spacing w:val="-2"/>
          <w:sz w:val="30"/>
        </w:rPr>
        <w:t>DROGOWEGO</w:t>
      </w:r>
    </w:p>
    <w:p w:rsidR="0038582A" w:rsidRDefault="0038582A">
      <w:pPr>
        <w:pStyle w:val="Tekstpodstawowy"/>
        <w:rPr>
          <w:rFonts w:ascii="Verdana"/>
          <w:b/>
        </w:rPr>
      </w:pPr>
    </w:p>
    <w:p w:rsidR="0038582A" w:rsidRDefault="0038582A">
      <w:pPr>
        <w:pStyle w:val="Tekstpodstawowy"/>
        <w:spacing w:before="2"/>
        <w:rPr>
          <w:rFonts w:ascii="Verdana"/>
          <w:b/>
          <w:sz w:val="22"/>
        </w:rPr>
      </w:pPr>
    </w:p>
    <w:p w:rsidR="0038582A" w:rsidRDefault="00E3486F">
      <w:pPr>
        <w:pStyle w:val="Nagwek1"/>
        <w:spacing w:before="59"/>
        <w:ind w:right="243"/>
        <w:jc w:val="both"/>
      </w:pPr>
      <w:r>
        <w:t xml:space="preserve">Zgodnie z art. 13 ogólnego rozporządzenia o ochronie danych osobowych z dnia 27 kwietnia 2016 r. w sprawie ochrony osób fizycznych w związku z przetwarzaniem danych osobowych i w sprawie swobodnego przepływu takich danych oraz uchylenia dyrektywy 95/46/WE </w:t>
      </w:r>
      <w:r>
        <w:t>(Dz. Urz. UE L 119 z 04.05.2016 - dalej: RODO) informuję, iż:</w:t>
      </w:r>
    </w:p>
    <w:p w:rsidR="0038582A" w:rsidRDefault="0038582A">
      <w:pPr>
        <w:pStyle w:val="Tekstpodstawowy"/>
        <w:rPr>
          <w:b/>
        </w:rPr>
      </w:pPr>
    </w:p>
    <w:p w:rsidR="0038582A" w:rsidRDefault="00E3486F">
      <w:pPr>
        <w:pStyle w:val="Tekstpodstawowy"/>
        <w:spacing w:before="2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32" type="#_x0000_t202" style="position:absolute;margin-left:34.55pt;margin-top:7.4pt;width:526.7pt;height:13.45pt;z-index:-15728640;mso-wrap-distance-left:0;mso-wrap-distance-right:0;mso-position-horizontal-relative:page" fillcolor="#c00000" stroked="f">
            <v:textbox inset="0,0,0,0">
              <w:txbxContent>
                <w:p w:rsidR="0038582A" w:rsidRDefault="00E3486F">
                  <w:pPr>
                    <w:spacing w:line="268" w:lineRule="exact"/>
                    <w:ind w:left="2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1.</w:t>
                  </w:r>
                  <w:r>
                    <w:rPr>
                      <w:b/>
                      <w:color w:val="FFFFFF"/>
                      <w:spacing w:val="35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 xml:space="preserve">Administrator </w:t>
                  </w:r>
                  <w:r>
                    <w:rPr>
                      <w:b/>
                      <w:color w:val="FFFFFF"/>
                      <w:spacing w:val="-2"/>
                    </w:rPr>
                    <w:t>danych</w:t>
                  </w:r>
                </w:p>
              </w:txbxContent>
            </v:textbox>
            <w10:wrap type="topAndBottom" anchorx="page"/>
          </v:shape>
        </w:pict>
      </w:r>
    </w:p>
    <w:p w:rsidR="0038582A" w:rsidRDefault="00E3486F">
      <w:pPr>
        <w:pStyle w:val="Tekstpodstawowy"/>
        <w:spacing w:before="59" w:after="62"/>
        <w:ind w:left="423"/>
      </w:pPr>
      <w:r>
        <w:t>Administratorem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Urząd</w:t>
      </w:r>
      <w:r>
        <w:rPr>
          <w:spacing w:val="40"/>
        </w:rPr>
        <w:t xml:space="preserve"> </w:t>
      </w:r>
      <w:r>
        <w:t>Miasta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Szczekociny</w:t>
      </w:r>
      <w:r>
        <w:rPr>
          <w:spacing w:val="40"/>
        </w:rPr>
        <w:t xml:space="preserve"> </w:t>
      </w:r>
      <w:r>
        <w:t>reprezentowany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 xml:space="preserve">Burmistrza Miasta </w:t>
      </w:r>
      <w:r>
        <w:rPr>
          <w:rFonts w:ascii="Times New Roman" w:hAnsi="Times New Roman"/>
        </w:rPr>
        <w:t xml:space="preserve">i Gminy Szczekociny z </w:t>
      </w:r>
      <w:r>
        <w:t>siedzibą: ul. Senatorska 2, 42-445 Szczekociny.</w:t>
      </w:r>
    </w:p>
    <w:p w:rsidR="0038582A" w:rsidRDefault="00E3486F">
      <w:pPr>
        <w:pStyle w:val="Tekstpodstawowy"/>
        <w:ind w:left="111"/>
      </w:pPr>
      <w:r>
        <w:pict>
          <v:shape id="docshape8" o:spid="_x0000_s1031" type="#_x0000_t202" style="width:526.7pt;height:13.45pt;mso-left-percent:-10001;mso-top-percent:-10001;mso-position-horizontal:absolute;mso-position-horizontal-relative:char;mso-position-vertical:absolute;mso-position-vertical-relative:line;mso-left-percent:-10001;mso-top-percent:-10001" fillcolor="#c00000" stroked="f">
            <v:textbox inset="0,0,0,0">
              <w:txbxContent>
                <w:p w:rsidR="0038582A" w:rsidRDefault="00E3486F">
                  <w:pPr>
                    <w:ind w:left="2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2.</w:t>
                  </w:r>
                  <w:r>
                    <w:rPr>
                      <w:b/>
                      <w:color w:val="FFFFFF"/>
                      <w:spacing w:val="35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>Inspektor</w:t>
                  </w:r>
                  <w:r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Ochrony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Danych</w:t>
                  </w:r>
                </w:p>
              </w:txbxContent>
            </v:textbox>
            <w10:wrap type="none"/>
            <w10:anchorlock/>
          </v:shape>
        </w:pict>
      </w:r>
    </w:p>
    <w:p w:rsidR="0038582A" w:rsidRDefault="00E3486F">
      <w:pPr>
        <w:pStyle w:val="Tekstpodstawowy"/>
        <w:spacing w:before="29"/>
        <w:ind w:left="423" w:right="243"/>
        <w:jc w:val="both"/>
      </w:pPr>
      <w:r>
        <w:t>Inspektorem ochrony danych osobowych jest Sławomir Kozieł. Można się z nim kontaktować we wszystkich sprawach do</w:t>
      </w:r>
      <w:r>
        <w:t>tyczących</w:t>
      </w:r>
      <w:r>
        <w:rPr>
          <w:spacing w:val="59"/>
        </w:rPr>
        <w:t xml:space="preserve"> </w:t>
      </w:r>
      <w:r>
        <w:t>przetwarzania</w:t>
      </w:r>
      <w:r>
        <w:rPr>
          <w:spacing w:val="55"/>
        </w:rPr>
        <w:t xml:space="preserve"> </w:t>
      </w:r>
      <w:r>
        <w:t>Państwa</w:t>
      </w:r>
      <w:r>
        <w:rPr>
          <w:spacing w:val="58"/>
        </w:rPr>
        <w:t xml:space="preserve"> </w:t>
      </w:r>
      <w:r>
        <w:t>danych</w:t>
      </w:r>
      <w:r>
        <w:rPr>
          <w:spacing w:val="58"/>
        </w:rPr>
        <w:t xml:space="preserve"> </w:t>
      </w:r>
      <w:r>
        <w:t>osobowych</w:t>
      </w:r>
      <w:r>
        <w:rPr>
          <w:spacing w:val="59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korzystania</w:t>
      </w:r>
      <w:r>
        <w:rPr>
          <w:spacing w:val="58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przysługujących</w:t>
      </w:r>
      <w:r>
        <w:rPr>
          <w:spacing w:val="59"/>
        </w:rPr>
        <w:t xml:space="preserve"> </w:t>
      </w:r>
      <w:r>
        <w:t>Państwu</w:t>
      </w:r>
      <w:r>
        <w:rPr>
          <w:spacing w:val="58"/>
        </w:rPr>
        <w:t xml:space="preserve"> </w:t>
      </w:r>
      <w:r>
        <w:t>praw</w:t>
      </w:r>
      <w:r>
        <w:rPr>
          <w:spacing w:val="57"/>
        </w:rPr>
        <w:t xml:space="preserve"> </w:t>
      </w:r>
      <w:r>
        <w:t>związanych z przetwarzaniem danych. Z inspektorem można się kontaktować w następujący sposób: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33"/>
          <w:tab w:val="left" w:pos="1135"/>
        </w:tabs>
        <w:spacing w:before="61"/>
        <w:ind w:left="1134" w:hanging="361"/>
        <w:rPr>
          <w:sz w:val="20"/>
        </w:rPr>
      </w:pPr>
      <w:r>
        <w:rPr>
          <w:sz w:val="20"/>
        </w:rPr>
        <w:t>listownie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adres:</w:t>
      </w:r>
      <w:r>
        <w:rPr>
          <w:spacing w:val="-11"/>
          <w:sz w:val="20"/>
        </w:rPr>
        <w:t xml:space="preserve"> </w:t>
      </w:r>
      <w:r>
        <w:rPr>
          <w:sz w:val="20"/>
        </w:rPr>
        <w:t>ul.</w:t>
      </w:r>
      <w:r>
        <w:rPr>
          <w:spacing w:val="-10"/>
          <w:sz w:val="20"/>
        </w:rPr>
        <w:t xml:space="preserve"> </w:t>
      </w:r>
      <w:r>
        <w:rPr>
          <w:sz w:val="20"/>
        </w:rPr>
        <w:t>Senatorska</w:t>
      </w:r>
      <w:r>
        <w:rPr>
          <w:spacing w:val="-7"/>
          <w:sz w:val="20"/>
        </w:rPr>
        <w:t xml:space="preserve"> </w:t>
      </w:r>
      <w:r>
        <w:rPr>
          <w:sz w:val="20"/>
        </w:rPr>
        <w:t>2,</w:t>
      </w:r>
      <w:r>
        <w:rPr>
          <w:spacing w:val="-9"/>
          <w:sz w:val="20"/>
        </w:rPr>
        <w:t xml:space="preserve"> </w:t>
      </w:r>
      <w:r>
        <w:rPr>
          <w:sz w:val="20"/>
        </w:rPr>
        <w:t>42-445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Szczekociny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33"/>
          <w:tab w:val="left" w:pos="1135"/>
        </w:tabs>
        <w:spacing w:before="16"/>
        <w:ind w:left="1134" w:hanging="361"/>
        <w:rPr>
          <w:sz w:val="20"/>
        </w:rPr>
      </w:pP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e-mail:</w:t>
      </w:r>
      <w:r>
        <w:rPr>
          <w:spacing w:val="-10"/>
          <w:sz w:val="20"/>
        </w:rPr>
        <w:t xml:space="preserve"> </w:t>
      </w:r>
      <w:hyperlink r:id="rId8">
        <w:r>
          <w:rPr>
            <w:spacing w:val="-2"/>
            <w:sz w:val="20"/>
          </w:rPr>
          <w:t>iod</w:t>
        </w:r>
        <w:r>
          <w:rPr>
            <w:rFonts w:ascii="Times New Roman" w:hAnsi="Times New Roman"/>
            <w:spacing w:val="-2"/>
            <w:sz w:val="20"/>
          </w:rPr>
          <w:t>@szczekociny</w:t>
        </w:r>
        <w:r>
          <w:rPr>
            <w:spacing w:val="-2"/>
            <w:sz w:val="20"/>
          </w:rPr>
          <w:t>.pl</w:t>
        </w:r>
      </w:hyperlink>
    </w:p>
    <w:p w:rsidR="0038582A" w:rsidRDefault="00E3486F">
      <w:pPr>
        <w:pStyle w:val="Tekstpodstawowy"/>
        <w:spacing w:before="2"/>
        <w:rPr>
          <w:sz w:val="11"/>
        </w:rPr>
      </w:pPr>
      <w:r>
        <w:pict>
          <v:shape id="docshape9" o:spid="_x0000_s1030" type="#_x0000_t202" style="position:absolute;margin-left:34.55pt;margin-top:8.05pt;width:526.7pt;height:14.2pt;z-index:-15727616;mso-wrap-distance-left:0;mso-wrap-distance-right:0;mso-position-horizontal-relative:page" fillcolor="#c00000" stroked="f">
            <v:textbox inset="0,0,0,0">
              <w:txbxContent>
                <w:p w:rsidR="0038582A" w:rsidRDefault="00E3486F">
                  <w:pPr>
                    <w:spacing w:before="1"/>
                    <w:ind w:left="2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3.</w:t>
                  </w:r>
                  <w:r>
                    <w:rPr>
                      <w:b/>
                      <w:color w:val="FFFFFF"/>
                      <w:spacing w:val="35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>Cele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przetwarzania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danych</w:t>
                  </w:r>
                  <w:r>
                    <w:rPr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osobowych</w:t>
                  </w:r>
                </w:p>
              </w:txbxContent>
            </v:textbox>
            <w10:wrap type="topAndBottom" anchorx="page"/>
          </v:shape>
        </w:pict>
      </w:r>
    </w:p>
    <w:p w:rsidR="0038582A" w:rsidRDefault="00E3486F">
      <w:pPr>
        <w:pStyle w:val="Tekstpodstawowy"/>
        <w:spacing w:before="60"/>
        <w:ind w:left="423" w:right="301"/>
        <w:jc w:val="both"/>
      </w:pPr>
      <w:r>
        <w:t>Administrator będzie przetwarzać Państwa dane osobowe aby rozpatrzyć wniosek i przeprowadzić postępowanie w celu wydania decyzji administracyjnej na zajecie pasa drogowego w związku z: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63"/>
        <w:ind w:hanging="361"/>
        <w:rPr>
          <w:sz w:val="20"/>
        </w:rPr>
      </w:pPr>
      <w:r>
        <w:rPr>
          <w:w w:val="95"/>
          <w:sz w:val="20"/>
        </w:rPr>
        <w:t>prowadzonymi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robotami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pasie</w:t>
      </w:r>
      <w:r>
        <w:rPr>
          <w:spacing w:val="17"/>
          <w:sz w:val="20"/>
        </w:rPr>
        <w:t xml:space="preserve"> </w:t>
      </w:r>
      <w:r>
        <w:rPr>
          <w:spacing w:val="-2"/>
          <w:w w:val="95"/>
          <w:sz w:val="20"/>
        </w:rPr>
        <w:t>drogowym;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17" w:line="256" w:lineRule="auto"/>
        <w:ind w:right="293"/>
        <w:rPr>
          <w:sz w:val="20"/>
        </w:rPr>
      </w:pPr>
      <w:r>
        <w:rPr>
          <w:sz w:val="20"/>
        </w:rPr>
        <w:t>umieszczeniem</w:t>
      </w:r>
      <w:r>
        <w:rPr>
          <w:spacing w:val="62"/>
          <w:sz w:val="20"/>
        </w:rPr>
        <w:t xml:space="preserve"> </w:t>
      </w:r>
      <w:r>
        <w:rPr>
          <w:sz w:val="20"/>
        </w:rPr>
        <w:t>w</w:t>
      </w:r>
      <w:r>
        <w:rPr>
          <w:spacing w:val="61"/>
          <w:sz w:val="20"/>
        </w:rPr>
        <w:t xml:space="preserve"> </w:t>
      </w:r>
      <w:r>
        <w:rPr>
          <w:sz w:val="20"/>
        </w:rPr>
        <w:t>pasie</w:t>
      </w:r>
      <w:r>
        <w:rPr>
          <w:spacing w:val="62"/>
          <w:sz w:val="20"/>
        </w:rPr>
        <w:t xml:space="preserve"> </w:t>
      </w:r>
      <w:r>
        <w:rPr>
          <w:sz w:val="20"/>
        </w:rPr>
        <w:t>drogowym</w:t>
      </w:r>
      <w:r>
        <w:rPr>
          <w:spacing w:val="62"/>
          <w:sz w:val="20"/>
        </w:rPr>
        <w:t xml:space="preserve"> </w:t>
      </w:r>
      <w:r>
        <w:rPr>
          <w:sz w:val="20"/>
        </w:rPr>
        <w:t>obiektów</w:t>
      </w:r>
      <w:r>
        <w:rPr>
          <w:spacing w:val="62"/>
          <w:sz w:val="20"/>
        </w:rPr>
        <w:t xml:space="preserve"> </w:t>
      </w:r>
      <w:r>
        <w:rPr>
          <w:sz w:val="20"/>
        </w:rPr>
        <w:t>budowlanych,</w:t>
      </w:r>
      <w:r>
        <w:rPr>
          <w:spacing w:val="66"/>
          <w:sz w:val="20"/>
        </w:rPr>
        <w:t xml:space="preserve"> </w:t>
      </w:r>
      <w:r>
        <w:rPr>
          <w:sz w:val="20"/>
        </w:rPr>
        <w:t>urządzeń</w:t>
      </w:r>
      <w:r>
        <w:rPr>
          <w:spacing w:val="6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62"/>
          <w:sz w:val="20"/>
        </w:rPr>
        <w:t xml:space="preserve"> </w:t>
      </w:r>
      <w:r>
        <w:rPr>
          <w:sz w:val="20"/>
        </w:rPr>
        <w:t>technicznej</w:t>
      </w:r>
      <w:r>
        <w:rPr>
          <w:spacing w:val="64"/>
          <w:sz w:val="20"/>
        </w:rPr>
        <w:t xml:space="preserve"> </w:t>
      </w:r>
      <w:r>
        <w:rPr>
          <w:sz w:val="20"/>
        </w:rPr>
        <w:t>niezwiązanej z potrzebami zarządzania drogami lub potrzebami ruchu drogowego;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ind w:hanging="361"/>
        <w:rPr>
          <w:sz w:val="20"/>
        </w:rPr>
      </w:pPr>
      <w:r>
        <w:rPr>
          <w:w w:val="90"/>
          <w:sz w:val="20"/>
        </w:rPr>
        <w:t>ustawieniem</w:t>
      </w:r>
      <w:r>
        <w:rPr>
          <w:spacing w:val="75"/>
          <w:sz w:val="20"/>
        </w:rPr>
        <w:t xml:space="preserve"> </w:t>
      </w:r>
      <w:r>
        <w:rPr>
          <w:spacing w:val="-2"/>
          <w:sz w:val="20"/>
        </w:rPr>
        <w:t>reklam;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21"/>
        <w:ind w:hanging="361"/>
        <w:rPr>
          <w:sz w:val="20"/>
        </w:rPr>
      </w:pP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zajęcie</w:t>
      </w:r>
      <w:r>
        <w:rPr>
          <w:spacing w:val="-11"/>
          <w:sz w:val="20"/>
        </w:rPr>
        <w:t xml:space="preserve"> </w:t>
      </w:r>
      <w:r>
        <w:rPr>
          <w:sz w:val="20"/>
        </w:rPr>
        <w:t>pasa</w:t>
      </w:r>
      <w:r>
        <w:rPr>
          <w:spacing w:val="-10"/>
          <w:sz w:val="20"/>
        </w:rPr>
        <w:t xml:space="preserve"> </w:t>
      </w:r>
      <w:r>
        <w:rPr>
          <w:sz w:val="20"/>
        </w:rPr>
        <w:t>drogowego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prawach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wyłączenia.</w:t>
      </w:r>
    </w:p>
    <w:p w:rsidR="0038582A" w:rsidRDefault="00E3486F">
      <w:pPr>
        <w:pStyle w:val="Tekstpodstawowy"/>
        <w:spacing w:before="6"/>
        <w:rPr>
          <w:sz w:val="12"/>
        </w:rPr>
      </w:pPr>
      <w:r>
        <w:pict>
          <v:shape id="docshape10" o:spid="_x0000_s1029" type="#_x0000_t202" style="position:absolute;margin-left:34.55pt;margin-top:8.85pt;width:526.7pt;height:14.2pt;z-index:-15727104;mso-wrap-distance-left:0;mso-wrap-distance-right:0;mso-position-horizontal-relative:page" fillcolor="#c00000" stroked="f">
            <v:textbox inset="0,0,0,0">
              <w:txbxContent>
                <w:p w:rsidR="0038582A" w:rsidRDefault="00E3486F">
                  <w:pPr>
                    <w:spacing w:before="1"/>
                    <w:ind w:left="2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4.</w:t>
                  </w:r>
                  <w:r>
                    <w:rPr>
                      <w:b/>
                      <w:color w:val="FFFFFF"/>
                      <w:spacing w:val="29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>Podstawa</w:t>
                  </w:r>
                  <w:r>
                    <w:rPr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prawna</w:t>
                  </w:r>
                  <w:r>
                    <w:rPr>
                      <w:b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przetwarzania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Państwa</w:t>
                  </w:r>
                  <w:r>
                    <w:rPr>
                      <w:b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danych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osobowych</w:t>
                  </w:r>
                </w:p>
              </w:txbxContent>
            </v:textbox>
            <w10:wrap type="topAndBottom" anchorx="page"/>
          </v:shape>
        </w:pict>
      </w:r>
    </w:p>
    <w:p w:rsidR="0038582A" w:rsidRDefault="00E3486F">
      <w:pPr>
        <w:pStyle w:val="Tekstpodstawowy"/>
        <w:spacing w:before="60"/>
        <w:ind w:left="423" w:right="251"/>
        <w:jc w:val="both"/>
      </w:pPr>
      <w:r>
        <w:t>Administrator będzie przetwarzać Państwa dane osobowe, ponieważ jest to niezbędne do wypełnienia obowiązku prawnego ciążącego na administratorze (art.6 ust. 1 lit. c RODO) na podstawie: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61"/>
        <w:ind w:hanging="361"/>
        <w:rPr>
          <w:sz w:val="20"/>
        </w:rPr>
      </w:pPr>
      <w:r>
        <w:rPr>
          <w:w w:val="95"/>
          <w:sz w:val="20"/>
        </w:rPr>
        <w:t>Kodeks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postępowania</w:t>
      </w:r>
      <w:r>
        <w:rPr>
          <w:spacing w:val="21"/>
          <w:sz w:val="20"/>
        </w:rPr>
        <w:t xml:space="preserve"> </w:t>
      </w:r>
      <w:r>
        <w:rPr>
          <w:w w:val="95"/>
          <w:sz w:val="20"/>
        </w:rPr>
        <w:t>administracyjnego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dnia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czerwca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1960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r.,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(t.j.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Dz.U.2021.735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pacing w:val="-2"/>
          <w:w w:val="95"/>
          <w:sz w:val="20"/>
        </w:rPr>
        <w:t>późn.zm.);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19"/>
        <w:ind w:hanging="361"/>
        <w:rPr>
          <w:sz w:val="20"/>
        </w:rPr>
      </w:pPr>
      <w:r>
        <w:rPr>
          <w:sz w:val="20"/>
        </w:rPr>
        <w:t>Ustawa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drogach</w:t>
      </w:r>
      <w:r>
        <w:rPr>
          <w:spacing w:val="-9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10"/>
          <w:sz w:val="20"/>
        </w:rPr>
        <w:t xml:space="preserve"> </w:t>
      </w:r>
      <w:r>
        <w:rPr>
          <w:sz w:val="20"/>
        </w:rPr>
        <w:t>25</w:t>
      </w:r>
      <w:r>
        <w:rPr>
          <w:spacing w:val="-11"/>
          <w:sz w:val="20"/>
        </w:rPr>
        <w:t xml:space="preserve"> </w:t>
      </w:r>
      <w:r>
        <w:rPr>
          <w:sz w:val="20"/>
        </w:rPr>
        <w:t>marca</w:t>
      </w:r>
      <w:r>
        <w:rPr>
          <w:spacing w:val="-9"/>
          <w:sz w:val="20"/>
        </w:rPr>
        <w:t xml:space="preserve"> </w:t>
      </w:r>
      <w:r>
        <w:rPr>
          <w:sz w:val="20"/>
        </w:rPr>
        <w:t>1985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11"/>
          <w:sz w:val="20"/>
        </w:rPr>
        <w:t xml:space="preserve"> </w:t>
      </w:r>
      <w:r>
        <w:rPr>
          <w:sz w:val="20"/>
        </w:rPr>
        <w:t>(t.j.</w:t>
      </w:r>
      <w:r>
        <w:rPr>
          <w:spacing w:val="-10"/>
          <w:sz w:val="20"/>
        </w:rPr>
        <w:t xml:space="preserve"> </w:t>
      </w:r>
      <w:r>
        <w:rPr>
          <w:sz w:val="20"/>
        </w:rPr>
        <w:t>Dz.U.2021.1376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późn.zm.);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spacing w:before="19" w:line="256" w:lineRule="auto"/>
        <w:ind w:right="251"/>
        <w:rPr>
          <w:sz w:val="20"/>
        </w:rPr>
      </w:pPr>
      <w:r>
        <w:rPr>
          <w:sz w:val="20"/>
        </w:rPr>
        <w:t>Rozporządzenie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7"/>
          <w:sz w:val="20"/>
        </w:rPr>
        <w:t xml:space="preserve"> </w:t>
      </w:r>
      <w:r>
        <w:rPr>
          <w:sz w:val="20"/>
        </w:rPr>
        <w:t>dnia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czerwca</w:t>
      </w:r>
      <w:r>
        <w:rPr>
          <w:spacing w:val="37"/>
          <w:sz w:val="20"/>
        </w:rPr>
        <w:t xml:space="preserve"> </w:t>
      </w:r>
      <w:r>
        <w:rPr>
          <w:sz w:val="20"/>
        </w:rPr>
        <w:t>2004</w:t>
      </w:r>
      <w:r>
        <w:rPr>
          <w:spacing w:val="37"/>
          <w:sz w:val="20"/>
        </w:rPr>
        <w:t xml:space="preserve"> </w:t>
      </w:r>
      <w:r>
        <w:rPr>
          <w:sz w:val="20"/>
        </w:rPr>
        <w:t>r.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7"/>
          <w:sz w:val="20"/>
        </w:rPr>
        <w:t xml:space="preserve"> </w:t>
      </w:r>
      <w:r>
        <w:rPr>
          <w:sz w:val="20"/>
        </w:rPr>
        <w:t>sprawie</w:t>
      </w:r>
      <w:r>
        <w:rPr>
          <w:spacing w:val="37"/>
          <w:sz w:val="20"/>
        </w:rPr>
        <w:t xml:space="preserve"> </w:t>
      </w:r>
      <w:r>
        <w:rPr>
          <w:sz w:val="20"/>
        </w:rPr>
        <w:t>określenia</w:t>
      </w:r>
      <w:r>
        <w:rPr>
          <w:spacing w:val="38"/>
          <w:sz w:val="20"/>
        </w:rPr>
        <w:t xml:space="preserve"> </w:t>
      </w:r>
      <w:r>
        <w:rPr>
          <w:sz w:val="20"/>
        </w:rPr>
        <w:t>warunków</w:t>
      </w:r>
      <w:r>
        <w:rPr>
          <w:spacing w:val="37"/>
          <w:sz w:val="20"/>
        </w:rPr>
        <w:t xml:space="preserve"> </w:t>
      </w:r>
      <w:r>
        <w:rPr>
          <w:sz w:val="20"/>
        </w:rPr>
        <w:t>udzielania</w:t>
      </w:r>
      <w:r>
        <w:rPr>
          <w:spacing w:val="38"/>
          <w:sz w:val="20"/>
        </w:rPr>
        <w:t xml:space="preserve"> </w:t>
      </w:r>
      <w:r>
        <w:rPr>
          <w:sz w:val="20"/>
        </w:rPr>
        <w:t>zezwoleń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7"/>
          <w:sz w:val="20"/>
        </w:rPr>
        <w:t xml:space="preserve"> </w:t>
      </w:r>
      <w:r>
        <w:rPr>
          <w:sz w:val="20"/>
        </w:rPr>
        <w:t>zajęcie</w:t>
      </w:r>
      <w:r>
        <w:rPr>
          <w:spacing w:val="37"/>
          <w:sz w:val="20"/>
        </w:rPr>
        <w:t xml:space="preserve"> </w:t>
      </w:r>
      <w:r>
        <w:rPr>
          <w:sz w:val="20"/>
        </w:rPr>
        <w:t>pasa drogowego (t.j. Dz.U.2016.1264 z późn.zm.);</w:t>
      </w:r>
    </w:p>
    <w:p w:rsidR="0038582A" w:rsidRDefault="00E3486F">
      <w:pPr>
        <w:pStyle w:val="Akapitzlist"/>
        <w:numPr>
          <w:ilvl w:val="0"/>
          <w:numId w:val="2"/>
        </w:numPr>
        <w:tabs>
          <w:tab w:val="left" w:pos="1143"/>
          <w:tab w:val="left" w:pos="1144"/>
        </w:tabs>
        <w:ind w:right="250"/>
        <w:rPr>
          <w:sz w:val="20"/>
        </w:rPr>
      </w:pPr>
      <w:r>
        <w:rPr>
          <w:sz w:val="20"/>
        </w:rPr>
        <w:t>uchwały Rady Miasta i Gminy w Szczekocinach Nr 213/XXVII/04 z 30 grudnia 2004 r. w sprawie ustalenia wysokości stawek opłat za zajęcie pasa drogowego dla których zarządcą jest Gmina Szczekociny.</w:t>
      </w:r>
    </w:p>
    <w:p w:rsidR="0038582A" w:rsidRDefault="00E3486F">
      <w:pPr>
        <w:pStyle w:val="Tekstpodstawowy"/>
        <w:spacing w:before="4"/>
        <w:ind w:left="783" w:right="17"/>
      </w:pPr>
      <w:r>
        <w:t>Natomiast,</w:t>
      </w:r>
      <w:r>
        <w:rPr>
          <w:spacing w:val="-6"/>
        </w:rPr>
        <w:t xml:space="preserve"> </w:t>
      </w:r>
      <w:r>
        <w:t>j</w:t>
      </w:r>
      <w:r>
        <w:t>eśli</w:t>
      </w:r>
      <w:r>
        <w:rPr>
          <w:spacing w:val="-8"/>
        </w:rPr>
        <w:t xml:space="preserve"> </w:t>
      </w:r>
      <w:r>
        <w:t>podadzą</w:t>
      </w:r>
      <w:r>
        <w:rPr>
          <w:spacing w:val="-6"/>
        </w:rPr>
        <w:t xml:space="preserve"> </w:t>
      </w:r>
      <w:r>
        <w:t>Państwo</w:t>
      </w:r>
      <w:r>
        <w:rPr>
          <w:spacing w:val="-7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kontaktowe</w:t>
      </w:r>
      <w:r>
        <w:rPr>
          <w:spacing w:val="-8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>numer</w:t>
      </w:r>
      <w:r>
        <w:rPr>
          <w:spacing w:val="-7"/>
        </w:rPr>
        <w:t xml:space="preserve"> </w:t>
      </w:r>
      <w:r>
        <w:t>telefonu,</w:t>
      </w:r>
      <w:r>
        <w:rPr>
          <w:spacing w:val="-6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przetwarzane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(art.6 ust. 1 lit. a RODO).</w:t>
      </w:r>
    </w:p>
    <w:p w:rsidR="0038582A" w:rsidRDefault="00E3486F">
      <w:pPr>
        <w:pStyle w:val="Tekstpodstawowy"/>
        <w:rPr>
          <w:sz w:val="10"/>
        </w:rPr>
      </w:pPr>
      <w:r>
        <w:pict>
          <v:shape id="docshape11" o:spid="_x0000_s1028" type="#_x0000_t202" style="position:absolute;margin-left:34.55pt;margin-top:7.35pt;width:526.7pt;height:14.2pt;z-index:-15726592;mso-wrap-distance-left:0;mso-wrap-distance-right:0;mso-position-horizontal-relative:page" fillcolor="#c00000" stroked="f">
            <v:textbox inset="0,0,0,0">
              <w:txbxContent>
                <w:p w:rsidR="0038582A" w:rsidRDefault="00E3486F">
                  <w:pPr>
                    <w:spacing w:before="1"/>
                    <w:ind w:left="2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5.</w:t>
                  </w:r>
                  <w:r>
                    <w:rPr>
                      <w:b/>
                      <w:color w:val="FFFFFF"/>
                      <w:spacing w:val="33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>Okres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przechowywania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Państwa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danych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osobowych</w:t>
                  </w:r>
                </w:p>
              </w:txbxContent>
            </v:textbox>
            <w10:wrap type="topAndBottom" anchorx="page"/>
          </v:shape>
        </w:pict>
      </w:r>
    </w:p>
    <w:p w:rsidR="0038582A" w:rsidRDefault="00E3486F">
      <w:pPr>
        <w:pStyle w:val="Tekstpodstawowy"/>
        <w:spacing w:before="60"/>
        <w:ind w:left="423" w:right="248"/>
        <w:jc w:val="both"/>
      </w:pPr>
      <w:r>
        <w:t>Będziemy przetwarzać</w:t>
      </w:r>
      <w:r>
        <w:rPr>
          <w:spacing w:val="-2"/>
        </w:rPr>
        <w:t xml:space="preserve"> </w:t>
      </w:r>
      <w:r>
        <w:t>Państwa dane</w:t>
      </w:r>
      <w:r>
        <w:rPr>
          <w:spacing w:val="-2"/>
        </w:rPr>
        <w:t xml:space="preserve"> </w:t>
      </w:r>
      <w:r>
        <w:t>osobowe w</w:t>
      </w:r>
      <w:r>
        <w:rPr>
          <w:spacing w:val="-1"/>
        </w:rPr>
        <w:t xml:space="preserve"> </w:t>
      </w:r>
      <w:r>
        <w:t>okresie 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załatwienia sprawy, a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zakończeniu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lat, licząc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stycznia</w:t>
      </w:r>
      <w:r>
        <w:rPr>
          <w:spacing w:val="-1"/>
        </w:rPr>
        <w:t xml:space="preserve"> </w:t>
      </w:r>
      <w:r>
        <w:t>kolejnego</w:t>
      </w:r>
      <w:r>
        <w:rPr>
          <w:spacing w:val="-1"/>
        </w:rPr>
        <w:t xml:space="preserve"> </w:t>
      </w:r>
      <w:r>
        <w:t>roku.</w:t>
      </w:r>
      <w:r>
        <w:rPr>
          <w:spacing w:val="-1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telefonu który jest daną</w:t>
      </w:r>
      <w:r>
        <w:rPr>
          <w:spacing w:val="-1"/>
        </w:rPr>
        <w:t xml:space="preserve"> </w:t>
      </w:r>
      <w:r>
        <w:t>dobrowolną,</w:t>
      </w:r>
      <w:r>
        <w:rPr>
          <w:spacing w:val="-1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przechowywany przez</w:t>
      </w:r>
      <w:r>
        <w:rPr>
          <w:spacing w:val="-1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niezbędny do realizacji sprawy lub do momentu wycofania zgody.</w:t>
      </w: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209"/>
        <w:gridCol w:w="5326"/>
      </w:tblGrid>
      <w:tr w:rsidR="0038582A">
        <w:trPr>
          <w:trHeight w:val="448"/>
        </w:trPr>
        <w:tc>
          <w:tcPr>
            <w:tcW w:w="10535" w:type="dxa"/>
            <w:gridSpan w:val="2"/>
            <w:tcBorders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04"/>
              <w:ind w:left="144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r>
              <w:rPr>
                <w:rFonts w:ascii="Times New Roman"/>
                <w:b/>
                <w:color w:val="FFFFFF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proofErr w:type="spellEnd"/>
            <w:r>
              <w:rPr>
                <w:rFonts w:ascii="Times New Roman"/>
                <w:b/>
                <w:color w:val="FFFFFF"/>
                <w:spacing w:val="5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proofErr w:type="spellEnd"/>
            <w:r>
              <w:rPr>
                <w:rFonts w:ascii="Times New Roman"/>
                <w:b/>
                <w:color w:val="FFFFFF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.</w:t>
            </w:r>
            <w:r>
              <w:rPr>
                <w:rFonts w:ascii="Times New Roman"/>
                <w:b/>
                <w:color w:val="FFFFFF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s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z</w:t>
            </w:r>
            <w:r>
              <w:rPr>
                <w:rFonts w:ascii="Times New Roman"/>
                <w:color w:val="FFFFFF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c</w:t>
            </w:r>
            <w:r>
              <w:rPr>
                <w:rFonts w:ascii="Times New Roman"/>
                <w:color w:val="FFFFFF"/>
                <w:spacing w:val="68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z</w:t>
            </w:r>
            <w:r>
              <w:rPr>
                <w:rFonts w:ascii="Times New Roman"/>
                <w:color w:val="FFFFFF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e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k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o</w:t>
            </w:r>
            <w:r>
              <w:rPr>
                <w:rFonts w:ascii="Times New Roman"/>
                <w:color w:val="FFFFFF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c</w:t>
            </w:r>
            <w:r>
              <w:rPr>
                <w:rFonts w:ascii="Times New Roman"/>
                <w:color w:val="FFFFFF"/>
                <w:spacing w:val="68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i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n</w:t>
            </w:r>
            <w:r>
              <w:rPr>
                <w:rFonts w:ascii="Times New Roman"/>
                <w:color w:val="FFFFFF"/>
                <w:spacing w:val="77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y</w:t>
            </w:r>
            <w:r>
              <w:rPr>
                <w:rFonts w:ascii="Times New Roman"/>
                <w:color w:val="FFFFFF"/>
                <w:spacing w:val="64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.</w:t>
            </w:r>
            <w:r>
              <w:rPr>
                <w:rFonts w:ascii="Times New Roman"/>
                <w:color w:val="FFFFFF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p</w:t>
            </w:r>
            <w:r>
              <w:rPr>
                <w:rFonts w:ascii="Times New Roman"/>
                <w:color w:val="FFFFFF"/>
                <w:spacing w:val="69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0"/>
                <w:sz w:val="24"/>
              </w:rPr>
              <w:t>l</w:t>
            </w:r>
          </w:p>
        </w:tc>
      </w:tr>
      <w:tr w:rsidR="0038582A">
        <w:trPr>
          <w:trHeight w:val="669"/>
        </w:trPr>
        <w:tc>
          <w:tcPr>
            <w:tcW w:w="5209" w:type="dxa"/>
            <w:tcBorders>
              <w:top w:val="single" w:sz="2" w:space="0" w:color="5A9BD4"/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21"/>
              <w:ind w:left="144"/>
              <w:rPr>
                <w:sz w:val="16"/>
              </w:rPr>
            </w:pPr>
            <w:r>
              <w:rPr>
                <w:color w:val="FFFFFF"/>
                <w:sz w:val="16"/>
              </w:rPr>
              <w:t>I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 E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</w:t>
            </w:r>
            <w:r>
              <w:rPr>
                <w:color w:val="FFFFFF"/>
                <w:spacing w:val="8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</w:t>
            </w:r>
            <w:r>
              <w:rPr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H</w:t>
            </w:r>
          </w:p>
          <w:p w:rsidR="0038582A" w:rsidRDefault="00E3486F">
            <w:pPr>
              <w:pStyle w:val="TableParagraph"/>
              <w:spacing w:before="81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8"/>
              </w:rPr>
              <w:t>SŁAWOMIR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KOZIEŁ</w:t>
            </w:r>
            <w:r>
              <w:rPr>
                <w:b/>
                <w:color w:val="FFFFFF"/>
                <w:spacing w:val="68"/>
                <w:sz w:val="18"/>
              </w:rPr>
              <w:t xml:space="preserve"> </w:t>
            </w:r>
            <w:r>
              <w:rPr>
                <w:b/>
                <w:color w:val="FFFFFF"/>
                <w:sz w:val="16"/>
              </w:rPr>
              <w:t>|</w:t>
            </w:r>
            <w:r>
              <w:rPr>
                <w:b/>
                <w:color w:val="FFFFFF"/>
                <w:spacing w:val="7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IOD</w:t>
            </w:r>
            <w:r>
              <w:rPr>
                <w:rFonts w:ascii="Times New Roman" w:hAnsi="Times New Roman"/>
                <w:color w:val="FFFFFF"/>
                <w:sz w:val="16"/>
              </w:rPr>
              <w:t>@</w:t>
            </w:r>
            <w:r>
              <w:rPr>
                <w:rFonts w:ascii="Times New Roman" w:hAnsi="Times New Roman"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SZCZEKOCINY.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L</w:t>
            </w:r>
          </w:p>
        </w:tc>
        <w:tc>
          <w:tcPr>
            <w:tcW w:w="5326" w:type="dxa"/>
            <w:tcBorders>
              <w:top w:val="single" w:sz="2" w:space="0" w:color="5A9BD4"/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35"/>
              <w:ind w:left="2162" w:right="198" w:hanging="48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 U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 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. Z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Ę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 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 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G </w:t>
            </w:r>
            <w:r>
              <w:rPr>
                <w:b/>
                <w:color w:val="FFFFFF"/>
                <w:spacing w:val="-10"/>
                <w:sz w:val="18"/>
              </w:rPr>
              <w:t>O</w:t>
            </w:r>
          </w:p>
        </w:tc>
      </w:tr>
      <w:tr w:rsidR="0038582A">
        <w:trPr>
          <w:trHeight w:val="583"/>
        </w:trPr>
        <w:tc>
          <w:tcPr>
            <w:tcW w:w="5209" w:type="dxa"/>
            <w:tcBorders>
              <w:top w:val="single" w:sz="2" w:space="0" w:color="5A9BD4"/>
            </w:tcBorders>
            <w:shd w:val="clear" w:color="auto" w:fill="C00000"/>
          </w:tcPr>
          <w:p w:rsidR="0038582A" w:rsidRDefault="0038582A">
            <w:pPr>
              <w:pStyle w:val="TableParagraph"/>
              <w:spacing w:before="4"/>
              <w:rPr>
                <w:sz w:val="12"/>
              </w:rPr>
            </w:pPr>
          </w:p>
          <w:p w:rsidR="0038582A" w:rsidRDefault="00E3486F">
            <w:pPr>
              <w:pStyle w:val="TableParagraph"/>
              <w:spacing w:line="206" w:lineRule="exact"/>
              <w:ind w:left="144" w:right="217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URZĄD MIASTA I GMINY SZCZEKOCINY;</w:t>
            </w:r>
            <w:r>
              <w:rPr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UL.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SENATORSKA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2;</w:t>
            </w:r>
            <w:r>
              <w:rPr>
                <w:b/>
                <w:color w:val="FFFFFF"/>
                <w:spacing w:val="-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42-445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SZCZEKOCINY</w:t>
            </w:r>
          </w:p>
        </w:tc>
        <w:tc>
          <w:tcPr>
            <w:tcW w:w="5326" w:type="dxa"/>
            <w:tcBorders>
              <w:top w:val="single" w:sz="2" w:space="0" w:color="5A9BD4"/>
            </w:tcBorders>
            <w:shd w:val="clear" w:color="auto" w:fill="C00000"/>
          </w:tcPr>
          <w:p w:rsidR="0038582A" w:rsidRDefault="0038582A">
            <w:pPr>
              <w:pStyle w:val="TableParagraph"/>
              <w:rPr>
                <w:sz w:val="14"/>
              </w:rPr>
            </w:pPr>
          </w:p>
          <w:p w:rsidR="0038582A" w:rsidRDefault="00E3486F">
            <w:pPr>
              <w:pStyle w:val="TableParagraph"/>
              <w:ind w:right="125"/>
              <w:jc w:val="right"/>
              <w:rPr>
                <w:sz w:val="14"/>
              </w:rPr>
            </w:pPr>
            <w:r>
              <w:rPr>
                <w:color w:val="FFFFFF"/>
                <w:sz w:val="14"/>
              </w:rPr>
              <w:t>strona</w:t>
            </w:r>
            <w:r>
              <w:rPr>
                <w:color w:val="FFFFFF"/>
                <w:spacing w:val="-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1</w:t>
            </w:r>
            <w:r>
              <w:rPr>
                <w:color w:val="FFFFFF"/>
                <w:spacing w:val="-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z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12"/>
                <w:sz w:val="14"/>
              </w:rPr>
              <w:t>2</w:t>
            </w:r>
          </w:p>
        </w:tc>
      </w:tr>
    </w:tbl>
    <w:p w:rsidR="0038582A" w:rsidRDefault="0038582A">
      <w:pPr>
        <w:jc w:val="right"/>
        <w:rPr>
          <w:sz w:val="14"/>
        </w:rPr>
        <w:sectPr w:rsidR="0038582A">
          <w:headerReference w:type="default" r:id="rId9"/>
          <w:type w:val="continuous"/>
          <w:pgSz w:w="11900" w:h="16850"/>
          <w:pgMar w:top="1600" w:right="460" w:bottom="280" w:left="580" w:header="338" w:footer="0" w:gutter="0"/>
          <w:pgNumType w:start="1"/>
          <w:cols w:space="708"/>
        </w:sectPr>
      </w:pPr>
    </w:p>
    <w:p w:rsidR="0038582A" w:rsidRDefault="00E3486F">
      <w:pPr>
        <w:spacing w:before="90" w:line="362" w:lineRule="exact"/>
        <w:ind w:left="140"/>
        <w:rPr>
          <w:rFonts w:ascii="Verdana"/>
          <w:b/>
          <w:sz w:val="30"/>
        </w:rPr>
      </w:pPr>
      <w:r>
        <w:rPr>
          <w:rFonts w:ascii="Verdana"/>
          <w:b/>
          <w:color w:val="C00000"/>
          <w:sz w:val="30"/>
        </w:rPr>
        <w:lastRenderedPageBreak/>
        <w:t>KLAUZULA</w:t>
      </w:r>
      <w:r>
        <w:rPr>
          <w:rFonts w:ascii="Verdana"/>
          <w:b/>
          <w:color w:val="C00000"/>
          <w:spacing w:val="-21"/>
          <w:sz w:val="30"/>
        </w:rPr>
        <w:t xml:space="preserve"> </w:t>
      </w:r>
      <w:r>
        <w:rPr>
          <w:rFonts w:ascii="Verdana"/>
          <w:b/>
          <w:color w:val="C00000"/>
          <w:spacing w:val="-2"/>
          <w:sz w:val="30"/>
        </w:rPr>
        <w:t>INFORMACYJNA</w:t>
      </w:r>
    </w:p>
    <w:p w:rsidR="0038582A" w:rsidRDefault="00E3486F">
      <w:pPr>
        <w:spacing w:line="362" w:lineRule="exact"/>
        <w:ind w:left="140"/>
        <w:rPr>
          <w:rFonts w:ascii="Verdana" w:hAnsi="Verdana"/>
          <w:b/>
          <w:sz w:val="30"/>
        </w:rPr>
      </w:pPr>
      <w:r>
        <w:rPr>
          <w:rFonts w:ascii="Verdana" w:hAnsi="Verdana"/>
          <w:b/>
          <w:color w:val="C00000"/>
          <w:sz w:val="30"/>
        </w:rPr>
        <w:t>DOT.</w:t>
      </w:r>
      <w:r>
        <w:rPr>
          <w:rFonts w:ascii="Verdana" w:hAnsi="Verdana"/>
          <w:b/>
          <w:color w:val="C00000"/>
          <w:spacing w:val="-20"/>
          <w:sz w:val="30"/>
        </w:rPr>
        <w:t xml:space="preserve"> </w:t>
      </w:r>
      <w:r>
        <w:rPr>
          <w:rFonts w:ascii="Verdana" w:hAnsi="Verdana"/>
          <w:b/>
          <w:color w:val="C00000"/>
          <w:sz w:val="30"/>
        </w:rPr>
        <w:t>ZAJĘCIA</w:t>
      </w:r>
      <w:r>
        <w:rPr>
          <w:rFonts w:ascii="Verdana" w:hAnsi="Verdana"/>
          <w:b/>
          <w:color w:val="C00000"/>
          <w:spacing w:val="-13"/>
          <w:sz w:val="30"/>
        </w:rPr>
        <w:t xml:space="preserve"> </w:t>
      </w:r>
      <w:r>
        <w:rPr>
          <w:rFonts w:ascii="Verdana" w:hAnsi="Verdana"/>
          <w:b/>
          <w:color w:val="C00000"/>
          <w:sz w:val="30"/>
        </w:rPr>
        <w:t>PASA</w:t>
      </w:r>
      <w:r>
        <w:rPr>
          <w:rFonts w:ascii="Verdana" w:hAnsi="Verdana"/>
          <w:b/>
          <w:color w:val="C00000"/>
          <w:spacing w:val="-12"/>
          <w:sz w:val="30"/>
        </w:rPr>
        <w:t xml:space="preserve"> </w:t>
      </w:r>
      <w:r>
        <w:rPr>
          <w:rFonts w:ascii="Verdana" w:hAnsi="Verdana"/>
          <w:b/>
          <w:color w:val="C00000"/>
          <w:spacing w:val="-2"/>
          <w:sz w:val="30"/>
        </w:rPr>
        <w:t>DROGOWEGO</w:t>
      </w:r>
    </w:p>
    <w:p w:rsidR="0038582A" w:rsidRDefault="0038582A">
      <w:pPr>
        <w:pStyle w:val="Tekstpodstawowy"/>
        <w:rPr>
          <w:rFonts w:ascii="Verdana"/>
          <w:b/>
        </w:rPr>
      </w:pPr>
    </w:p>
    <w:p w:rsidR="0038582A" w:rsidRDefault="0038582A">
      <w:pPr>
        <w:pStyle w:val="Tekstpodstawowy"/>
        <w:rPr>
          <w:rFonts w:ascii="Verdana"/>
          <w:b/>
        </w:rPr>
      </w:pPr>
    </w:p>
    <w:p w:rsidR="0038582A" w:rsidRDefault="00E3486F">
      <w:pPr>
        <w:pStyle w:val="Tekstpodstawowy"/>
        <w:spacing w:before="8"/>
        <w:rPr>
          <w:rFonts w:ascii="Verdana"/>
          <w:b/>
          <w:sz w:val="11"/>
        </w:rPr>
      </w:pPr>
      <w:r>
        <w:pict>
          <v:shape id="docshape12" o:spid="_x0000_s1027" type="#_x0000_t202" style="position:absolute;margin-left:34.9pt;margin-top:8.3pt;width:526.35pt;height:13.6pt;z-index:-15726080;mso-wrap-distance-left:0;mso-wrap-distance-right:0;mso-position-horizontal-relative:page" fillcolor="#c00000" stroked="f">
            <v:textbox inset="0,0,0,0">
              <w:txbxContent>
                <w:p w:rsidR="0038582A" w:rsidRDefault="00E3486F">
                  <w:pPr>
                    <w:spacing w:before="1"/>
                    <w:ind w:left="21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6.</w:t>
                  </w:r>
                  <w:r>
                    <w:rPr>
                      <w:b/>
                      <w:color w:val="FFFFFF"/>
                      <w:spacing w:val="5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Odbiorcy</w:t>
                  </w:r>
                  <w:r>
                    <w:rPr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Państwa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danych</w:t>
                  </w:r>
                  <w:r>
                    <w:rPr>
                      <w:b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osobowych</w:t>
                  </w:r>
                </w:p>
              </w:txbxContent>
            </v:textbox>
            <w10:wrap type="topAndBottom" anchorx="page"/>
          </v:shape>
        </w:pict>
      </w:r>
    </w:p>
    <w:p w:rsidR="0038582A" w:rsidRDefault="00E3486F">
      <w:pPr>
        <w:pStyle w:val="Tekstpodstawowy"/>
        <w:spacing w:before="61" w:after="55"/>
        <w:ind w:left="423" w:right="246"/>
        <w:jc w:val="both"/>
      </w:pPr>
      <w:r>
        <w:t>Dane osobowe mogą być udostępniane podmiotom upoważnionym do odbioru tych danych na podstawie przepisów prawa, dostawcom usług pocztowych, dostawcom usług i oprogramowania komputerowego wspomagającego zarządzanie oraz dostawcom</w:t>
      </w:r>
      <w:r>
        <w:rPr>
          <w:spacing w:val="-1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dodatkowych w</w:t>
      </w:r>
      <w:r>
        <w:rPr>
          <w:spacing w:val="-3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komputerowego systemu zarządzania</w:t>
      </w:r>
      <w:r>
        <w:rPr>
          <w:spacing w:val="-1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hosting</w:t>
      </w:r>
      <w:r>
        <w:rPr>
          <w:spacing w:val="-1"/>
        </w:rPr>
        <w:t xml:space="preserve"> </w:t>
      </w:r>
      <w:r>
        <w:t>strony internetowej</w:t>
      </w:r>
      <w:r>
        <w:rPr>
          <w:spacing w:val="-1"/>
        </w:rPr>
        <w:t xml:space="preserve"> </w:t>
      </w:r>
      <w:r>
        <w:t>i poczty elektronicznej), sądom, podmiotom świadczącym usługi prawne.</w:t>
      </w:r>
    </w:p>
    <w:p w:rsidR="0038582A" w:rsidRDefault="00E3486F">
      <w:pPr>
        <w:pStyle w:val="Tekstpodstawowy"/>
        <w:ind w:left="118"/>
      </w:pPr>
      <w:r>
        <w:pict>
          <v:shape id="docshape13" o:spid="_x0000_s1026" type="#_x0000_t202" style="width:526.35pt;height:13.6pt;mso-left-percent:-10001;mso-top-percent:-10001;mso-position-horizontal:absolute;mso-position-horizontal-relative:char;mso-position-vertical:absolute;mso-position-vertical-relative:line;mso-left-percent:-10001;mso-top-percent:-10001" fillcolor="#c00000" stroked="f">
            <v:textbox inset="0,0,0,0">
              <w:txbxContent>
                <w:p w:rsidR="0038582A" w:rsidRDefault="00E3486F">
                  <w:pPr>
                    <w:spacing w:before="2"/>
                    <w:ind w:left="21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7.</w:t>
                  </w:r>
                  <w:r>
                    <w:rPr>
                      <w:b/>
                      <w:color w:val="FFFFFF"/>
                      <w:spacing w:val="38"/>
                    </w:rPr>
                    <w:t xml:space="preserve">  </w:t>
                  </w:r>
                  <w:r>
                    <w:rPr>
                      <w:b/>
                      <w:color w:val="FFFFFF"/>
                    </w:rPr>
                    <w:t>Państwa</w:t>
                  </w:r>
                  <w:r>
                    <w:rPr>
                      <w:b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prawa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związane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przetwarzaniem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danych</w:t>
                  </w:r>
                  <w:r>
                    <w:rPr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osobowych</w:t>
                  </w:r>
                </w:p>
              </w:txbxContent>
            </v:textbox>
            <w10:wrap type="none"/>
            <w10:anchorlock/>
          </v:shape>
        </w:pict>
      </w:r>
    </w:p>
    <w:p w:rsidR="0038582A" w:rsidRDefault="00E3486F">
      <w:pPr>
        <w:pStyle w:val="Tekstpodstawowy"/>
        <w:spacing w:before="33"/>
        <w:ind w:left="497"/>
      </w:pPr>
      <w:r>
        <w:rPr>
          <w:w w:val="95"/>
        </w:rPr>
        <w:t>Przysługują</w:t>
      </w:r>
      <w:r>
        <w:rPr>
          <w:spacing w:val="24"/>
        </w:rPr>
        <w:t xml:space="preserve"> </w:t>
      </w:r>
      <w:r>
        <w:rPr>
          <w:w w:val="95"/>
        </w:rPr>
        <w:t>Państwu</w:t>
      </w:r>
      <w:r>
        <w:rPr>
          <w:spacing w:val="23"/>
        </w:rPr>
        <w:t xml:space="preserve"> </w:t>
      </w:r>
      <w:r>
        <w:rPr>
          <w:w w:val="95"/>
        </w:rPr>
        <w:t>następujące</w:t>
      </w:r>
      <w:r>
        <w:rPr>
          <w:spacing w:val="21"/>
        </w:rPr>
        <w:t xml:space="preserve"> </w:t>
      </w:r>
      <w:r>
        <w:rPr>
          <w:w w:val="95"/>
        </w:rPr>
        <w:t>prawa</w:t>
      </w:r>
      <w:r>
        <w:rPr>
          <w:spacing w:val="23"/>
        </w:rPr>
        <w:t xml:space="preserve"> </w:t>
      </w:r>
      <w:r>
        <w:rPr>
          <w:w w:val="95"/>
        </w:rPr>
        <w:t>związane</w:t>
      </w:r>
      <w:r>
        <w:rPr>
          <w:spacing w:val="21"/>
        </w:rPr>
        <w:t xml:space="preserve"> </w:t>
      </w:r>
      <w:r>
        <w:rPr>
          <w:w w:val="95"/>
        </w:rPr>
        <w:t>z</w:t>
      </w:r>
      <w:r>
        <w:rPr>
          <w:spacing w:val="22"/>
        </w:rPr>
        <w:t xml:space="preserve"> </w:t>
      </w:r>
      <w:r>
        <w:rPr>
          <w:w w:val="95"/>
        </w:rPr>
        <w:t>przetwarzaniem</w:t>
      </w:r>
      <w:r>
        <w:rPr>
          <w:spacing w:val="21"/>
        </w:rPr>
        <w:t xml:space="preserve"> </w:t>
      </w:r>
      <w:r>
        <w:rPr>
          <w:w w:val="95"/>
        </w:rPr>
        <w:t>danych</w:t>
      </w:r>
      <w:r>
        <w:rPr>
          <w:spacing w:val="23"/>
        </w:rPr>
        <w:t xml:space="preserve"> </w:t>
      </w:r>
      <w:r>
        <w:rPr>
          <w:spacing w:val="-2"/>
          <w:w w:val="95"/>
        </w:rPr>
        <w:t>osobowych:</w:t>
      </w:r>
    </w:p>
    <w:p w:rsidR="0038582A" w:rsidRDefault="00E3486F">
      <w:pPr>
        <w:pStyle w:val="Akapitzlist"/>
        <w:numPr>
          <w:ilvl w:val="0"/>
          <w:numId w:val="1"/>
        </w:numPr>
        <w:tabs>
          <w:tab w:val="left" w:pos="860"/>
          <w:tab w:val="left" w:pos="861"/>
        </w:tabs>
        <w:spacing w:before="61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dostępu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Państwa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osobowych,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tym</w:t>
      </w:r>
      <w:r>
        <w:rPr>
          <w:spacing w:val="-10"/>
          <w:sz w:val="20"/>
        </w:rPr>
        <w:t xml:space="preserve"> </w:t>
      </w: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uzyskania</w:t>
      </w:r>
      <w:r>
        <w:rPr>
          <w:spacing w:val="-9"/>
          <w:sz w:val="20"/>
        </w:rPr>
        <w:t xml:space="preserve"> </w:t>
      </w:r>
      <w:r>
        <w:rPr>
          <w:sz w:val="20"/>
        </w:rPr>
        <w:t>kopii</w:t>
      </w:r>
      <w:r>
        <w:rPr>
          <w:spacing w:val="-10"/>
          <w:sz w:val="20"/>
        </w:rPr>
        <w:t xml:space="preserve"> </w:t>
      </w:r>
      <w:r>
        <w:rPr>
          <w:sz w:val="20"/>
        </w:rPr>
        <w:t>tych</w:t>
      </w:r>
      <w:r>
        <w:rPr>
          <w:spacing w:val="-11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(art.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RODO),</w:t>
      </w:r>
    </w:p>
    <w:p w:rsidR="0038582A" w:rsidRDefault="00E3486F">
      <w:pPr>
        <w:pStyle w:val="Akapitzlist"/>
        <w:numPr>
          <w:ilvl w:val="0"/>
          <w:numId w:val="1"/>
        </w:numPr>
        <w:tabs>
          <w:tab w:val="left" w:pos="860"/>
          <w:tab w:val="left" w:pos="861"/>
        </w:tabs>
        <w:spacing w:before="5"/>
        <w:rPr>
          <w:sz w:val="20"/>
        </w:rPr>
      </w:pPr>
      <w:r>
        <w:rPr>
          <w:spacing w:val="-2"/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żądania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sprostowania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Państwa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przypadku,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gdy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nieprawidłowe,</w:t>
      </w:r>
    </w:p>
    <w:p w:rsidR="0038582A" w:rsidRDefault="00E3486F">
      <w:pPr>
        <w:pStyle w:val="Akapitzlist"/>
        <w:numPr>
          <w:ilvl w:val="0"/>
          <w:numId w:val="1"/>
        </w:numPr>
        <w:tabs>
          <w:tab w:val="left" w:pos="860"/>
          <w:tab w:val="left" w:pos="861"/>
        </w:tabs>
        <w:spacing w:before="1" w:line="242" w:lineRule="exact"/>
        <w:rPr>
          <w:sz w:val="20"/>
        </w:rPr>
      </w:pPr>
      <w:r>
        <w:rPr>
          <w:spacing w:val="-2"/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niekompletne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(art. 16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RODO),</w:t>
      </w:r>
    </w:p>
    <w:p w:rsidR="0038582A" w:rsidRDefault="00E3486F">
      <w:pPr>
        <w:pStyle w:val="Akapitzlist"/>
        <w:numPr>
          <w:ilvl w:val="0"/>
          <w:numId w:val="1"/>
        </w:numPr>
        <w:tabs>
          <w:tab w:val="left" w:pos="860"/>
          <w:tab w:val="left" w:pos="861"/>
        </w:tabs>
        <w:spacing w:before="0" w:line="237" w:lineRule="auto"/>
        <w:ind w:right="241"/>
        <w:rPr>
          <w:sz w:val="20"/>
        </w:rPr>
      </w:pP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żądania</w:t>
      </w:r>
      <w:r>
        <w:rPr>
          <w:spacing w:val="40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40"/>
          <w:sz w:val="20"/>
        </w:rPr>
        <w:t xml:space="preserve"> </w:t>
      </w:r>
      <w:r>
        <w:rPr>
          <w:sz w:val="20"/>
        </w:rPr>
        <w:t>Państwa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przypadkach</w:t>
      </w:r>
      <w:r>
        <w:rPr>
          <w:spacing w:val="40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ogólnym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rozporządzeniu o ochronie danych osobowych (art. 18 RODO),</w:t>
      </w:r>
    </w:p>
    <w:p w:rsidR="0038582A" w:rsidRDefault="00E3486F">
      <w:pPr>
        <w:pStyle w:val="Akapitzlist"/>
        <w:numPr>
          <w:ilvl w:val="0"/>
          <w:numId w:val="1"/>
        </w:numPr>
        <w:tabs>
          <w:tab w:val="left" w:pos="860"/>
          <w:tab w:val="left" w:pos="861"/>
        </w:tabs>
        <w:ind w:right="242"/>
        <w:rPr>
          <w:sz w:val="20"/>
        </w:rPr>
      </w:pPr>
      <w:r>
        <w:rPr>
          <w:sz w:val="20"/>
        </w:rPr>
        <w:t>prawo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cofnięcia</w:t>
      </w:r>
      <w:r>
        <w:rPr>
          <w:spacing w:val="80"/>
          <w:sz w:val="20"/>
        </w:rPr>
        <w:t xml:space="preserve"> </w:t>
      </w:r>
      <w:r>
        <w:rPr>
          <w:sz w:val="20"/>
        </w:rPr>
        <w:t>zgody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dowolnym</w:t>
      </w:r>
      <w:r>
        <w:rPr>
          <w:spacing w:val="80"/>
          <w:sz w:val="20"/>
        </w:rPr>
        <w:t xml:space="preserve"> </w:t>
      </w:r>
      <w:r>
        <w:rPr>
          <w:sz w:val="20"/>
        </w:rPr>
        <w:t>momencie</w:t>
      </w:r>
      <w:r>
        <w:rPr>
          <w:spacing w:val="80"/>
          <w:sz w:val="20"/>
        </w:rPr>
        <w:t xml:space="preserve"> </w:t>
      </w:r>
      <w:r>
        <w:rPr>
          <w:sz w:val="20"/>
        </w:rPr>
        <w:t>bez</w:t>
      </w:r>
      <w:r>
        <w:rPr>
          <w:spacing w:val="80"/>
          <w:sz w:val="20"/>
        </w:rPr>
        <w:t xml:space="preserve"> </w:t>
      </w:r>
      <w:r>
        <w:rPr>
          <w:sz w:val="20"/>
        </w:rPr>
        <w:t>wpływu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zgodność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prawem</w:t>
      </w:r>
      <w:r>
        <w:rPr>
          <w:spacing w:val="80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80"/>
          <w:sz w:val="20"/>
        </w:rPr>
        <w:t xml:space="preserve"> </w:t>
      </w:r>
      <w:r>
        <w:rPr>
          <w:sz w:val="20"/>
        </w:rPr>
        <w:t>gdy przetwarzanie danych odbywa się na podstawie zgody (art. 7 ust. 3 RODO).</w:t>
      </w:r>
    </w:p>
    <w:p w:rsidR="0038582A" w:rsidRDefault="00E3486F">
      <w:pPr>
        <w:pStyle w:val="Tekstpodstawowy"/>
        <w:spacing w:before="59"/>
        <w:ind w:left="423"/>
      </w:pPr>
      <w:r>
        <w:rPr>
          <w:spacing w:val="-2"/>
        </w:rPr>
        <w:t>Aby</w:t>
      </w:r>
      <w:r>
        <w:t xml:space="preserve"> </w:t>
      </w:r>
      <w:r>
        <w:rPr>
          <w:spacing w:val="-2"/>
        </w:rPr>
        <w:t>skorzystać</w:t>
      </w:r>
      <w:r>
        <w:rPr>
          <w:spacing w:val="-1"/>
        </w:rPr>
        <w:t xml:space="preserve"> </w:t>
      </w:r>
      <w:r>
        <w:rPr>
          <w:spacing w:val="-2"/>
        </w:rPr>
        <w:t>z</w:t>
      </w:r>
      <w:r>
        <w:rPr>
          <w:spacing w:val="2"/>
        </w:rPr>
        <w:t xml:space="preserve"> </w:t>
      </w:r>
      <w:r>
        <w:rPr>
          <w:spacing w:val="-2"/>
        </w:rPr>
        <w:t>powyższych</w:t>
      </w:r>
      <w:r>
        <w:rPr>
          <w:spacing w:val="4"/>
        </w:rPr>
        <w:t xml:space="preserve"> </w:t>
      </w:r>
      <w:r>
        <w:rPr>
          <w:spacing w:val="-2"/>
        </w:rPr>
        <w:t>praw,</w:t>
      </w:r>
      <w:r>
        <w:rPr>
          <w:spacing w:val="3"/>
        </w:rPr>
        <w:t xml:space="preserve"> </w:t>
      </w:r>
      <w:r>
        <w:rPr>
          <w:spacing w:val="-2"/>
        </w:rPr>
        <w:t>proszę</w:t>
      </w:r>
      <w:r>
        <w:rPr>
          <w:spacing w:val="-1"/>
        </w:rPr>
        <w:t xml:space="preserve"> </w:t>
      </w:r>
      <w:r>
        <w:rPr>
          <w:spacing w:val="-2"/>
        </w:rPr>
        <w:t>skontaktować</w:t>
      </w:r>
      <w:r>
        <w:rPr>
          <w:spacing w:val="3"/>
        </w:rPr>
        <w:t xml:space="preserve"> </w:t>
      </w:r>
      <w:r>
        <w:rPr>
          <w:spacing w:val="-2"/>
        </w:rPr>
        <w:t>się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 xml:space="preserve"> </w:t>
      </w:r>
      <w:r>
        <w:rPr>
          <w:spacing w:val="-2"/>
        </w:rPr>
        <w:t>naszym inspektorem</w:t>
      </w:r>
      <w:r>
        <w:rPr>
          <w:spacing w:val="-1"/>
        </w:rPr>
        <w:t xml:space="preserve"> </w:t>
      </w:r>
      <w:r>
        <w:rPr>
          <w:spacing w:val="-2"/>
        </w:rPr>
        <w:t>ochrony</w:t>
      </w:r>
      <w:r>
        <w:rPr>
          <w:spacing w:val="3"/>
        </w:rPr>
        <w:t xml:space="preserve"> </w:t>
      </w:r>
      <w:r>
        <w:rPr>
          <w:spacing w:val="-2"/>
        </w:rPr>
        <w:t>danych.</w:t>
      </w:r>
    </w:p>
    <w:p w:rsidR="0038582A" w:rsidRDefault="0038582A">
      <w:pPr>
        <w:pStyle w:val="Tekstpodstawowy"/>
        <w:spacing w:before="3"/>
      </w:pPr>
    </w:p>
    <w:p w:rsidR="0038582A" w:rsidRDefault="00E3486F">
      <w:pPr>
        <w:pStyle w:val="Nagwek1"/>
        <w:spacing w:line="242" w:lineRule="exact"/>
        <w:ind w:left="423"/>
      </w:pPr>
      <w:r>
        <w:t>Prawo</w:t>
      </w:r>
      <w:r>
        <w:rPr>
          <w:spacing w:val="-12"/>
        </w:rPr>
        <w:t xml:space="preserve"> </w:t>
      </w:r>
      <w:r>
        <w:t>wniesienia</w:t>
      </w:r>
      <w:r>
        <w:rPr>
          <w:spacing w:val="-10"/>
        </w:rPr>
        <w:t xml:space="preserve"> </w:t>
      </w:r>
      <w:r>
        <w:t>skargi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organu</w:t>
      </w:r>
    </w:p>
    <w:p w:rsidR="0038582A" w:rsidRDefault="00E3486F">
      <w:pPr>
        <w:pStyle w:val="Tekstpodstawowy"/>
        <w:ind w:left="423"/>
      </w:pPr>
      <w:r>
        <w:t>Przysługuje Państwu także prawo</w:t>
      </w:r>
      <w:r>
        <w:rPr>
          <w:spacing w:val="22"/>
        </w:rPr>
        <w:t xml:space="preserve"> </w:t>
      </w:r>
      <w:r>
        <w:t>wniesienia</w:t>
      </w:r>
      <w:r>
        <w:rPr>
          <w:spacing w:val="26"/>
        </w:rPr>
        <w:t xml:space="preserve"> </w:t>
      </w:r>
      <w:r>
        <w:t>skargi do organu</w:t>
      </w:r>
      <w:r>
        <w:rPr>
          <w:spacing w:val="23"/>
        </w:rPr>
        <w:t xml:space="preserve"> </w:t>
      </w:r>
      <w:r>
        <w:t>nadzorczego zajmującego</w:t>
      </w:r>
      <w:r>
        <w:rPr>
          <w:spacing w:val="22"/>
        </w:rPr>
        <w:t xml:space="preserve"> </w:t>
      </w:r>
      <w:r>
        <w:t>się ochroną</w:t>
      </w:r>
      <w:r>
        <w:rPr>
          <w:spacing w:val="22"/>
        </w:rPr>
        <w:t xml:space="preserve"> </w:t>
      </w:r>
      <w:r>
        <w:t>danych</w:t>
      </w:r>
      <w:r>
        <w:rPr>
          <w:spacing w:val="22"/>
        </w:rPr>
        <w:t xml:space="preserve"> </w:t>
      </w:r>
      <w:r>
        <w:t>osobowych,</w:t>
      </w:r>
      <w:r>
        <w:rPr>
          <w:spacing w:val="23"/>
        </w:rPr>
        <w:t xml:space="preserve"> </w:t>
      </w:r>
      <w:r>
        <w:t>tj. Prezesa Urzędu Ochrony Danych Osobowych.</w:t>
      </w:r>
    </w:p>
    <w:p w:rsidR="0038582A" w:rsidRDefault="0038582A">
      <w:pPr>
        <w:pStyle w:val="Tekstpodstawowy"/>
        <w:spacing w:before="8"/>
        <w:rPr>
          <w:sz w:val="19"/>
        </w:rPr>
      </w:pPr>
    </w:p>
    <w:p w:rsidR="0038582A" w:rsidRDefault="00E3486F">
      <w:pPr>
        <w:pStyle w:val="Tekstpodstawowy"/>
        <w:ind w:left="423"/>
      </w:pPr>
      <w:r>
        <w:rPr>
          <w:w w:val="95"/>
        </w:rPr>
        <w:t>Państwa</w:t>
      </w:r>
      <w:r>
        <w:rPr>
          <w:spacing w:val="21"/>
        </w:rPr>
        <w:t xml:space="preserve"> </w:t>
      </w:r>
      <w:r>
        <w:rPr>
          <w:w w:val="95"/>
        </w:rPr>
        <w:t>dane</w:t>
      </w:r>
      <w:r>
        <w:rPr>
          <w:spacing w:val="19"/>
        </w:rPr>
        <w:t xml:space="preserve"> </w:t>
      </w:r>
      <w:r>
        <w:rPr>
          <w:w w:val="95"/>
        </w:rPr>
        <w:t>osobowe</w:t>
      </w:r>
      <w:r>
        <w:rPr>
          <w:spacing w:val="20"/>
        </w:rPr>
        <w:t xml:space="preserve"> </w:t>
      </w:r>
      <w:r>
        <w:rPr>
          <w:w w:val="95"/>
        </w:rPr>
        <w:t>nie</w:t>
      </w:r>
      <w:r>
        <w:rPr>
          <w:spacing w:val="18"/>
        </w:rPr>
        <w:t xml:space="preserve"> </w:t>
      </w:r>
      <w:r>
        <w:rPr>
          <w:w w:val="95"/>
        </w:rPr>
        <w:t>będą</w:t>
      </w:r>
      <w:r>
        <w:rPr>
          <w:spacing w:val="23"/>
        </w:rPr>
        <w:t xml:space="preserve"> </w:t>
      </w:r>
      <w:r>
        <w:rPr>
          <w:w w:val="95"/>
        </w:rPr>
        <w:t>przekazywane</w:t>
      </w:r>
      <w:r>
        <w:rPr>
          <w:spacing w:val="20"/>
        </w:rPr>
        <w:t xml:space="preserve"> </w:t>
      </w:r>
      <w:r>
        <w:rPr>
          <w:w w:val="95"/>
        </w:rPr>
        <w:t>do</w:t>
      </w:r>
      <w:r>
        <w:rPr>
          <w:spacing w:val="20"/>
        </w:rPr>
        <w:t xml:space="preserve"> </w:t>
      </w:r>
      <w:r>
        <w:rPr>
          <w:w w:val="95"/>
        </w:rPr>
        <w:t>państwa</w:t>
      </w:r>
      <w:r>
        <w:rPr>
          <w:spacing w:val="20"/>
        </w:rPr>
        <w:t xml:space="preserve"> </w:t>
      </w:r>
      <w:r>
        <w:rPr>
          <w:w w:val="95"/>
        </w:rPr>
        <w:t>trzeciego/organizacji</w:t>
      </w:r>
      <w:r>
        <w:rPr>
          <w:spacing w:val="22"/>
        </w:rPr>
        <w:t xml:space="preserve"> </w:t>
      </w:r>
      <w:r>
        <w:rPr>
          <w:spacing w:val="-2"/>
          <w:w w:val="95"/>
        </w:rPr>
        <w:t>międzynarodowej.</w:t>
      </w: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</w:pPr>
    </w:p>
    <w:p w:rsidR="0038582A" w:rsidRDefault="0038582A">
      <w:pPr>
        <w:pStyle w:val="Tekstpodstawowy"/>
        <w:spacing w:before="1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201"/>
        <w:gridCol w:w="5325"/>
      </w:tblGrid>
      <w:tr w:rsidR="0038582A">
        <w:trPr>
          <w:trHeight w:val="451"/>
        </w:trPr>
        <w:tc>
          <w:tcPr>
            <w:tcW w:w="10526" w:type="dxa"/>
            <w:gridSpan w:val="2"/>
            <w:tcBorders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05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r>
              <w:rPr>
                <w:rFonts w:ascii="Times New Roman"/>
                <w:b/>
                <w:color w:val="FFFFFF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proofErr w:type="spellEnd"/>
            <w:r>
              <w:rPr>
                <w:rFonts w:ascii="Times New Roman"/>
                <w:b/>
                <w:color w:val="FFFFFF"/>
                <w:spacing w:val="5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z w:val="24"/>
              </w:rPr>
              <w:t>w</w:t>
            </w:r>
            <w:proofErr w:type="spellEnd"/>
            <w:r>
              <w:rPr>
                <w:rFonts w:ascii="Times New Roman"/>
                <w:b/>
                <w:color w:val="FFFFFF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.</w:t>
            </w:r>
            <w:r>
              <w:rPr>
                <w:rFonts w:ascii="Times New Roman"/>
                <w:b/>
                <w:color w:val="FFFFFF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s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z</w:t>
            </w:r>
            <w:r>
              <w:rPr>
                <w:rFonts w:ascii="Times New Roman"/>
                <w:color w:val="FFFFFF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c</w:t>
            </w:r>
            <w:r>
              <w:rPr>
                <w:rFonts w:ascii="Times New Roman"/>
                <w:color w:val="FFFFFF"/>
                <w:spacing w:val="68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z</w:t>
            </w:r>
            <w:r>
              <w:rPr>
                <w:rFonts w:ascii="Times New Roman"/>
                <w:color w:val="FFFFFF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e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k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o</w:t>
            </w:r>
            <w:r>
              <w:rPr>
                <w:rFonts w:ascii="Times New Roman"/>
                <w:color w:val="FFFFFF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c</w:t>
            </w:r>
            <w:r>
              <w:rPr>
                <w:rFonts w:ascii="Times New Roman"/>
                <w:color w:val="FFFFFF"/>
                <w:spacing w:val="68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i</w:t>
            </w:r>
            <w:r>
              <w:rPr>
                <w:rFonts w:ascii="Times New Roman"/>
                <w:color w:val="FFFFFF"/>
                <w:spacing w:val="70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n</w:t>
            </w:r>
            <w:r>
              <w:rPr>
                <w:rFonts w:ascii="Times New Roman"/>
                <w:color w:val="FFFFFF"/>
                <w:spacing w:val="77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y</w:t>
            </w:r>
            <w:r>
              <w:rPr>
                <w:rFonts w:ascii="Times New Roman"/>
                <w:color w:val="FFFFFF"/>
                <w:spacing w:val="64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.</w:t>
            </w:r>
            <w:r>
              <w:rPr>
                <w:rFonts w:ascii="Times New Roman"/>
                <w:color w:val="FFFFFF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p</w:t>
            </w:r>
            <w:r>
              <w:rPr>
                <w:rFonts w:ascii="Times New Roman"/>
                <w:color w:val="FFFFFF"/>
                <w:spacing w:val="69"/>
                <w:w w:val="150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0"/>
                <w:sz w:val="24"/>
              </w:rPr>
              <w:t>l</w:t>
            </w:r>
          </w:p>
        </w:tc>
      </w:tr>
      <w:tr w:rsidR="0038582A">
        <w:trPr>
          <w:trHeight w:val="667"/>
        </w:trPr>
        <w:tc>
          <w:tcPr>
            <w:tcW w:w="5201" w:type="dxa"/>
            <w:tcBorders>
              <w:top w:val="single" w:sz="2" w:space="0" w:color="5A9BD4"/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21"/>
              <w:ind w:left="136"/>
              <w:rPr>
                <w:sz w:val="16"/>
              </w:rPr>
            </w:pPr>
            <w:r>
              <w:rPr>
                <w:color w:val="FFFFFF"/>
                <w:sz w:val="16"/>
              </w:rPr>
              <w:t>I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 E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</w:t>
            </w:r>
            <w:r>
              <w:rPr>
                <w:color w:val="FFFFFF"/>
                <w:spacing w:val="8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</w:t>
            </w:r>
            <w:r>
              <w:rPr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H</w:t>
            </w:r>
          </w:p>
          <w:p w:rsidR="0038582A" w:rsidRDefault="00E3486F">
            <w:pPr>
              <w:pStyle w:val="TableParagraph"/>
              <w:spacing w:before="81"/>
              <w:ind w:left="136"/>
              <w:rPr>
                <w:b/>
                <w:sz w:val="16"/>
              </w:rPr>
            </w:pPr>
            <w:r>
              <w:rPr>
                <w:b/>
                <w:color w:val="FFFFFF"/>
                <w:sz w:val="18"/>
              </w:rPr>
              <w:t>SŁAWOMIR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KOZIEŁ</w:t>
            </w:r>
            <w:r>
              <w:rPr>
                <w:b/>
                <w:color w:val="FFFFFF"/>
                <w:spacing w:val="68"/>
                <w:sz w:val="18"/>
              </w:rPr>
              <w:t xml:space="preserve"> </w:t>
            </w:r>
            <w:r>
              <w:rPr>
                <w:b/>
                <w:color w:val="FFFFFF"/>
                <w:sz w:val="16"/>
              </w:rPr>
              <w:t>|</w:t>
            </w:r>
            <w:r>
              <w:rPr>
                <w:b/>
                <w:color w:val="FFFFFF"/>
                <w:spacing w:val="7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IOD</w:t>
            </w:r>
            <w:r>
              <w:rPr>
                <w:rFonts w:ascii="Times New Roman" w:hAnsi="Times New Roman"/>
                <w:color w:val="FFFFFF"/>
                <w:sz w:val="16"/>
              </w:rPr>
              <w:t>@</w:t>
            </w:r>
            <w:r>
              <w:rPr>
                <w:rFonts w:ascii="Times New Roman" w:hAnsi="Times New Roman"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SZCZEKOCINY.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L</w:t>
            </w:r>
          </w:p>
        </w:tc>
        <w:tc>
          <w:tcPr>
            <w:tcW w:w="5325" w:type="dxa"/>
            <w:tcBorders>
              <w:top w:val="single" w:sz="2" w:space="0" w:color="5A9BD4"/>
              <w:bottom w:val="single" w:sz="2" w:space="0" w:color="5A9BD4"/>
            </w:tcBorders>
            <w:shd w:val="clear" w:color="auto" w:fill="C00000"/>
          </w:tcPr>
          <w:p w:rsidR="0038582A" w:rsidRDefault="00E3486F">
            <w:pPr>
              <w:pStyle w:val="TableParagraph"/>
              <w:spacing w:before="135"/>
              <w:ind w:left="2163" w:right="196" w:hanging="48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 U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 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. Z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Ę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 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7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 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G </w:t>
            </w:r>
            <w:r>
              <w:rPr>
                <w:b/>
                <w:color w:val="FFFFFF"/>
                <w:spacing w:val="-10"/>
                <w:sz w:val="18"/>
              </w:rPr>
              <w:t>O</w:t>
            </w:r>
          </w:p>
        </w:tc>
      </w:tr>
      <w:tr w:rsidR="0038582A">
        <w:trPr>
          <w:trHeight w:val="583"/>
        </w:trPr>
        <w:tc>
          <w:tcPr>
            <w:tcW w:w="5201" w:type="dxa"/>
            <w:tcBorders>
              <w:top w:val="single" w:sz="2" w:space="0" w:color="5A9BD4"/>
            </w:tcBorders>
            <w:shd w:val="clear" w:color="auto" w:fill="C00000"/>
          </w:tcPr>
          <w:p w:rsidR="0038582A" w:rsidRDefault="0038582A">
            <w:pPr>
              <w:pStyle w:val="TableParagraph"/>
              <w:spacing w:before="10"/>
              <w:rPr>
                <w:sz w:val="11"/>
              </w:rPr>
            </w:pPr>
          </w:p>
          <w:p w:rsidR="0038582A" w:rsidRDefault="00E3486F">
            <w:pPr>
              <w:pStyle w:val="TableParagraph"/>
              <w:spacing w:line="210" w:lineRule="atLeast"/>
              <w:ind w:left="136" w:right="217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URZĄD MIASTA I GMINY SZCZEKOCINY;</w:t>
            </w:r>
            <w:r>
              <w:rPr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UL.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SENATORSKA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2;</w:t>
            </w:r>
            <w:r>
              <w:rPr>
                <w:b/>
                <w:color w:val="FFFFFF"/>
                <w:spacing w:val="-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42-445</w:t>
            </w:r>
            <w:r>
              <w:rPr>
                <w:b/>
                <w:color w:val="FFFFFF"/>
                <w:spacing w:val="-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SZCZEKOCINY</w:t>
            </w:r>
          </w:p>
        </w:tc>
        <w:tc>
          <w:tcPr>
            <w:tcW w:w="5325" w:type="dxa"/>
            <w:tcBorders>
              <w:top w:val="single" w:sz="2" w:space="0" w:color="5A9BD4"/>
            </w:tcBorders>
            <w:shd w:val="clear" w:color="auto" w:fill="C00000"/>
          </w:tcPr>
          <w:p w:rsidR="0038582A" w:rsidRDefault="0038582A">
            <w:pPr>
              <w:pStyle w:val="TableParagraph"/>
              <w:spacing w:before="2"/>
              <w:rPr>
                <w:sz w:val="14"/>
              </w:rPr>
            </w:pPr>
          </w:p>
          <w:p w:rsidR="0038582A" w:rsidRDefault="00E3486F">
            <w:pPr>
              <w:pStyle w:val="TableParagraph"/>
              <w:spacing w:before="1"/>
              <w:ind w:right="126"/>
              <w:jc w:val="right"/>
              <w:rPr>
                <w:sz w:val="14"/>
              </w:rPr>
            </w:pPr>
            <w:r>
              <w:rPr>
                <w:color w:val="FFFFFF"/>
                <w:sz w:val="14"/>
              </w:rPr>
              <w:t>strona</w:t>
            </w:r>
            <w:r>
              <w:rPr>
                <w:color w:val="FFFFFF"/>
                <w:spacing w:val="-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2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z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2</w:t>
            </w:r>
          </w:p>
        </w:tc>
      </w:tr>
    </w:tbl>
    <w:p w:rsidR="00000000" w:rsidRDefault="00E3486F"/>
    <w:sectPr w:rsidR="00000000">
      <w:pgSz w:w="11900" w:h="16850"/>
      <w:pgMar w:top="1600" w:right="460" w:bottom="280" w:left="580" w:header="33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486F">
      <w:r>
        <w:separator/>
      </w:r>
    </w:p>
  </w:endnote>
  <w:endnote w:type="continuationSeparator" w:id="0">
    <w:p w:rsidR="00000000" w:rsidRDefault="00E3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486F">
      <w:r>
        <w:separator/>
      </w:r>
    </w:p>
  </w:footnote>
  <w:footnote w:type="continuationSeparator" w:id="0">
    <w:p w:rsidR="00000000" w:rsidRDefault="00E3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82A" w:rsidRDefault="00E3486F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487484416" behindDoc="1" locked="0" layoutInCell="1" allowOverlap="1">
          <wp:simplePos x="0" y="0"/>
          <wp:positionH relativeFrom="page">
            <wp:posOffset>372745</wp:posOffset>
          </wp:positionH>
          <wp:positionV relativeFrom="page">
            <wp:posOffset>214629</wp:posOffset>
          </wp:positionV>
          <wp:extent cx="590549" cy="7315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4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81.45pt;margin-top:18.65pt;width:353.9pt;height:24pt;z-index:-15831552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468" w:lineRule="exact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URZĄD</w:t>
                </w:r>
                <w:r>
                  <w:rPr>
                    <w:b/>
                    <w:spacing w:val="-21"/>
                    <w:sz w:val="44"/>
                  </w:rPr>
                  <w:t xml:space="preserve"> </w:t>
                </w:r>
                <w:r>
                  <w:rPr>
                    <w:b/>
                    <w:sz w:val="44"/>
                  </w:rPr>
                  <w:t>MIASTA</w:t>
                </w:r>
                <w:r>
                  <w:rPr>
                    <w:b/>
                    <w:spacing w:val="-13"/>
                    <w:sz w:val="44"/>
                  </w:rPr>
                  <w:t xml:space="preserve"> </w:t>
                </w:r>
                <w:r>
                  <w:rPr>
                    <w:b/>
                    <w:sz w:val="44"/>
                  </w:rPr>
                  <w:t>I</w:t>
                </w:r>
                <w:r>
                  <w:rPr>
                    <w:b/>
                    <w:spacing w:val="-12"/>
                    <w:sz w:val="44"/>
                  </w:rPr>
                  <w:t xml:space="preserve"> </w:t>
                </w:r>
                <w:r>
                  <w:rPr>
                    <w:b/>
                    <w:sz w:val="44"/>
                  </w:rPr>
                  <w:t>GMINY</w:t>
                </w:r>
                <w:r>
                  <w:rPr>
                    <w:b/>
                    <w:spacing w:val="-10"/>
                    <w:sz w:val="44"/>
                  </w:rPr>
                  <w:t xml:space="preserve"> </w:t>
                </w:r>
                <w:r>
                  <w:rPr>
                    <w:b/>
                    <w:spacing w:val="-2"/>
                    <w:sz w:val="44"/>
                  </w:rPr>
                  <w:t>SZCZEKOCINY</w:t>
                </w:r>
              </w:p>
            </w:txbxContent>
          </v:textbox>
          <w10:wrap anchorx="page" anchory="page"/>
        </v:shape>
      </w:pict>
    </w:r>
    <w:r>
      <w:pict>
        <v:shape id="docshape2" o:spid="_x0000_s2053" type="#_x0000_t202" style="position:absolute;margin-left:203.55pt;margin-top:41.95pt;width:15.65pt;height:13.05pt;z-index:-15831040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3E3E3E"/>
                  </w:rPr>
                  <w:t>2</w:t>
                </w:r>
                <w:r>
                  <w:rPr>
                    <w:b/>
                    <w:color w:val="3E3E3E"/>
                    <w:spacing w:val="53"/>
                  </w:rPr>
                  <w:t xml:space="preserve"> </w:t>
                </w:r>
                <w:r>
                  <w:rPr>
                    <w:b/>
                    <w:color w:val="3E3E3E"/>
                    <w:spacing w:val="-10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docshape3" o:spid="_x0000_s2052" type="#_x0000_t202" style="position:absolute;margin-left:234pt;margin-top:41.95pt;width:53.45pt;height:13.05pt;z-index:-15830528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3E3E3E"/>
                  </w:rPr>
                  <w:t>4 2</w:t>
                </w:r>
                <w:r>
                  <w:rPr>
                    <w:b/>
                    <w:color w:val="3E3E3E"/>
                    <w:spacing w:val="54"/>
                  </w:rPr>
                  <w:t xml:space="preserve"> </w:t>
                </w:r>
                <w:r>
                  <w:rPr>
                    <w:b/>
                    <w:color w:val="3E3E3E"/>
                  </w:rPr>
                  <w:t>–</w:t>
                </w:r>
                <w:r>
                  <w:rPr>
                    <w:b/>
                    <w:color w:val="3E3E3E"/>
                    <w:spacing w:val="55"/>
                  </w:rPr>
                  <w:t xml:space="preserve"> </w:t>
                </w:r>
                <w:r>
                  <w:rPr>
                    <w:b/>
                    <w:color w:val="3E3E3E"/>
                  </w:rPr>
                  <w:t>4</w:t>
                </w:r>
                <w:r>
                  <w:rPr>
                    <w:b/>
                    <w:color w:val="3E3E3E"/>
                    <w:spacing w:val="-2"/>
                  </w:rPr>
                  <w:t xml:space="preserve"> </w:t>
                </w:r>
                <w:r>
                  <w:rPr>
                    <w:b/>
                    <w:color w:val="3E3E3E"/>
                  </w:rPr>
                  <w:t>4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docshape4" o:spid="_x0000_s2051" type="#_x0000_t202" style="position:absolute;margin-left:84pt;margin-top:42.7pt;width:24.05pt;height:13.05pt;z-index:-15830016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3E3E3E"/>
                  </w:rPr>
                  <w:t>u</w:t>
                </w:r>
                <w:r>
                  <w:rPr>
                    <w:b/>
                    <w:color w:val="3E3E3E"/>
                    <w:spacing w:val="51"/>
                  </w:rPr>
                  <w:t xml:space="preserve"> </w:t>
                </w:r>
                <w:r>
                  <w:rPr>
                    <w:b/>
                    <w:color w:val="3E3E3E"/>
                  </w:rPr>
                  <w:t>l</w:t>
                </w:r>
                <w:r>
                  <w:rPr>
                    <w:b/>
                    <w:color w:val="3E3E3E"/>
                    <w:spacing w:val="56"/>
                  </w:rPr>
                  <w:t xml:space="preserve"> </w:t>
                </w:r>
                <w:r>
                  <w:rPr>
                    <w:b/>
                    <w:color w:val="3E3E3E"/>
                    <w:spacing w:val="-10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docshape5" o:spid="_x0000_s2050" type="#_x0000_t202" style="position:absolute;margin-left:119.25pt;margin-top:42.7pt;width:75.35pt;height:13.05pt;z-index:-15829504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3E3E3E"/>
                  </w:rPr>
                  <w:t>S</w:t>
                </w:r>
                <w:r>
                  <w:rPr>
                    <w:b/>
                    <w:color w:val="3E3E3E"/>
                    <w:spacing w:val="-2"/>
                  </w:rPr>
                  <w:t xml:space="preserve"> </w:t>
                </w:r>
                <w:r>
                  <w:rPr>
                    <w:b/>
                    <w:color w:val="3E3E3E"/>
                  </w:rPr>
                  <w:t>e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>n a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>t o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>r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 xml:space="preserve">s k </w:t>
                </w:r>
                <w:r>
                  <w:rPr>
                    <w:b/>
                    <w:color w:val="3E3E3E"/>
                    <w:spacing w:val="-10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docshape6" o:spid="_x0000_s2049" type="#_x0000_t202" style="position:absolute;margin-left:298.45pt;margin-top:42.7pt;width:80.65pt;height:13.05pt;z-index:-15828992;mso-position-horizontal-relative:page;mso-position-vertical-relative:page" filled="f" stroked="f">
          <v:textbox inset="0,0,0,0">
            <w:txbxContent>
              <w:p w:rsidR="0038582A" w:rsidRDefault="00E3486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3E3E3E"/>
                  </w:rPr>
                  <w:t>S</w:t>
                </w:r>
                <w:r>
                  <w:rPr>
                    <w:b/>
                    <w:color w:val="3E3E3E"/>
                    <w:spacing w:val="-2"/>
                  </w:rPr>
                  <w:t xml:space="preserve"> </w:t>
                </w:r>
                <w:r>
                  <w:rPr>
                    <w:b/>
                    <w:color w:val="3E3E3E"/>
                  </w:rPr>
                  <w:t>z</w:t>
                </w:r>
                <w:r>
                  <w:rPr>
                    <w:b/>
                    <w:color w:val="3E3E3E"/>
                    <w:spacing w:val="1"/>
                  </w:rPr>
                  <w:t xml:space="preserve"> </w:t>
                </w:r>
                <w:r>
                  <w:rPr>
                    <w:b/>
                    <w:color w:val="3E3E3E"/>
                  </w:rPr>
                  <w:t>c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>z</w:t>
                </w:r>
                <w:r>
                  <w:rPr>
                    <w:b/>
                    <w:color w:val="3E3E3E"/>
                    <w:spacing w:val="-2"/>
                  </w:rPr>
                  <w:t xml:space="preserve"> </w:t>
                </w:r>
                <w:r>
                  <w:rPr>
                    <w:b/>
                    <w:color w:val="3E3E3E"/>
                  </w:rPr>
                  <w:t>e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>k o</w:t>
                </w:r>
                <w:r>
                  <w:rPr>
                    <w:b/>
                    <w:color w:val="3E3E3E"/>
                    <w:spacing w:val="-3"/>
                  </w:rPr>
                  <w:t xml:space="preserve"> </w:t>
                </w:r>
                <w:r>
                  <w:rPr>
                    <w:b/>
                    <w:color w:val="3E3E3E"/>
                  </w:rPr>
                  <w:t>c</w:t>
                </w:r>
                <w:r>
                  <w:rPr>
                    <w:b/>
                    <w:color w:val="3E3E3E"/>
                    <w:spacing w:val="1"/>
                  </w:rPr>
                  <w:t xml:space="preserve"> </w:t>
                </w:r>
                <w:r>
                  <w:rPr>
                    <w:b/>
                    <w:color w:val="3E3E3E"/>
                  </w:rPr>
                  <w:t>i</w:t>
                </w:r>
                <w:r>
                  <w:rPr>
                    <w:b/>
                    <w:color w:val="3E3E3E"/>
                    <w:spacing w:val="-1"/>
                  </w:rPr>
                  <w:t xml:space="preserve"> </w:t>
                </w:r>
                <w:r>
                  <w:rPr>
                    <w:b/>
                    <w:color w:val="3E3E3E"/>
                  </w:rPr>
                  <w:t xml:space="preserve">n </w:t>
                </w:r>
                <w:r>
                  <w:rPr>
                    <w:b/>
                    <w:color w:val="3E3E3E"/>
                    <w:spacing w:val="-10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17170"/>
    <w:multiLevelType w:val="hybridMultilevel"/>
    <w:tmpl w:val="573AA6BA"/>
    <w:lvl w:ilvl="0" w:tplc="CA6AF6D8">
      <w:numFmt w:val="bullet"/>
      <w:lvlText w:val=""/>
      <w:lvlJc w:val="left"/>
      <w:pPr>
        <w:ind w:left="11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l-PL" w:eastAsia="en-US" w:bidi="ar-SA"/>
      </w:rPr>
    </w:lvl>
    <w:lvl w:ilvl="1" w:tplc="4928FDB6">
      <w:numFmt w:val="bullet"/>
      <w:lvlText w:val="•"/>
      <w:lvlJc w:val="left"/>
      <w:pPr>
        <w:ind w:left="2111" w:hanging="360"/>
      </w:pPr>
      <w:rPr>
        <w:rFonts w:hint="default"/>
        <w:lang w:val="pl-PL" w:eastAsia="en-US" w:bidi="ar-SA"/>
      </w:rPr>
    </w:lvl>
    <w:lvl w:ilvl="2" w:tplc="D85A86D4">
      <w:numFmt w:val="bullet"/>
      <w:lvlText w:val="•"/>
      <w:lvlJc w:val="left"/>
      <w:pPr>
        <w:ind w:left="3083" w:hanging="360"/>
      </w:pPr>
      <w:rPr>
        <w:rFonts w:hint="default"/>
        <w:lang w:val="pl-PL" w:eastAsia="en-US" w:bidi="ar-SA"/>
      </w:rPr>
    </w:lvl>
    <w:lvl w:ilvl="3" w:tplc="DCE8443A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4" w:tplc="B83A2CCC">
      <w:numFmt w:val="bullet"/>
      <w:lvlText w:val="•"/>
      <w:lvlJc w:val="left"/>
      <w:pPr>
        <w:ind w:left="5027" w:hanging="360"/>
      </w:pPr>
      <w:rPr>
        <w:rFonts w:hint="default"/>
        <w:lang w:val="pl-PL" w:eastAsia="en-US" w:bidi="ar-SA"/>
      </w:rPr>
    </w:lvl>
    <w:lvl w:ilvl="5" w:tplc="1DFA86A4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6" w:tplc="B9B625BC">
      <w:numFmt w:val="bullet"/>
      <w:lvlText w:val="•"/>
      <w:lvlJc w:val="left"/>
      <w:pPr>
        <w:ind w:left="6971" w:hanging="360"/>
      </w:pPr>
      <w:rPr>
        <w:rFonts w:hint="default"/>
        <w:lang w:val="pl-PL" w:eastAsia="en-US" w:bidi="ar-SA"/>
      </w:rPr>
    </w:lvl>
    <w:lvl w:ilvl="7" w:tplc="F07EC1C8">
      <w:numFmt w:val="bullet"/>
      <w:lvlText w:val="•"/>
      <w:lvlJc w:val="left"/>
      <w:pPr>
        <w:ind w:left="7943" w:hanging="360"/>
      </w:pPr>
      <w:rPr>
        <w:rFonts w:hint="default"/>
        <w:lang w:val="pl-PL" w:eastAsia="en-US" w:bidi="ar-SA"/>
      </w:rPr>
    </w:lvl>
    <w:lvl w:ilvl="8" w:tplc="BFE432BE">
      <w:numFmt w:val="bullet"/>
      <w:lvlText w:val="•"/>
      <w:lvlJc w:val="left"/>
      <w:pPr>
        <w:ind w:left="8915" w:hanging="360"/>
      </w:pPr>
      <w:rPr>
        <w:rFonts w:hint="default"/>
        <w:lang w:val="pl-PL" w:eastAsia="en-US" w:bidi="ar-SA"/>
      </w:rPr>
    </w:lvl>
  </w:abstractNum>
  <w:abstractNum w:abstractNumId="1">
    <w:nsid w:val="7BB94121"/>
    <w:multiLevelType w:val="hybridMultilevel"/>
    <w:tmpl w:val="81F879E0"/>
    <w:lvl w:ilvl="0" w:tplc="E2EE5F9C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3F6C8AEE">
      <w:numFmt w:val="bullet"/>
      <w:lvlText w:val="•"/>
      <w:lvlJc w:val="left"/>
      <w:pPr>
        <w:ind w:left="1859" w:hanging="361"/>
      </w:pPr>
      <w:rPr>
        <w:rFonts w:hint="default"/>
        <w:lang w:val="pl-PL" w:eastAsia="en-US" w:bidi="ar-SA"/>
      </w:rPr>
    </w:lvl>
    <w:lvl w:ilvl="2" w:tplc="2C3EC2E6">
      <w:numFmt w:val="bullet"/>
      <w:lvlText w:val="•"/>
      <w:lvlJc w:val="left"/>
      <w:pPr>
        <w:ind w:left="2859" w:hanging="361"/>
      </w:pPr>
      <w:rPr>
        <w:rFonts w:hint="default"/>
        <w:lang w:val="pl-PL" w:eastAsia="en-US" w:bidi="ar-SA"/>
      </w:rPr>
    </w:lvl>
    <w:lvl w:ilvl="3" w:tplc="A22AA0B6">
      <w:numFmt w:val="bullet"/>
      <w:lvlText w:val="•"/>
      <w:lvlJc w:val="left"/>
      <w:pPr>
        <w:ind w:left="3859" w:hanging="361"/>
      </w:pPr>
      <w:rPr>
        <w:rFonts w:hint="default"/>
        <w:lang w:val="pl-PL" w:eastAsia="en-US" w:bidi="ar-SA"/>
      </w:rPr>
    </w:lvl>
    <w:lvl w:ilvl="4" w:tplc="F9D06DF0">
      <w:numFmt w:val="bullet"/>
      <w:lvlText w:val="•"/>
      <w:lvlJc w:val="left"/>
      <w:pPr>
        <w:ind w:left="4859" w:hanging="361"/>
      </w:pPr>
      <w:rPr>
        <w:rFonts w:hint="default"/>
        <w:lang w:val="pl-PL" w:eastAsia="en-US" w:bidi="ar-SA"/>
      </w:rPr>
    </w:lvl>
    <w:lvl w:ilvl="5" w:tplc="15C449B0">
      <w:numFmt w:val="bullet"/>
      <w:lvlText w:val="•"/>
      <w:lvlJc w:val="left"/>
      <w:pPr>
        <w:ind w:left="5859" w:hanging="361"/>
      </w:pPr>
      <w:rPr>
        <w:rFonts w:hint="default"/>
        <w:lang w:val="pl-PL" w:eastAsia="en-US" w:bidi="ar-SA"/>
      </w:rPr>
    </w:lvl>
    <w:lvl w:ilvl="6" w:tplc="4B1857A6">
      <w:numFmt w:val="bullet"/>
      <w:lvlText w:val="•"/>
      <w:lvlJc w:val="left"/>
      <w:pPr>
        <w:ind w:left="6859" w:hanging="361"/>
      </w:pPr>
      <w:rPr>
        <w:rFonts w:hint="default"/>
        <w:lang w:val="pl-PL" w:eastAsia="en-US" w:bidi="ar-SA"/>
      </w:rPr>
    </w:lvl>
    <w:lvl w:ilvl="7" w:tplc="062ACFFE">
      <w:numFmt w:val="bullet"/>
      <w:lvlText w:val="•"/>
      <w:lvlJc w:val="left"/>
      <w:pPr>
        <w:ind w:left="7859" w:hanging="361"/>
      </w:pPr>
      <w:rPr>
        <w:rFonts w:hint="default"/>
        <w:lang w:val="pl-PL" w:eastAsia="en-US" w:bidi="ar-SA"/>
      </w:rPr>
    </w:lvl>
    <w:lvl w:ilvl="8" w:tplc="CA583614">
      <w:numFmt w:val="bullet"/>
      <w:lvlText w:val="•"/>
      <w:lvlJc w:val="left"/>
      <w:pPr>
        <w:ind w:left="8859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582A"/>
    <w:rsid w:val="0038582A"/>
    <w:rsid w:val="00E3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4"/>
      <w:ind w:left="1143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4"/>
      <w:ind w:left="1143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kocin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KI-RIR-1 - klauzula informacyjna dot. zajęcia pasa drogowego</vt:lpstr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KI-RIR-1 - klauzula informacyjna dot. zajęcia pasa drogowego</dc:title>
  <dc:creator>m.kobialka</dc:creator>
  <cp:lastModifiedBy>AgataGK</cp:lastModifiedBy>
  <cp:revision>2</cp:revision>
  <dcterms:created xsi:type="dcterms:W3CDTF">2022-02-15T07:40:00Z</dcterms:created>
  <dcterms:modified xsi:type="dcterms:W3CDTF">2022-02-15T07:40:00Z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