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86EA0" w:rsidRPr="00486EA0" w:rsidRDefault="00486EA0" w:rsidP="00486EA0">
      <w:pPr>
        <w:widowControl/>
        <w:tabs>
          <w:tab w:val="center" w:pos="4536"/>
          <w:tab w:val="right" w:pos="9072"/>
        </w:tabs>
        <w:autoSpaceDE/>
        <w:autoSpaceDN/>
        <w:rPr>
          <w:rFonts w:ascii="TiepoloItcTEEBoo" w:eastAsia="Times New Roman" w:hAnsi="TiepoloItcTEEBoo" w:cs="Times New Roman"/>
          <w:sz w:val="6"/>
          <w:szCs w:val="24"/>
          <w:lang w:eastAsia="pl-PL"/>
        </w:rPr>
      </w:pPr>
    </w:p>
    <w:p w:rsidR="00486EA0" w:rsidRPr="00486EA0" w:rsidRDefault="00486EA0" w:rsidP="00486EA0">
      <w:pPr>
        <w:widowControl/>
        <w:tabs>
          <w:tab w:val="center" w:pos="4536"/>
          <w:tab w:val="right" w:pos="9072"/>
        </w:tabs>
        <w:autoSpaceDE/>
        <w:autoSpaceDN/>
        <w:rPr>
          <w:rFonts w:ascii="TiepoloItcTEEBoo" w:eastAsia="Times New Roman" w:hAnsi="TiepoloItcTEEBoo" w:cs="Times New Roman"/>
          <w:sz w:val="6"/>
          <w:szCs w:val="24"/>
          <w:lang w:eastAsia="pl-PL"/>
        </w:rPr>
      </w:pPr>
      <w:r w:rsidRPr="00486EA0">
        <w:rPr>
          <w:rFonts w:ascii="TiepoloItcTEEBoo" w:eastAsia="Times New Roman" w:hAnsi="TiepoloItcTEEBoo" w:cs="Times New Roman"/>
          <w:noProof/>
          <w:color w:val="808080"/>
          <w:spacing w:val="20"/>
          <w:sz w:val="20"/>
          <w:szCs w:val="28"/>
          <w:lang w:eastAsia="pl-PL"/>
        </w:rPr>
        <mc:AlternateContent>
          <mc:Choice Requires="wps">
            <w:drawing>
              <wp:anchor distT="0" distB="0" distL="114300" distR="114300" simplePos="0" relativeHeight="487334400" behindDoc="0" locked="0" layoutInCell="1" allowOverlap="1" wp14:anchorId="312FA62F" wp14:editId="0C0727C1">
                <wp:simplePos x="0" y="0"/>
                <wp:positionH relativeFrom="column">
                  <wp:posOffset>3398023</wp:posOffset>
                </wp:positionH>
                <wp:positionV relativeFrom="paragraph">
                  <wp:posOffset>3286</wp:posOffset>
                </wp:positionV>
                <wp:extent cx="2762250" cy="666750"/>
                <wp:effectExtent l="0" t="0" r="0" b="0"/>
                <wp:wrapNone/>
                <wp:docPr id="30"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62250" cy="6667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81117" w:rsidRDefault="00481117" w:rsidP="00486EA0">
                            <w:pPr>
                              <w:jc w:val="right"/>
                              <w:rPr>
                                <w:rFonts w:ascii="TiepoloItcTEEBoo" w:hAnsi="TiepoloItcTEEBoo"/>
                                <w:bCs/>
                                <w:color w:val="333333"/>
                                <w:sz w:val="20"/>
                                <w14:shadow w14:blurRad="50800" w14:dist="38100" w14:dir="2700000" w14:sx="100000" w14:sy="100000" w14:kx="0" w14:ky="0" w14:algn="tl">
                                  <w14:srgbClr w14:val="000000">
                                    <w14:alpha w14:val="60000"/>
                                  </w14:srgbClr>
                                </w14:shadow>
                              </w:rPr>
                            </w:pPr>
                            <w:r>
                              <w:rPr>
                                <w:rFonts w:ascii="TiepoloItcTEEBoo" w:hAnsi="TiepoloItcTEEBoo"/>
                                <w:bCs/>
                                <w:color w:val="333333"/>
                                <w:sz w:val="20"/>
                                <w14:shadow w14:blurRad="50800" w14:dist="38100" w14:dir="2700000" w14:sx="100000" w14:sy="100000" w14:kx="0" w14:ky="0" w14:algn="tl">
                                  <w14:srgbClr w14:val="000000">
                                    <w14:alpha w14:val="60000"/>
                                  </w14:srgbClr>
                                </w14:shadow>
                              </w:rPr>
                              <w:t xml:space="preserve">URZĄD MIASTA I GMINY SZCZEKOCINY,  </w:t>
                            </w:r>
                          </w:p>
                          <w:p w:rsidR="00481117" w:rsidRPr="00882A6D" w:rsidRDefault="00481117" w:rsidP="00486EA0">
                            <w:pPr>
                              <w:jc w:val="right"/>
                              <w:rPr>
                                <w:rFonts w:ascii="TiepoloItcTEEBoo" w:hAnsi="TiepoloItcTEEBoo"/>
                                <w:bCs/>
                                <w:color w:val="333333"/>
                                <w:sz w:val="20"/>
                                <w14:shadow w14:blurRad="50800" w14:dist="38100" w14:dir="2700000" w14:sx="100000" w14:sy="100000" w14:kx="0" w14:ky="0" w14:algn="tl">
                                  <w14:srgbClr w14:val="000000">
                                    <w14:alpha w14:val="60000"/>
                                  </w14:srgbClr>
                                </w14:shadow>
                              </w:rPr>
                            </w:pPr>
                            <w:r>
                              <w:rPr>
                                <w:rFonts w:ascii="TiepoloItcTEEBoo" w:hAnsi="TiepoloItcTEEBoo"/>
                                <w:bCs/>
                                <w:color w:val="333333"/>
                                <w:sz w:val="20"/>
                                <w14:shadow w14:blurRad="50800" w14:dist="38100" w14:dir="2700000" w14:sx="100000" w14:sy="100000" w14:kx="0" w14:ky="0" w14:algn="tl">
                                  <w14:srgbClr w14:val="000000">
                                    <w14:alpha w14:val="60000"/>
                                  </w14:srgbClr>
                                </w14:shadow>
                              </w:rPr>
                              <w:t>42</w:t>
                            </w:r>
                            <w:r w:rsidRPr="00882A6D">
                              <w:rPr>
                                <w:rFonts w:ascii="TiepoloItcTEEBoo" w:hAnsi="TiepoloItcTEEBoo"/>
                                <w:bCs/>
                                <w:color w:val="333333"/>
                                <w:sz w:val="20"/>
                                <w14:shadow w14:blurRad="50800" w14:dist="38100" w14:dir="2700000" w14:sx="100000" w14:sy="100000" w14:kx="0" w14:ky="0" w14:algn="tl">
                                  <w14:srgbClr w14:val="000000">
                                    <w14:alpha w14:val="60000"/>
                                  </w14:srgbClr>
                                </w14:shadow>
                              </w:rPr>
                              <w:t>-</w:t>
                            </w:r>
                            <w:r>
                              <w:rPr>
                                <w:rFonts w:ascii="TiepoloItcTEEBoo" w:hAnsi="TiepoloItcTEEBoo"/>
                                <w:bCs/>
                                <w:color w:val="333333"/>
                                <w:sz w:val="20"/>
                                <w14:shadow w14:blurRad="50800" w14:dist="38100" w14:dir="2700000" w14:sx="100000" w14:sy="100000" w14:kx="0" w14:ky="0" w14:algn="tl">
                                  <w14:srgbClr w14:val="000000">
                                    <w14:alpha w14:val="60000"/>
                                  </w14:srgbClr>
                                </w14:shadow>
                              </w:rPr>
                              <w:t>445 SZCZEKOCINY</w:t>
                            </w:r>
                            <w:r w:rsidRPr="00882A6D">
                              <w:rPr>
                                <w:rFonts w:ascii="TiepoloItcTEEBoo" w:hAnsi="TiepoloItcTEEBoo"/>
                                <w:bCs/>
                                <w:color w:val="333333"/>
                                <w:sz w:val="20"/>
                                <w14:shadow w14:blurRad="50800" w14:dist="38100" w14:dir="2700000" w14:sx="100000" w14:sy="100000" w14:kx="0" w14:ky="0" w14:algn="tl">
                                  <w14:srgbClr w14:val="000000">
                                    <w14:alpha w14:val="60000"/>
                                  </w14:srgbClr>
                                </w14:shadow>
                              </w:rPr>
                              <w:t xml:space="preserve">, UL. </w:t>
                            </w:r>
                            <w:r>
                              <w:rPr>
                                <w:rFonts w:ascii="TiepoloItcTEEBoo" w:hAnsi="TiepoloItcTEEBoo"/>
                                <w:bCs/>
                                <w:color w:val="333333"/>
                                <w:sz w:val="20"/>
                                <w14:shadow w14:blurRad="50800" w14:dist="38100" w14:dir="2700000" w14:sx="100000" w14:sy="100000" w14:kx="0" w14:ky="0" w14:algn="tl">
                                  <w14:srgbClr w14:val="000000">
                                    <w14:alpha w14:val="60000"/>
                                  </w14:srgbClr>
                                </w14:shadow>
                              </w:rPr>
                              <w:t>SENATORSKA</w:t>
                            </w:r>
                            <w:r w:rsidRPr="00882A6D">
                              <w:rPr>
                                <w:rFonts w:ascii="TiepoloItcTEEBoo" w:hAnsi="TiepoloItcTEEBoo"/>
                                <w:bCs/>
                                <w:color w:val="333333"/>
                                <w:sz w:val="20"/>
                                <w14:shadow w14:blurRad="50800" w14:dist="38100" w14:dir="2700000" w14:sx="100000" w14:sy="100000" w14:kx="0" w14:ky="0" w14:algn="tl">
                                  <w14:srgbClr w14:val="000000">
                                    <w14:alpha w14:val="60000"/>
                                  </w14:srgbClr>
                                </w14:shadow>
                              </w:rPr>
                              <w:t xml:space="preserve"> 2</w:t>
                            </w:r>
                          </w:p>
                          <w:p w:rsidR="00481117" w:rsidRPr="00BB7266" w:rsidRDefault="00481117" w:rsidP="00486EA0">
                            <w:pPr>
                              <w:jc w:val="right"/>
                              <w:rPr>
                                <w:rFonts w:ascii="TiepoloItcTEEBoo" w:hAnsi="TiepoloItcTEEBoo"/>
                                <w:bCs/>
                                <w:color w:val="333333"/>
                                <w:sz w:val="20"/>
                                <w14:shadow w14:blurRad="50800" w14:dist="38100" w14:dir="2700000" w14:sx="100000" w14:sy="100000" w14:kx="0" w14:ky="0" w14:algn="tl">
                                  <w14:srgbClr w14:val="000000">
                                    <w14:alpha w14:val="60000"/>
                                  </w14:srgbClr>
                                </w14:shadow>
                              </w:rPr>
                            </w:pPr>
                            <w:r w:rsidRPr="00BB7266">
                              <w:rPr>
                                <w:rFonts w:ascii="TiepoloItcTEEBoo" w:hAnsi="TiepoloItcTEEBoo"/>
                                <w:bCs/>
                                <w:color w:val="333333"/>
                                <w:sz w:val="20"/>
                                <w14:shadow w14:blurRad="50800" w14:dist="38100" w14:dir="2700000" w14:sx="100000" w14:sy="100000" w14:kx="0" w14:ky="0" w14:algn="tl">
                                  <w14:srgbClr w14:val="000000">
                                    <w14:alpha w14:val="60000"/>
                                  </w14:srgbClr>
                                </w14:shadow>
                              </w:rPr>
                              <w:t>tel. 034</w:t>
                            </w:r>
                            <w:r>
                              <w:rPr>
                                <w:rFonts w:ascii="TiepoloItcTEEBoo" w:hAnsi="TiepoloItcTEEBoo"/>
                                <w:bCs/>
                                <w:color w:val="333333"/>
                                <w:sz w:val="20"/>
                                <w14:shadow w14:blurRad="50800" w14:dist="38100" w14:dir="2700000" w14:sx="100000" w14:sy="100000" w14:kx="0" w14:ky="0" w14:algn="tl">
                                  <w14:srgbClr w14:val="000000">
                                    <w14:alpha w14:val="60000"/>
                                  </w14:srgbClr>
                                </w14:shadow>
                              </w:rPr>
                              <w:t> 355 70 50</w:t>
                            </w:r>
                            <w:r w:rsidRPr="00BB7266">
                              <w:rPr>
                                <w:rFonts w:ascii="TiepoloItcTEEBoo" w:hAnsi="TiepoloItcTEEBoo"/>
                                <w:bCs/>
                                <w:color w:val="333333"/>
                                <w:sz w:val="20"/>
                                <w14:shadow w14:blurRad="50800" w14:dist="38100" w14:dir="2700000" w14:sx="100000" w14:sy="100000" w14:kx="0" w14:ky="0" w14:algn="tl">
                                  <w14:srgbClr w14:val="000000">
                                    <w14:alpha w14:val="60000"/>
                                  </w14:srgbClr>
                                </w14:shadow>
                              </w:rPr>
                              <w:t xml:space="preserve">, </w:t>
                            </w:r>
                            <w:r w:rsidRPr="009D6BD0">
                              <w:rPr>
                                <w:rFonts w:ascii="TiepoloItcTEEBoo" w:hAnsi="TiepoloItcTEEBoo"/>
                                <w:bCs/>
                                <w:color w:val="333333"/>
                                <w:sz w:val="20"/>
                                <w14:shadow w14:blurRad="50800" w14:dist="38100" w14:dir="2700000" w14:sx="100000" w14:sy="100000" w14:kx="0" w14:ky="0" w14:algn="tl">
                                  <w14:srgbClr w14:val="000000">
                                    <w14:alpha w14:val="60000"/>
                                  </w14:srgbClr>
                                </w14:shadow>
                              </w:rPr>
                              <w:t>www.szczekociny.pl</w:t>
                            </w:r>
                          </w:p>
                          <w:p w:rsidR="00481117" w:rsidRPr="00882A6D" w:rsidRDefault="00481117" w:rsidP="00486EA0">
                            <w:pPr>
                              <w:jc w:val="right"/>
                              <w:rPr>
                                <w:rFonts w:ascii="TiepoloItcTEEBoo" w:hAnsi="TiepoloItcTEEBoo"/>
                                <w:b/>
                                <w:bCs/>
                                <w:color w:val="333333"/>
                                <w:lang w:val="en-US"/>
                                <w14:shadow w14:blurRad="50800" w14:dist="38100" w14:dir="2700000" w14:sx="100000" w14:sy="100000" w14:kx="0" w14:ky="0" w14:algn="tl">
                                  <w14:srgbClr w14:val="000000">
                                    <w14:alpha w14:val="60000"/>
                                  </w14:srgbClr>
                                </w14:shadow>
                              </w:rPr>
                            </w:pPr>
                            <w:r w:rsidRPr="00882A6D">
                              <w:rPr>
                                <w:rFonts w:ascii="TiepoloItcTEEBoo" w:hAnsi="TiepoloItcTEEBoo"/>
                                <w:bCs/>
                                <w:color w:val="333333"/>
                                <w:sz w:val="20"/>
                                <w:lang w:val="en-US"/>
                                <w14:shadow w14:blurRad="50800" w14:dist="38100" w14:dir="2700000" w14:sx="100000" w14:sy="100000" w14:kx="0" w14:ky="0" w14:algn="tl">
                                  <w14:srgbClr w14:val="000000">
                                    <w14:alpha w14:val="60000"/>
                                  </w14:srgbClr>
                                </w14:shadow>
                              </w:rPr>
                              <w:t>www.um.bytom.pl</w:t>
                            </w:r>
                          </w:p>
                          <w:p w:rsidR="00481117" w:rsidRPr="00882A6D" w:rsidRDefault="00481117" w:rsidP="00486EA0">
                            <w:pPr>
                              <w:rPr>
                                <w:lang w:val="en-US"/>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6" type="#_x0000_t202" style="position:absolute;margin-left:267.55pt;margin-top:.25pt;width:217.5pt;height:52.5pt;z-index:4873344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" filled="f" stroked="f">
                <v:textbox>
                  <w:txbxContent>
                    <w:p w:rsidR="00481117" w:rsidRDefault="00481117" w:rsidP="00486EA0">
                      <w:pPr>
                        <w:jc w:val="right"/>
                        <w:rPr>
                          <w:rFonts w:ascii="TiepoloItcTEEBoo" w:hAnsi="TiepoloItcTEEBoo"/>
                          <w:bCs/>
                          <w:color w:val="333333"/>
                          <w:sz w:val="20"/>
                          <w14:shadow w14:blurRad="50800" w14:dist="38100" w14:dir="2700000" w14:sx="100000" w14:sy="100000" w14:kx="0" w14:ky="0" w14:algn="tl">
                            <w14:srgbClr w14:val="000000">
                              <w14:alpha w14:val="60000"/>
                            </w14:srgbClr>
                          </w14:shadow>
                        </w:rPr>
                      </w:pPr>
                      <w:r>
                        <w:rPr>
                          <w:rFonts w:ascii="TiepoloItcTEEBoo" w:hAnsi="TiepoloItcTEEBoo"/>
                          <w:bCs/>
                          <w:color w:val="333333"/>
                          <w:sz w:val="20"/>
                          <w14:shadow w14:blurRad="50800" w14:dist="38100" w14:dir="2700000" w14:sx="100000" w14:sy="100000" w14:kx="0" w14:ky="0" w14:algn="tl">
                            <w14:srgbClr w14:val="000000">
                              <w14:alpha w14:val="60000"/>
                            </w14:srgbClr>
                          </w14:shadow>
                        </w:rPr>
                        <w:t xml:space="preserve">URZĄD MIASTA I GMINY SZCZEKOCINY,  </w:t>
                      </w:r>
                    </w:p>
                    <w:p w:rsidR="00481117" w:rsidRPr="00882A6D" w:rsidRDefault="00481117" w:rsidP="00486EA0">
                      <w:pPr>
                        <w:jc w:val="right"/>
                        <w:rPr>
                          <w:rFonts w:ascii="TiepoloItcTEEBoo" w:hAnsi="TiepoloItcTEEBoo"/>
                          <w:bCs/>
                          <w:color w:val="333333"/>
                          <w:sz w:val="20"/>
                          <w14:shadow w14:blurRad="50800" w14:dist="38100" w14:dir="2700000" w14:sx="100000" w14:sy="100000" w14:kx="0" w14:ky="0" w14:algn="tl">
                            <w14:srgbClr w14:val="000000">
                              <w14:alpha w14:val="60000"/>
                            </w14:srgbClr>
                          </w14:shadow>
                        </w:rPr>
                      </w:pPr>
                      <w:r>
                        <w:rPr>
                          <w:rFonts w:ascii="TiepoloItcTEEBoo" w:hAnsi="TiepoloItcTEEBoo"/>
                          <w:bCs/>
                          <w:color w:val="333333"/>
                          <w:sz w:val="20"/>
                          <w14:shadow w14:blurRad="50800" w14:dist="38100" w14:dir="2700000" w14:sx="100000" w14:sy="100000" w14:kx="0" w14:ky="0" w14:algn="tl">
                            <w14:srgbClr w14:val="000000">
                              <w14:alpha w14:val="60000"/>
                            </w14:srgbClr>
                          </w14:shadow>
                        </w:rPr>
                        <w:t>42</w:t>
                      </w:r>
                      <w:r w:rsidRPr="00882A6D">
                        <w:rPr>
                          <w:rFonts w:ascii="TiepoloItcTEEBoo" w:hAnsi="TiepoloItcTEEBoo"/>
                          <w:bCs/>
                          <w:color w:val="333333"/>
                          <w:sz w:val="20"/>
                          <w14:shadow w14:blurRad="50800" w14:dist="38100" w14:dir="2700000" w14:sx="100000" w14:sy="100000" w14:kx="0" w14:ky="0" w14:algn="tl">
                            <w14:srgbClr w14:val="000000">
                              <w14:alpha w14:val="60000"/>
                            </w14:srgbClr>
                          </w14:shadow>
                        </w:rPr>
                        <w:t>-</w:t>
                      </w:r>
                      <w:r>
                        <w:rPr>
                          <w:rFonts w:ascii="TiepoloItcTEEBoo" w:hAnsi="TiepoloItcTEEBoo"/>
                          <w:bCs/>
                          <w:color w:val="333333"/>
                          <w:sz w:val="20"/>
                          <w14:shadow w14:blurRad="50800" w14:dist="38100" w14:dir="2700000" w14:sx="100000" w14:sy="100000" w14:kx="0" w14:ky="0" w14:algn="tl">
                            <w14:srgbClr w14:val="000000">
                              <w14:alpha w14:val="60000"/>
                            </w14:srgbClr>
                          </w14:shadow>
                        </w:rPr>
                        <w:t>445 SZCZEKOCINY</w:t>
                      </w:r>
                      <w:r w:rsidRPr="00882A6D">
                        <w:rPr>
                          <w:rFonts w:ascii="TiepoloItcTEEBoo" w:hAnsi="TiepoloItcTEEBoo"/>
                          <w:bCs/>
                          <w:color w:val="333333"/>
                          <w:sz w:val="20"/>
                          <w14:shadow w14:blurRad="50800" w14:dist="38100" w14:dir="2700000" w14:sx="100000" w14:sy="100000" w14:kx="0" w14:ky="0" w14:algn="tl">
                            <w14:srgbClr w14:val="000000">
                              <w14:alpha w14:val="60000"/>
                            </w14:srgbClr>
                          </w14:shadow>
                        </w:rPr>
                        <w:t xml:space="preserve">, UL. </w:t>
                      </w:r>
                      <w:r>
                        <w:rPr>
                          <w:rFonts w:ascii="TiepoloItcTEEBoo" w:hAnsi="TiepoloItcTEEBoo"/>
                          <w:bCs/>
                          <w:color w:val="333333"/>
                          <w:sz w:val="20"/>
                          <w14:shadow w14:blurRad="50800" w14:dist="38100" w14:dir="2700000" w14:sx="100000" w14:sy="100000" w14:kx="0" w14:ky="0" w14:algn="tl">
                            <w14:srgbClr w14:val="000000">
                              <w14:alpha w14:val="60000"/>
                            </w14:srgbClr>
                          </w14:shadow>
                        </w:rPr>
                        <w:t>SENATORSKA</w:t>
                      </w:r>
                      <w:r w:rsidRPr="00882A6D">
                        <w:rPr>
                          <w:rFonts w:ascii="TiepoloItcTEEBoo" w:hAnsi="TiepoloItcTEEBoo"/>
                          <w:bCs/>
                          <w:color w:val="333333"/>
                          <w:sz w:val="20"/>
                          <w14:shadow w14:blurRad="50800" w14:dist="38100" w14:dir="2700000" w14:sx="100000" w14:sy="100000" w14:kx="0" w14:ky="0" w14:algn="tl">
                            <w14:srgbClr w14:val="000000">
                              <w14:alpha w14:val="60000"/>
                            </w14:srgbClr>
                          </w14:shadow>
                        </w:rPr>
                        <w:t xml:space="preserve"> 2</w:t>
                      </w:r>
                    </w:p>
                    <w:p w:rsidR="00481117" w:rsidRPr="00BB7266" w:rsidRDefault="00481117" w:rsidP="00486EA0">
                      <w:pPr>
                        <w:jc w:val="right"/>
                        <w:rPr>
                          <w:rFonts w:ascii="TiepoloItcTEEBoo" w:hAnsi="TiepoloItcTEEBoo"/>
                          <w:bCs/>
                          <w:color w:val="333333"/>
                          <w:sz w:val="20"/>
                          <w14:shadow w14:blurRad="50800" w14:dist="38100" w14:dir="2700000" w14:sx="100000" w14:sy="100000" w14:kx="0" w14:ky="0" w14:algn="tl">
                            <w14:srgbClr w14:val="000000">
                              <w14:alpha w14:val="60000"/>
                            </w14:srgbClr>
                          </w14:shadow>
                        </w:rPr>
                      </w:pPr>
                      <w:r w:rsidRPr="00BB7266">
                        <w:rPr>
                          <w:rFonts w:ascii="TiepoloItcTEEBoo" w:hAnsi="TiepoloItcTEEBoo"/>
                          <w:bCs/>
                          <w:color w:val="333333"/>
                          <w:sz w:val="20"/>
                          <w14:shadow w14:blurRad="50800" w14:dist="38100" w14:dir="2700000" w14:sx="100000" w14:sy="100000" w14:kx="0" w14:ky="0" w14:algn="tl">
                            <w14:srgbClr w14:val="000000">
                              <w14:alpha w14:val="60000"/>
                            </w14:srgbClr>
                          </w14:shadow>
                        </w:rPr>
                        <w:t>tel. 034</w:t>
                      </w:r>
                      <w:r>
                        <w:rPr>
                          <w:rFonts w:ascii="TiepoloItcTEEBoo" w:hAnsi="TiepoloItcTEEBoo"/>
                          <w:bCs/>
                          <w:color w:val="333333"/>
                          <w:sz w:val="20"/>
                          <w14:shadow w14:blurRad="50800" w14:dist="38100" w14:dir="2700000" w14:sx="100000" w14:sy="100000" w14:kx="0" w14:ky="0" w14:algn="tl">
                            <w14:srgbClr w14:val="000000">
                              <w14:alpha w14:val="60000"/>
                            </w14:srgbClr>
                          </w14:shadow>
                        </w:rPr>
                        <w:t> 355 70 50</w:t>
                      </w:r>
                      <w:r w:rsidRPr="00BB7266">
                        <w:rPr>
                          <w:rFonts w:ascii="TiepoloItcTEEBoo" w:hAnsi="TiepoloItcTEEBoo"/>
                          <w:bCs/>
                          <w:color w:val="333333"/>
                          <w:sz w:val="20"/>
                          <w14:shadow w14:blurRad="50800" w14:dist="38100" w14:dir="2700000" w14:sx="100000" w14:sy="100000" w14:kx="0" w14:ky="0" w14:algn="tl">
                            <w14:srgbClr w14:val="000000">
                              <w14:alpha w14:val="60000"/>
                            </w14:srgbClr>
                          </w14:shadow>
                        </w:rPr>
                        <w:t xml:space="preserve">, </w:t>
                      </w:r>
                      <w:r w:rsidRPr="009D6BD0">
                        <w:rPr>
                          <w:rFonts w:ascii="TiepoloItcTEEBoo" w:hAnsi="TiepoloItcTEEBoo"/>
                          <w:bCs/>
                          <w:color w:val="333333"/>
                          <w:sz w:val="20"/>
                          <w14:shadow w14:blurRad="50800" w14:dist="38100" w14:dir="2700000" w14:sx="100000" w14:sy="100000" w14:kx="0" w14:ky="0" w14:algn="tl">
                            <w14:srgbClr w14:val="000000">
                              <w14:alpha w14:val="60000"/>
                            </w14:srgbClr>
                          </w14:shadow>
                        </w:rPr>
                        <w:t>www.szczekociny.pl</w:t>
                      </w:r>
                    </w:p>
                    <w:p w:rsidR="00481117" w:rsidRPr="00882A6D" w:rsidRDefault="00481117" w:rsidP="00486EA0">
                      <w:pPr>
                        <w:jc w:val="right"/>
                        <w:rPr>
                          <w:rFonts w:ascii="TiepoloItcTEEBoo" w:hAnsi="TiepoloItcTEEBoo"/>
                          <w:b/>
                          <w:bCs/>
                          <w:color w:val="333333"/>
                          <w:lang w:val="en-US"/>
                          <w14:shadow w14:blurRad="50800" w14:dist="38100" w14:dir="2700000" w14:sx="100000" w14:sy="100000" w14:kx="0" w14:ky="0" w14:algn="tl">
                            <w14:srgbClr w14:val="000000">
                              <w14:alpha w14:val="60000"/>
                            </w14:srgbClr>
                          </w14:shadow>
                        </w:rPr>
                      </w:pPr>
                      <w:r w:rsidRPr="00882A6D">
                        <w:rPr>
                          <w:rFonts w:ascii="TiepoloItcTEEBoo" w:hAnsi="TiepoloItcTEEBoo"/>
                          <w:bCs/>
                          <w:color w:val="333333"/>
                          <w:sz w:val="20"/>
                          <w:lang w:val="en-US"/>
                          <w14:shadow w14:blurRad="50800" w14:dist="38100" w14:dir="2700000" w14:sx="100000" w14:sy="100000" w14:kx="0" w14:ky="0" w14:algn="tl">
                            <w14:srgbClr w14:val="000000">
                              <w14:alpha w14:val="60000"/>
                            </w14:srgbClr>
                          </w14:shadow>
                        </w:rPr>
                        <w:t>www.um.bytom.pl</w:t>
                      </w:r>
                    </w:p>
                    <w:p w:rsidR="00481117" w:rsidRPr="00882A6D" w:rsidRDefault="00481117" w:rsidP="00486EA0">
                      <w:pPr>
                        <w:rPr>
                          <w:lang w:val="en-US"/>
                        </w:rPr>
                      </w:pPr>
                    </w:p>
                  </w:txbxContent>
                </v:textbox>
              </v:shape>
            </w:pict>
          </mc:Fallback>
        </mc:AlternateContent>
      </w:r>
      <w:r w:rsidRPr="00486EA0">
        <w:rPr>
          <w:rFonts w:ascii="Calibri" w:eastAsia="Calibri" w:hAnsi="Calibri" w:cs="Times New Roman"/>
          <w:b/>
          <w:noProof/>
          <w:lang w:eastAsia="pl-PL"/>
        </w:rPr>
        <w:drawing>
          <wp:inline distT="0" distB="0" distL="0" distR="0" wp14:anchorId="098CBFF4" wp14:editId="77ACA6E3">
            <wp:extent cx="562395" cy="695325"/>
            <wp:effectExtent l="0" t="0" r="9525" b="0"/>
            <wp:docPr id="31" name="Obraz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68479" cy="702847"/>
                    </a:xfrm>
                    <a:prstGeom prst="rect">
                      <a:avLst/>
                    </a:prstGeom>
                    <a:noFill/>
                    <a:ln>
                      <a:noFill/>
                    </a:ln>
                  </pic:spPr>
                </pic:pic>
              </a:graphicData>
            </a:graphic>
          </wp:inline>
        </w:drawing>
      </w:r>
    </w:p>
    <w:p w:rsidR="00486EA0" w:rsidRPr="00486EA0" w:rsidRDefault="00486EA0" w:rsidP="00486EA0">
      <w:pPr>
        <w:widowControl/>
        <w:pBdr>
          <w:bottom w:val="single" w:sz="12" w:space="1" w:color="auto"/>
        </w:pBdr>
        <w:tabs>
          <w:tab w:val="center" w:pos="4536"/>
          <w:tab w:val="right" w:pos="9072"/>
        </w:tabs>
        <w:autoSpaceDE/>
        <w:autoSpaceDN/>
        <w:rPr>
          <w:rFonts w:ascii="TiepoloItcTEEBoo" w:eastAsia="Times New Roman" w:hAnsi="TiepoloItcTEEBoo" w:cs="Times New Roman"/>
          <w:sz w:val="8"/>
          <w:szCs w:val="24"/>
          <w:lang w:eastAsia="pl-PL"/>
        </w:rPr>
      </w:pPr>
    </w:p>
    <w:p w:rsidR="00486EA0" w:rsidRPr="00486EA0" w:rsidRDefault="00486EA0" w:rsidP="00486EA0">
      <w:pPr>
        <w:widowControl/>
        <w:tabs>
          <w:tab w:val="center" w:pos="4536"/>
          <w:tab w:val="right" w:pos="9072"/>
        </w:tabs>
        <w:autoSpaceDE/>
        <w:autoSpaceDN/>
        <w:rPr>
          <w:rFonts w:ascii="TiepoloItcTEEBoo" w:eastAsia="Times New Roman" w:hAnsi="TiepoloItcTEEBoo" w:cs="Times New Roman"/>
          <w:szCs w:val="24"/>
          <w:lang w:eastAsia="pl-PL"/>
        </w:rPr>
      </w:pPr>
      <w:r w:rsidRPr="00486EA0">
        <w:rPr>
          <w:rFonts w:ascii="TiepoloItcTEEBoo" w:eastAsia="Times New Roman" w:hAnsi="TiepoloItcTEEBoo" w:cs="Times New Roman"/>
          <w:szCs w:val="24"/>
          <w:lang w:eastAsia="pl-PL"/>
        </w:rPr>
        <w:t xml:space="preserve"> Referat Gospodarki Komunalnej i Planowania Przestrzennego, 42-445 Szczekociny, ul. Senatorska 2</w:t>
      </w:r>
    </w:p>
    <w:p w:rsidR="00486EA0" w:rsidRPr="00486EA0" w:rsidRDefault="00486EA0" w:rsidP="00486EA0">
      <w:pPr>
        <w:widowControl/>
        <w:tabs>
          <w:tab w:val="center" w:pos="4536"/>
          <w:tab w:val="right" w:pos="9072"/>
        </w:tabs>
        <w:autoSpaceDE/>
        <w:autoSpaceDN/>
        <w:jc w:val="center"/>
        <w:rPr>
          <w:rFonts w:ascii="TiepoloItcTEEBoo" w:eastAsia="Times New Roman" w:hAnsi="TiepoloItcTEEBoo" w:cs="Times New Roman"/>
          <w:szCs w:val="24"/>
          <w:lang w:eastAsia="pl-PL"/>
        </w:rPr>
      </w:pPr>
      <w:r w:rsidRPr="00486EA0">
        <w:rPr>
          <w:rFonts w:ascii="TiepoloItcTEEBoo" w:eastAsia="Times New Roman" w:hAnsi="TiepoloItcTEEBoo" w:cs="Times New Roman"/>
          <w:szCs w:val="24"/>
          <w:lang w:eastAsia="pl-PL"/>
        </w:rPr>
        <w:t xml:space="preserve">                                                                                                         tel.34 355- 70-50 wew. 110,  </w:t>
      </w:r>
      <w:hyperlink r:id="rId9" w:history="1">
        <w:r w:rsidRPr="00486EA0">
          <w:rPr>
            <w:rFonts w:ascii="TiepoloItcTEEBoo" w:eastAsia="Times New Roman" w:hAnsi="TiepoloItcTEEBoo" w:cs="Times New Roman"/>
            <w:color w:val="000000"/>
            <w:szCs w:val="24"/>
            <w:u w:val="single"/>
            <w:lang w:eastAsia="pl-PL"/>
          </w:rPr>
          <w:t>gk@szczekociny.pl</w:t>
        </w:r>
      </w:hyperlink>
    </w:p>
    <w:p w:rsidR="009B5409" w:rsidRDefault="009B5409">
      <w:pPr>
        <w:pStyle w:val="Tekstpodstawowy"/>
        <w:rPr>
          <w:rFonts w:ascii="Arial"/>
          <w:i/>
        </w:rPr>
      </w:pPr>
    </w:p>
    <w:p w:rsidR="009B5409" w:rsidRDefault="009B5409">
      <w:pPr>
        <w:pStyle w:val="Tekstpodstawowy"/>
        <w:spacing w:before="10"/>
        <w:rPr>
          <w:rFonts w:ascii="Arial"/>
          <w:i/>
          <w:sz w:val="26"/>
        </w:rPr>
      </w:pPr>
    </w:p>
    <w:p w:rsidR="009B5409" w:rsidRDefault="00481117">
      <w:pPr>
        <w:pStyle w:val="Nagwek1"/>
        <w:spacing w:before="100"/>
        <w:ind w:right="9"/>
      </w:pPr>
      <w:r>
        <w:t>SPECYFIKACJA TECHNICZNA WYKONANIA I</w:t>
      </w:r>
      <w:r>
        <w:rPr>
          <w:spacing w:val="76"/>
        </w:rPr>
        <w:t xml:space="preserve"> </w:t>
      </w:r>
      <w:r>
        <w:t>ODBIORU</w:t>
      </w:r>
    </w:p>
    <w:p w:rsidR="009B5409" w:rsidRDefault="00481117">
      <w:pPr>
        <w:ind w:right="8"/>
        <w:jc w:val="center"/>
        <w:rPr>
          <w:b/>
          <w:sz w:val="32"/>
        </w:rPr>
      </w:pPr>
      <w:r>
        <w:rPr>
          <w:b/>
          <w:sz w:val="32"/>
        </w:rPr>
        <w:t>ROBÓT</w:t>
      </w:r>
      <w:r>
        <w:rPr>
          <w:b/>
          <w:spacing w:val="92"/>
          <w:sz w:val="32"/>
        </w:rPr>
        <w:t xml:space="preserve"> </w:t>
      </w:r>
      <w:r>
        <w:rPr>
          <w:b/>
          <w:sz w:val="32"/>
        </w:rPr>
        <w:t>BUDOWLANYCH</w:t>
      </w:r>
    </w:p>
    <w:p w:rsidR="009B5409" w:rsidRDefault="009B5409">
      <w:pPr>
        <w:pStyle w:val="Tekstpodstawowy"/>
        <w:spacing w:before="10"/>
        <w:rPr>
          <w:b/>
          <w:sz w:val="45"/>
        </w:rPr>
      </w:pPr>
    </w:p>
    <w:p w:rsidR="009B5409" w:rsidRDefault="00481117">
      <w:pPr>
        <w:ind w:left="100"/>
        <w:rPr>
          <w:rFonts w:ascii="Arial"/>
          <w:sz w:val="24"/>
        </w:rPr>
      </w:pPr>
      <w:r>
        <w:rPr>
          <w:rFonts w:ascii="Arial"/>
          <w:sz w:val="24"/>
          <w:u w:val="single"/>
        </w:rPr>
        <w:t>ZADANIE INWESTYCYJNE :</w:t>
      </w:r>
    </w:p>
    <w:p w:rsidR="009B5409" w:rsidRDefault="009B5409">
      <w:pPr>
        <w:pStyle w:val="Tekstpodstawowy"/>
        <w:spacing w:before="1"/>
        <w:rPr>
          <w:rFonts w:ascii="Arial"/>
          <w:sz w:val="25"/>
        </w:rPr>
      </w:pPr>
    </w:p>
    <w:p w:rsidR="00F10034" w:rsidRDefault="00B82ECA">
      <w:pPr>
        <w:tabs>
          <w:tab w:val="left" w:pos="5689"/>
        </w:tabs>
        <w:ind w:right="3"/>
        <w:jc w:val="center"/>
        <w:rPr>
          <w:sz w:val="28"/>
        </w:rPr>
      </w:pPr>
      <w:r>
        <w:rPr>
          <w:sz w:val="28"/>
        </w:rPr>
        <w:t>„</w:t>
      </w:r>
      <w:r w:rsidR="00F10034">
        <w:rPr>
          <w:sz w:val="28"/>
        </w:rPr>
        <w:t>R</w:t>
      </w:r>
      <w:r w:rsidR="00481117">
        <w:rPr>
          <w:sz w:val="28"/>
        </w:rPr>
        <w:t>EMONTY DRÓG  GMINNYCH</w:t>
      </w:r>
      <w:r w:rsidR="00481117">
        <w:rPr>
          <w:spacing w:val="80"/>
          <w:sz w:val="28"/>
        </w:rPr>
        <w:t xml:space="preserve"> </w:t>
      </w:r>
      <w:r w:rsidR="00F10034">
        <w:rPr>
          <w:sz w:val="28"/>
        </w:rPr>
        <w:t xml:space="preserve">NA TERENIE GMINY SZCZEKOCINY </w:t>
      </w:r>
    </w:p>
    <w:p w:rsidR="009B5409" w:rsidRDefault="00F10034">
      <w:pPr>
        <w:tabs>
          <w:tab w:val="left" w:pos="5689"/>
        </w:tabs>
        <w:ind w:right="3"/>
        <w:jc w:val="center"/>
        <w:rPr>
          <w:sz w:val="28"/>
        </w:rPr>
      </w:pPr>
      <w:r>
        <w:rPr>
          <w:sz w:val="28"/>
        </w:rPr>
        <w:t>W 2022 R.</w:t>
      </w:r>
      <w:r w:rsidR="00481117">
        <w:rPr>
          <w:sz w:val="28"/>
        </w:rPr>
        <w:t>„</w:t>
      </w:r>
    </w:p>
    <w:p w:rsidR="009B5409" w:rsidRDefault="009B5409">
      <w:pPr>
        <w:pStyle w:val="Tekstpodstawowy"/>
        <w:rPr>
          <w:sz w:val="42"/>
        </w:rPr>
      </w:pPr>
    </w:p>
    <w:p w:rsidR="009B5409" w:rsidRDefault="00481117">
      <w:pPr>
        <w:ind w:left="100"/>
        <w:rPr>
          <w:rFonts w:ascii="Arial"/>
          <w:sz w:val="24"/>
        </w:rPr>
      </w:pPr>
      <w:r>
        <w:rPr>
          <w:rFonts w:ascii="Arial"/>
          <w:sz w:val="24"/>
          <w:u w:val="single"/>
        </w:rPr>
        <w:t>DOTYCZY :</w:t>
      </w:r>
    </w:p>
    <w:p w:rsidR="009B5409" w:rsidRDefault="009B5409">
      <w:pPr>
        <w:pStyle w:val="Tekstpodstawowy"/>
        <w:rPr>
          <w:rFonts w:ascii="Arial"/>
        </w:rPr>
      </w:pPr>
    </w:p>
    <w:p w:rsidR="009B5409" w:rsidRDefault="009B5409">
      <w:pPr>
        <w:pStyle w:val="Tekstpodstawowy"/>
        <w:spacing w:before="3"/>
        <w:rPr>
          <w:rFonts w:ascii="Arial"/>
          <w:sz w:val="21"/>
        </w:rPr>
      </w:pPr>
    </w:p>
    <w:p w:rsidR="00F10034" w:rsidRDefault="00481117" w:rsidP="00F10034">
      <w:pPr>
        <w:spacing w:before="92" w:line="274" w:lineRule="exact"/>
        <w:ind w:left="100"/>
        <w:rPr>
          <w:rFonts w:ascii="Arial" w:hAnsi="Arial"/>
          <w:sz w:val="24"/>
        </w:rPr>
      </w:pPr>
      <w:r>
        <w:rPr>
          <w:rFonts w:ascii="Arial" w:hAnsi="Arial"/>
          <w:sz w:val="24"/>
          <w:u w:val="single"/>
        </w:rPr>
        <w:t>WYKONANIA REMONTÓW DRÓG GMINNYCH</w:t>
      </w:r>
    </w:p>
    <w:p w:rsidR="009B5409" w:rsidRDefault="00F10034" w:rsidP="00F10034">
      <w:pPr>
        <w:spacing w:before="92" w:line="274" w:lineRule="exact"/>
        <w:ind w:left="100"/>
        <w:rPr>
          <w:b/>
          <w:sz w:val="20"/>
          <w:szCs w:val="20"/>
        </w:rPr>
      </w:pPr>
      <w:r>
        <w:rPr>
          <w:rFonts w:ascii="Arial" w:hAnsi="Arial"/>
          <w:sz w:val="24"/>
        </w:rPr>
        <w:t xml:space="preserve">- </w:t>
      </w:r>
      <w:r>
        <w:rPr>
          <w:b/>
          <w:sz w:val="20"/>
          <w:szCs w:val="20"/>
        </w:rPr>
        <w:t xml:space="preserve">w miejscowości Bonowice – dz. ew. nr </w:t>
      </w:r>
      <w:r w:rsidR="0084595D">
        <w:rPr>
          <w:b/>
          <w:sz w:val="20"/>
          <w:szCs w:val="20"/>
        </w:rPr>
        <w:t>1124</w:t>
      </w:r>
      <w:r w:rsidR="00481117" w:rsidRPr="00F10034">
        <w:rPr>
          <w:b/>
          <w:sz w:val="20"/>
          <w:szCs w:val="20"/>
        </w:rPr>
        <w:t>;</w:t>
      </w:r>
    </w:p>
    <w:p w:rsidR="00F10034" w:rsidRDefault="00F10034" w:rsidP="00F10034">
      <w:pPr>
        <w:spacing w:before="92" w:line="274" w:lineRule="exact"/>
        <w:ind w:left="100"/>
        <w:rPr>
          <w:b/>
          <w:sz w:val="20"/>
          <w:szCs w:val="20"/>
        </w:rPr>
      </w:pPr>
      <w:r>
        <w:rPr>
          <w:b/>
          <w:sz w:val="20"/>
          <w:szCs w:val="20"/>
        </w:rPr>
        <w:t>- w miejscowości Bógdał – dz. ew. nr 347/3;</w:t>
      </w:r>
    </w:p>
    <w:p w:rsidR="00F10034" w:rsidRDefault="00F10034" w:rsidP="00F10034">
      <w:pPr>
        <w:spacing w:before="92" w:line="274" w:lineRule="exact"/>
        <w:ind w:left="100"/>
        <w:rPr>
          <w:b/>
          <w:sz w:val="20"/>
          <w:szCs w:val="20"/>
        </w:rPr>
      </w:pPr>
      <w:r>
        <w:rPr>
          <w:b/>
          <w:sz w:val="20"/>
          <w:szCs w:val="20"/>
        </w:rPr>
        <w:t>- w miejscowości Brzostek – dz. ew. nr 834/2;</w:t>
      </w:r>
    </w:p>
    <w:p w:rsidR="00F10034" w:rsidRDefault="00F10034" w:rsidP="00F10034">
      <w:pPr>
        <w:spacing w:before="92" w:line="274" w:lineRule="exact"/>
        <w:ind w:left="100"/>
        <w:rPr>
          <w:b/>
          <w:sz w:val="20"/>
          <w:szCs w:val="20"/>
        </w:rPr>
      </w:pPr>
      <w:r>
        <w:rPr>
          <w:b/>
          <w:sz w:val="20"/>
          <w:szCs w:val="20"/>
        </w:rPr>
        <w:t>- w miejscowości Chałupki – dz. ew. nr 106/1;</w:t>
      </w:r>
    </w:p>
    <w:p w:rsidR="00F10034" w:rsidRDefault="00F10034" w:rsidP="00F10034">
      <w:pPr>
        <w:spacing w:before="92" w:line="274" w:lineRule="exact"/>
        <w:ind w:left="100"/>
        <w:rPr>
          <w:b/>
          <w:sz w:val="20"/>
          <w:szCs w:val="20"/>
        </w:rPr>
      </w:pPr>
      <w:r>
        <w:rPr>
          <w:b/>
          <w:sz w:val="20"/>
          <w:szCs w:val="20"/>
        </w:rPr>
        <w:t xml:space="preserve">- w miejscowości </w:t>
      </w:r>
      <w:r w:rsidR="00D85A5E">
        <w:rPr>
          <w:b/>
          <w:sz w:val="20"/>
          <w:szCs w:val="20"/>
        </w:rPr>
        <w:t>Grabiec – dz. ew. nr 341/1, 341/2;</w:t>
      </w:r>
    </w:p>
    <w:p w:rsidR="00D85A5E" w:rsidRDefault="00D85A5E" w:rsidP="00F10034">
      <w:pPr>
        <w:spacing w:before="92" w:line="274" w:lineRule="exact"/>
        <w:ind w:left="100"/>
        <w:rPr>
          <w:b/>
          <w:sz w:val="20"/>
          <w:szCs w:val="20"/>
        </w:rPr>
      </w:pPr>
      <w:r>
        <w:rPr>
          <w:b/>
          <w:sz w:val="20"/>
          <w:szCs w:val="20"/>
        </w:rPr>
        <w:t>- w miejscowości Gustawów – Małachów – dz. ew. nr 669;</w:t>
      </w:r>
    </w:p>
    <w:p w:rsidR="00D85A5E" w:rsidRDefault="00D85A5E" w:rsidP="00F10034">
      <w:pPr>
        <w:spacing w:before="92" w:line="274" w:lineRule="exact"/>
        <w:ind w:left="100"/>
        <w:rPr>
          <w:b/>
          <w:sz w:val="20"/>
          <w:szCs w:val="20"/>
        </w:rPr>
      </w:pPr>
      <w:r>
        <w:rPr>
          <w:b/>
          <w:sz w:val="20"/>
          <w:szCs w:val="20"/>
        </w:rPr>
        <w:t>- w miejscowości Ołudza – dz. ew. nr 738/2;</w:t>
      </w:r>
    </w:p>
    <w:p w:rsidR="00D85A5E" w:rsidRDefault="00D85A5E" w:rsidP="00F10034">
      <w:pPr>
        <w:spacing w:before="92" w:line="274" w:lineRule="exact"/>
        <w:ind w:left="100"/>
        <w:rPr>
          <w:b/>
          <w:sz w:val="20"/>
          <w:szCs w:val="20"/>
        </w:rPr>
      </w:pPr>
      <w:r>
        <w:rPr>
          <w:b/>
          <w:sz w:val="20"/>
          <w:szCs w:val="20"/>
        </w:rPr>
        <w:t xml:space="preserve">- w miejscowości Przyłęk – dz. ew. nr </w:t>
      </w:r>
      <w:r w:rsidR="00E22C92">
        <w:rPr>
          <w:b/>
          <w:sz w:val="20"/>
          <w:szCs w:val="20"/>
        </w:rPr>
        <w:t>568</w:t>
      </w:r>
      <w:r>
        <w:rPr>
          <w:b/>
          <w:sz w:val="20"/>
          <w:szCs w:val="20"/>
        </w:rPr>
        <w:t>;</w:t>
      </w:r>
    </w:p>
    <w:p w:rsidR="00D85A5E" w:rsidRDefault="00D85A5E" w:rsidP="00F10034">
      <w:pPr>
        <w:spacing w:before="92" w:line="274" w:lineRule="exact"/>
        <w:ind w:left="100"/>
        <w:rPr>
          <w:b/>
          <w:sz w:val="20"/>
          <w:szCs w:val="20"/>
        </w:rPr>
      </w:pPr>
      <w:r>
        <w:rPr>
          <w:b/>
          <w:sz w:val="20"/>
          <w:szCs w:val="20"/>
        </w:rPr>
        <w:t>- w miejscowości Starzyny – dz. ew. nr 228;</w:t>
      </w:r>
    </w:p>
    <w:p w:rsidR="00D85A5E" w:rsidRPr="00F10034" w:rsidRDefault="00D85A5E" w:rsidP="00F10034">
      <w:pPr>
        <w:spacing w:before="92" w:line="274" w:lineRule="exact"/>
        <w:ind w:left="100"/>
        <w:rPr>
          <w:rFonts w:ascii="Arial" w:hAnsi="Arial"/>
          <w:sz w:val="24"/>
        </w:rPr>
      </w:pPr>
      <w:r>
        <w:rPr>
          <w:b/>
          <w:sz w:val="20"/>
          <w:szCs w:val="20"/>
        </w:rPr>
        <w:t>- w miejscowości Szyszki – Łąkietka – dz. ew. nr 421;</w:t>
      </w:r>
    </w:p>
    <w:p w:rsidR="009B5409" w:rsidRDefault="009B5409">
      <w:pPr>
        <w:pStyle w:val="Tekstpodstawowy"/>
        <w:rPr>
          <w:b/>
          <w:sz w:val="24"/>
        </w:rPr>
      </w:pPr>
    </w:p>
    <w:p w:rsidR="009B5409" w:rsidRDefault="009B5409">
      <w:pPr>
        <w:pStyle w:val="Tekstpodstawowy"/>
        <w:rPr>
          <w:b/>
          <w:sz w:val="24"/>
        </w:rPr>
      </w:pPr>
    </w:p>
    <w:p w:rsidR="009B5409" w:rsidRDefault="009B5409">
      <w:pPr>
        <w:pStyle w:val="Tekstpodstawowy"/>
        <w:spacing w:before="11"/>
        <w:rPr>
          <w:b/>
          <w:sz w:val="31"/>
        </w:rPr>
      </w:pPr>
    </w:p>
    <w:p w:rsidR="009B5409" w:rsidRDefault="00D85A5E">
      <w:pPr>
        <w:tabs>
          <w:tab w:val="left" w:pos="3614"/>
        </w:tabs>
        <w:ind w:left="3326" w:right="3625" w:hanging="2960"/>
        <w:rPr>
          <w:b/>
        </w:rPr>
      </w:pPr>
      <w:r>
        <w:rPr>
          <w:rFonts w:ascii="Arial"/>
          <w:b/>
          <w:sz w:val="24"/>
        </w:rPr>
        <w:t xml:space="preserve">                     </w:t>
      </w:r>
      <w:r w:rsidRPr="00D85A5E">
        <w:rPr>
          <w:rFonts w:ascii="Arial"/>
          <w:b/>
          <w:sz w:val="24"/>
        </w:rPr>
        <w:t xml:space="preserve"> </w:t>
      </w:r>
      <w:r w:rsidR="00481117">
        <w:rPr>
          <w:rFonts w:ascii="Arial"/>
          <w:b/>
          <w:sz w:val="24"/>
          <w:u w:val="thick"/>
        </w:rPr>
        <w:t>INWESTOR :</w:t>
      </w:r>
      <w:r w:rsidR="00481117">
        <w:rPr>
          <w:rFonts w:ascii="Arial"/>
          <w:b/>
          <w:sz w:val="24"/>
        </w:rPr>
        <w:tab/>
      </w:r>
      <w:r w:rsidR="00481117">
        <w:rPr>
          <w:rFonts w:ascii="Arial"/>
          <w:b/>
          <w:sz w:val="24"/>
        </w:rPr>
        <w:tab/>
      </w:r>
      <w:r>
        <w:rPr>
          <w:rFonts w:ascii="Arial"/>
          <w:b/>
          <w:sz w:val="24"/>
        </w:rPr>
        <w:t xml:space="preserve">                                                                    </w:t>
      </w:r>
      <w:r w:rsidR="00481117">
        <w:rPr>
          <w:b/>
        </w:rPr>
        <w:t>GMINA SZCZEKOCINY UL</w:t>
      </w:r>
      <w:r>
        <w:rPr>
          <w:b/>
        </w:rPr>
        <w:t>.</w:t>
      </w:r>
      <w:r w:rsidR="00481117">
        <w:rPr>
          <w:b/>
        </w:rPr>
        <w:t xml:space="preserve"> SENATORSKA</w:t>
      </w:r>
      <w:r w:rsidR="00481117">
        <w:rPr>
          <w:b/>
          <w:spacing w:val="-7"/>
        </w:rPr>
        <w:t xml:space="preserve"> </w:t>
      </w:r>
      <w:r w:rsidR="00481117">
        <w:rPr>
          <w:b/>
        </w:rPr>
        <w:t>2</w:t>
      </w:r>
    </w:p>
    <w:p w:rsidR="009B5409" w:rsidRPr="00D85A5E" w:rsidRDefault="00481117">
      <w:pPr>
        <w:spacing w:before="1"/>
        <w:ind w:left="3261"/>
        <w:rPr>
          <w:b/>
        </w:rPr>
      </w:pPr>
      <w:r w:rsidRPr="00D85A5E">
        <w:rPr>
          <w:b/>
        </w:rPr>
        <w:t xml:space="preserve"> 42 –445</w:t>
      </w:r>
      <w:r w:rsidRPr="00D85A5E">
        <w:rPr>
          <w:b/>
          <w:spacing w:val="-11"/>
        </w:rPr>
        <w:t xml:space="preserve"> </w:t>
      </w:r>
      <w:r w:rsidRPr="00D85A5E">
        <w:rPr>
          <w:b/>
        </w:rPr>
        <w:t>SZCZEKOCINY</w:t>
      </w:r>
    </w:p>
    <w:p w:rsidR="009B5409" w:rsidRDefault="009B5409">
      <w:pPr>
        <w:pStyle w:val="Tekstpodstawowy"/>
        <w:rPr>
          <w:b/>
        </w:rPr>
      </w:pPr>
    </w:p>
    <w:p w:rsidR="009B5409" w:rsidRDefault="009B5409">
      <w:pPr>
        <w:pStyle w:val="Tekstpodstawowy"/>
        <w:rPr>
          <w:b/>
        </w:rPr>
      </w:pPr>
    </w:p>
    <w:p w:rsidR="00D85A5E" w:rsidRDefault="00D85A5E">
      <w:pPr>
        <w:pStyle w:val="Tekstpodstawowy"/>
        <w:rPr>
          <w:b/>
        </w:rPr>
      </w:pPr>
    </w:p>
    <w:p w:rsidR="00D85A5E" w:rsidRDefault="00D85A5E" w:rsidP="007B5BAD">
      <w:pPr>
        <w:pStyle w:val="Tekstpodstawowy"/>
        <w:jc w:val="right"/>
        <w:rPr>
          <w:b/>
        </w:rPr>
      </w:pPr>
    </w:p>
    <w:p w:rsidR="009B5409" w:rsidRDefault="00D85A5E">
      <w:pPr>
        <w:tabs>
          <w:tab w:val="left" w:pos="7075"/>
        </w:tabs>
        <w:spacing w:before="233"/>
        <w:ind w:left="100"/>
        <w:rPr>
          <w:rFonts w:ascii="Liberation Sans Narrow"/>
          <w:i/>
          <w:sz w:val="52"/>
        </w:rPr>
      </w:pPr>
      <w:r>
        <w:rPr>
          <w:i/>
          <w:sz w:val="21"/>
        </w:rPr>
        <w:t xml:space="preserve">Szczekociny, </w:t>
      </w:r>
      <w:r w:rsidR="00481117">
        <w:rPr>
          <w:i/>
          <w:sz w:val="21"/>
        </w:rPr>
        <w:t xml:space="preserve"> </w:t>
      </w:r>
      <w:r>
        <w:rPr>
          <w:i/>
          <w:sz w:val="21"/>
        </w:rPr>
        <w:t>sierpień</w:t>
      </w:r>
      <w:r w:rsidR="00481117">
        <w:rPr>
          <w:i/>
          <w:sz w:val="21"/>
        </w:rPr>
        <w:t xml:space="preserve"> 202</w:t>
      </w:r>
      <w:r>
        <w:rPr>
          <w:i/>
          <w:sz w:val="21"/>
        </w:rPr>
        <w:t>2</w:t>
      </w:r>
      <w:r w:rsidR="00481117">
        <w:rPr>
          <w:i/>
          <w:spacing w:val="-14"/>
          <w:sz w:val="21"/>
        </w:rPr>
        <w:t xml:space="preserve"> </w:t>
      </w:r>
      <w:r w:rsidR="00481117">
        <w:rPr>
          <w:i/>
          <w:sz w:val="21"/>
        </w:rPr>
        <w:t>r.</w:t>
      </w:r>
      <w:r w:rsidR="00481117">
        <w:rPr>
          <w:i/>
          <w:sz w:val="21"/>
        </w:rPr>
        <w:tab/>
      </w:r>
      <w:r>
        <w:rPr>
          <w:i/>
          <w:sz w:val="21"/>
        </w:rPr>
        <w:t xml:space="preserve">     </w:t>
      </w:r>
      <w:r w:rsidR="00E85ACE">
        <w:rPr>
          <w:i/>
          <w:sz w:val="21"/>
        </w:rPr>
        <w:t xml:space="preserve">         </w:t>
      </w:r>
      <w:r>
        <w:rPr>
          <w:i/>
          <w:sz w:val="21"/>
        </w:rPr>
        <w:t xml:space="preserve">   </w:t>
      </w:r>
      <w:r w:rsidR="00481117">
        <w:rPr>
          <w:rFonts w:ascii="Liberation Sans Narrow"/>
          <w:i/>
          <w:sz w:val="24"/>
        </w:rPr>
        <w:t>EGZ. NR</w:t>
      </w:r>
      <w:r w:rsidR="00481117">
        <w:rPr>
          <w:rFonts w:ascii="Liberation Sans Narrow"/>
          <w:i/>
          <w:spacing w:val="1"/>
          <w:sz w:val="24"/>
        </w:rPr>
        <w:t xml:space="preserve"> </w:t>
      </w:r>
      <w:r w:rsidR="00481117">
        <w:rPr>
          <w:rFonts w:ascii="Liberation Sans Narrow"/>
          <w:i/>
          <w:sz w:val="52"/>
        </w:rPr>
        <w:t>1.</w:t>
      </w:r>
    </w:p>
    <w:p w:rsidR="009B5409" w:rsidRDefault="009B5409">
      <w:pPr>
        <w:rPr>
          <w:rFonts w:ascii="Liberation Sans Narrow"/>
          <w:sz w:val="52"/>
        </w:rPr>
        <w:sectPr w:rsidR="009B5409">
          <w:headerReference w:type="even" r:id="rId10"/>
          <w:headerReference w:type="default" r:id="rId11"/>
          <w:footerReference w:type="even" r:id="rId12"/>
          <w:footerReference w:type="default" r:id="rId13"/>
          <w:headerReference w:type="first" r:id="rId14"/>
          <w:footerReference w:type="first" r:id="rId15"/>
          <w:type w:val="continuous"/>
          <w:pgSz w:w="11910" w:h="16840"/>
          <w:pgMar w:top="1060" w:right="1000" w:bottom="1020" w:left="1160" w:header="708" w:footer="829" w:gutter="0"/>
          <w:pgNumType w:start="2"/>
          <w:cols w:space="708"/>
        </w:sectPr>
      </w:pPr>
    </w:p>
    <w:p w:rsidR="009B5409" w:rsidRDefault="009B5409">
      <w:pPr>
        <w:pStyle w:val="Tekstpodstawowy"/>
        <w:rPr>
          <w:rFonts w:ascii="Liberation Sans Narrow"/>
          <w:i/>
        </w:rPr>
      </w:pPr>
    </w:p>
    <w:p w:rsidR="009B5409" w:rsidRDefault="009B5409">
      <w:pPr>
        <w:pStyle w:val="Tekstpodstawowy"/>
        <w:rPr>
          <w:rFonts w:ascii="Liberation Sans Narrow"/>
          <w:i/>
        </w:rPr>
      </w:pPr>
    </w:p>
    <w:p w:rsidR="009B5409" w:rsidRDefault="009B5409">
      <w:pPr>
        <w:pStyle w:val="Tekstpodstawowy"/>
        <w:rPr>
          <w:rFonts w:ascii="Liberation Sans Narrow"/>
          <w:i/>
        </w:rPr>
      </w:pPr>
    </w:p>
    <w:p w:rsidR="009B5409" w:rsidRDefault="009B5409">
      <w:pPr>
        <w:pStyle w:val="Tekstpodstawowy"/>
        <w:rPr>
          <w:rFonts w:ascii="Liberation Sans Narrow"/>
          <w:i/>
        </w:rPr>
      </w:pPr>
    </w:p>
    <w:p w:rsidR="009B5409" w:rsidRDefault="009B5409">
      <w:pPr>
        <w:pStyle w:val="Tekstpodstawowy"/>
        <w:rPr>
          <w:rFonts w:ascii="Liberation Sans Narrow"/>
          <w:i/>
        </w:rPr>
      </w:pPr>
    </w:p>
    <w:p w:rsidR="009B5409" w:rsidRDefault="009B5409">
      <w:pPr>
        <w:pStyle w:val="Tekstpodstawowy"/>
        <w:rPr>
          <w:rFonts w:ascii="Liberation Sans Narrow"/>
          <w:i/>
        </w:rPr>
      </w:pPr>
    </w:p>
    <w:p w:rsidR="009B5409" w:rsidRDefault="009B5409">
      <w:pPr>
        <w:pStyle w:val="Tekstpodstawowy"/>
        <w:rPr>
          <w:rFonts w:ascii="Liberation Sans Narrow"/>
          <w:i/>
        </w:rPr>
      </w:pPr>
    </w:p>
    <w:p w:rsidR="009B5409" w:rsidRDefault="009B5409">
      <w:pPr>
        <w:pStyle w:val="Tekstpodstawowy"/>
        <w:rPr>
          <w:rFonts w:ascii="Liberation Sans Narrow"/>
          <w:i/>
        </w:rPr>
      </w:pPr>
    </w:p>
    <w:p w:rsidR="009B5409" w:rsidRDefault="009B5409">
      <w:pPr>
        <w:pStyle w:val="Tekstpodstawowy"/>
        <w:rPr>
          <w:rFonts w:ascii="Liberation Sans Narrow"/>
          <w:i/>
        </w:rPr>
      </w:pPr>
    </w:p>
    <w:p w:rsidR="009B5409" w:rsidRDefault="009B5409">
      <w:pPr>
        <w:pStyle w:val="Tekstpodstawowy"/>
        <w:rPr>
          <w:rFonts w:ascii="Liberation Sans Narrow"/>
          <w:i/>
        </w:rPr>
      </w:pPr>
    </w:p>
    <w:p w:rsidR="009B5409" w:rsidRDefault="009B5409">
      <w:pPr>
        <w:pStyle w:val="Tekstpodstawowy"/>
        <w:rPr>
          <w:rFonts w:ascii="Liberation Sans Narrow"/>
          <w:i/>
        </w:rPr>
      </w:pPr>
    </w:p>
    <w:p w:rsidR="009B5409" w:rsidRDefault="009B5409">
      <w:pPr>
        <w:pStyle w:val="Tekstpodstawowy"/>
        <w:rPr>
          <w:rFonts w:ascii="Liberation Sans Narrow"/>
          <w:i/>
        </w:rPr>
      </w:pPr>
    </w:p>
    <w:p w:rsidR="009B5409" w:rsidRDefault="009B5409">
      <w:pPr>
        <w:pStyle w:val="Tekstpodstawowy"/>
        <w:rPr>
          <w:rFonts w:ascii="Liberation Sans Narrow"/>
          <w:i/>
        </w:rPr>
      </w:pPr>
    </w:p>
    <w:p w:rsidR="009B5409" w:rsidRDefault="009B5409">
      <w:pPr>
        <w:pStyle w:val="Tekstpodstawowy"/>
        <w:rPr>
          <w:rFonts w:ascii="Liberation Sans Narrow"/>
          <w:i/>
        </w:rPr>
      </w:pPr>
    </w:p>
    <w:p w:rsidR="009B5409" w:rsidRDefault="009B5409">
      <w:pPr>
        <w:pStyle w:val="Tekstpodstawowy"/>
        <w:rPr>
          <w:rFonts w:ascii="Liberation Sans Narrow"/>
          <w:i/>
        </w:rPr>
      </w:pPr>
    </w:p>
    <w:p w:rsidR="009B5409" w:rsidRDefault="009B5409">
      <w:pPr>
        <w:pStyle w:val="Tekstpodstawowy"/>
        <w:rPr>
          <w:rFonts w:ascii="Liberation Sans Narrow"/>
          <w:i/>
        </w:rPr>
      </w:pPr>
    </w:p>
    <w:p w:rsidR="009B5409" w:rsidRDefault="009B5409">
      <w:pPr>
        <w:pStyle w:val="Tekstpodstawowy"/>
        <w:rPr>
          <w:rFonts w:ascii="Liberation Sans Narrow"/>
          <w:i/>
        </w:rPr>
      </w:pPr>
    </w:p>
    <w:p w:rsidR="009B5409" w:rsidRDefault="009B5409">
      <w:pPr>
        <w:pStyle w:val="Tekstpodstawowy"/>
        <w:rPr>
          <w:rFonts w:ascii="Liberation Sans Narrow"/>
          <w:i/>
        </w:rPr>
      </w:pPr>
    </w:p>
    <w:p w:rsidR="009B5409" w:rsidRDefault="009B5409">
      <w:pPr>
        <w:pStyle w:val="Tekstpodstawowy"/>
        <w:rPr>
          <w:rFonts w:ascii="Liberation Sans Narrow"/>
          <w:i/>
        </w:rPr>
      </w:pPr>
    </w:p>
    <w:p w:rsidR="009B5409" w:rsidRDefault="009B5409">
      <w:pPr>
        <w:pStyle w:val="Tekstpodstawowy"/>
        <w:rPr>
          <w:rFonts w:ascii="Liberation Sans Narrow"/>
          <w:i/>
        </w:rPr>
      </w:pPr>
    </w:p>
    <w:p w:rsidR="009B5409" w:rsidRDefault="009B5409">
      <w:pPr>
        <w:pStyle w:val="Tekstpodstawowy"/>
        <w:rPr>
          <w:rFonts w:ascii="Liberation Sans Narrow"/>
          <w:i/>
        </w:rPr>
      </w:pPr>
    </w:p>
    <w:p w:rsidR="009B5409" w:rsidRDefault="00481117">
      <w:pPr>
        <w:pStyle w:val="Nagwek1"/>
        <w:spacing w:before="237" w:line="360" w:lineRule="auto"/>
        <w:ind w:left="2102" w:right="528" w:firstLine="403"/>
        <w:jc w:val="left"/>
      </w:pPr>
      <w:r>
        <w:t>SPECYFIKACJA TECHNICZNA WYKONANIA I ODBIORU</w:t>
      </w:r>
      <w:r>
        <w:rPr>
          <w:spacing w:val="82"/>
        </w:rPr>
        <w:t xml:space="preserve"> </w:t>
      </w:r>
      <w:r>
        <w:t>ROBÓT</w:t>
      </w:r>
    </w:p>
    <w:p w:rsidR="009B5409" w:rsidRDefault="009B5409">
      <w:pPr>
        <w:spacing w:line="360" w:lineRule="auto"/>
        <w:sectPr w:rsidR="009B5409">
          <w:pgSz w:w="11910" w:h="16840"/>
          <w:pgMar w:top="1060" w:right="1000" w:bottom="1020" w:left="1160" w:header="708" w:footer="829" w:gutter="0"/>
          <w:cols w:space="708"/>
        </w:sectPr>
      </w:pPr>
    </w:p>
    <w:p w:rsidR="009B5409" w:rsidRDefault="009B5409">
      <w:pPr>
        <w:pStyle w:val="Tekstpodstawowy"/>
        <w:rPr>
          <w:b/>
        </w:rPr>
      </w:pPr>
    </w:p>
    <w:p w:rsidR="009B5409" w:rsidRDefault="009B5409">
      <w:pPr>
        <w:pStyle w:val="Tekstpodstawowy"/>
        <w:rPr>
          <w:b/>
        </w:rPr>
      </w:pPr>
    </w:p>
    <w:p w:rsidR="009B5409" w:rsidRDefault="009B5409">
      <w:pPr>
        <w:pStyle w:val="Tekstpodstawowy"/>
        <w:rPr>
          <w:b/>
        </w:rPr>
      </w:pPr>
    </w:p>
    <w:p w:rsidR="009B5409" w:rsidRDefault="009B5409">
      <w:pPr>
        <w:pStyle w:val="Tekstpodstawowy"/>
        <w:rPr>
          <w:b/>
        </w:rPr>
      </w:pPr>
    </w:p>
    <w:p w:rsidR="009B5409" w:rsidRDefault="009B5409">
      <w:pPr>
        <w:pStyle w:val="Tekstpodstawowy"/>
        <w:rPr>
          <w:b/>
        </w:rPr>
      </w:pPr>
    </w:p>
    <w:p w:rsidR="009B5409" w:rsidRDefault="009B5409">
      <w:pPr>
        <w:pStyle w:val="Tekstpodstawowy"/>
        <w:rPr>
          <w:b/>
        </w:rPr>
      </w:pPr>
    </w:p>
    <w:p w:rsidR="009B5409" w:rsidRDefault="009B5409">
      <w:pPr>
        <w:pStyle w:val="Tekstpodstawowy"/>
        <w:rPr>
          <w:b/>
        </w:rPr>
      </w:pPr>
    </w:p>
    <w:p w:rsidR="009B5409" w:rsidRDefault="009B5409">
      <w:pPr>
        <w:pStyle w:val="Tekstpodstawowy"/>
        <w:rPr>
          <w:b/>
        </w:rPr>
      </w:pPr>
    </w:p>
    <w:p w:rsidR="009B5409" w:rsidRDefault="009B5409">
      <w:pPr>
        <w:pStyle w:val="Tekstpodstawowy"/>
        <w:spacing w:before="8"/>
        <w:rPr>
          <w:b/>
          <w:sz w:val="22"/>
        </w:rPr>
      </w:pPr>
    </w:p>
    <w:p w:rsidR="009B5409" w:rsidRDefault="00481117">
      <w:pPr>
        <w:pStyle w:val="Nagwek2"/>
        <w:spacing w:before="92"/>
        <w:ind w:right="3" w:firstLine="0"/>
        <w:jc w:val="center"/>
        <w:rPr>
          <w:rFonts w:ascii="Arial" w:hAnsi="Arial"/>
        </w:rPr>
      </w:pPr>
      <w:r>
        <w:rPr>
          <w:rFonts w:ascii="Arial" w:hAnsi="Arial"/>
        </w:rPr>
        <w:t>SPIS</w:t>
      </w:r>
      <w:r>
        <w:rPr>
          <w:rFonts w:ascii="Arial" w:hAnsi="Arial"/>
          <w:spacing w:val="65"/>
        </w:rPr>
        <w:t xml:space="preserve"> </w:t>
      </w:r>
      <w:r>
        <w:rPr>
          <w:rFonts w:ascii="Arial" w:hAnsi="Arial"/>
        </w:rPr>
        <w:t>TREŚCI</w:t>
      </w:r>
    </w:p>
    <w:p w:rsidR="009B5409" w:rsidRDefault="009B5409">
      <w:pPr>
        <w:pStyle w:val="Tekstpodstawowy"/>
        <w:rPr>
          <w:rFonts w:ascii="Arial"/>
          <w:b/>
          <w:sz w:val="26"/>
        </w:rPr>
      </w:pPr>
    </w:p>
    <w:p w:rsidR="009B5409" w:rsidRDefault="009B5409">
      <w:pPr>
        <w:pStyle w:val="Tekstpodstawowy"/>
        <w:rPr>
          <w:rFonts w:ascii="Arial"/>
          <w:b/>
          <w:sz w:val="22"/>
        </w:rPr>
      </w:pPr>
    </w:p>
    <w:p w:rsidR="009B5409" w:rsidRDefault="00481117">
      <w:pPr>
        <w:pStyle w:val="Nagwek3"/>
        <w:spacing w:before="1"/>
      </w:pPr>
      <w:r>
        <w:rPr>
          <w:b/>
        </w:rPr>
        <w:t>1. WSTĘP</w:t>
      </w:r>
      <w:r>
        <w:rPr>
          <w:b/>
          <w:spacing w:val="-37"/>
        </w:rPr>
        <w:t xml:space="preserve"> </w:t>
      </w:r>
      <w:r>
        <w:t>............................................................................................</w:t>
      </w:r>
    </w:p>
    <w:p w:rsidR="009B5409" w:rsidRDefault="00481117">
      <w:pPr>
        <w:spacing w:before="139"/>
        <w:ind w:left="1185"/>
        <w:rPr>
          <w:rFonts w:ascii="Arial" w:hAnsi="Arial"/>
          <w:sz w:val="24"/>
        </w:rPr>
      </w:pPr>
      <w:r>
        <w:rPr>
          <w:rFonts w:ascii="Arial" w:hAnsi="Arial"/>
          <w:b/>
          <w:sz w:val="24"/>
        </w:rPr>
        <w:t>2.</w:t>
      </w:r>
      <w:r>
        <w:rPr>
          <w:rFonts w:ascii="Arial" w:hAnsi="Arial"/>
          <w:b/>
          <w:spacing w:val="17"/>
          <w:sz w:val="24"/>
        </w:rPr>
        <w:t xml:space="preserve"> </w:t>
      </w:r>
      <w:r>
        <w:rPr>
          <w:rFonts w:ascii="Arial" w:hAnsi="Arial"/>
          <w:b/>
          <w:sz w:val="24"/>
        </w:rPr>
        <w:t>MATERIAŁY</w:t>
      </w:r>
      <w:r>
        <w:rPr>
          <w:rFonts w:ascii="Arial" w:hAnsi="Arial"/>
          <w:sz w:val="24"/>
        </w:rPr>
        <w:t>....................................................................................</w:t>
      </w:r>
    </w:p>
    <w:p w:rsidR="009B5409" w:rsidRDefault="00481117">
      <w:pPr>
        <w:spacing w:before="137"/>
        <w:ind w:left="1185"/>
        <w:rPr>
          <w:rFonts w:ascii="Arial" w:hAnsi="Arial"/>
          <w:sz w:val="24"/>
        </w:rPr>
      </w:pPr>
      <w:r>
        <w:rPr>
          <w:rFonts w:ascii="Arial" w:hAnsi="Arial"/>
          <w:b/>
          <w:sz w:val="24"/>
        </w:rPr>
        <w:t>3.</w:t>
      </w:r>
      <w:r>
        <w:rPr>
          <w:rFonts w:ascii="Arial" w:hAnsi="Arial"/>
          <w:b/>
          <w:spacing w:val="3"/>
          <w:sz w:val="24"/>
        </w:rPr>
        <w:t xml:space="preserve"> </w:t>
      </w:r>
      <w:r>
        <w:rPr>
          <w:rFonts w:ascii="Arial" w:hAnsi="Arial"/>
          <w:b/>
          <w:sz w:val="24"/>
        </w:rPr>
        <w:t>SPRZĘT</w:t>
      </w:r>
      <w:r>
        <w:rPr>
          <w:rFonts w:ascii="Arial" w:hAnsi="Arial"/>
          <w:sz w:val="24"/>
        </w:rPr>
        <w:t>...........................................................................................</w:t>
      </w:r>
    </w:p>
    <w:p w:rsidR="009B5409" w:rsidRDefault="00481117">
      <w:pPr>
        <w:spacing w:before="139"/>
        <w:ind w:left="1185"/>
        <w:rPr>
          <w:rFonts w:ascii="Arial"/>
          <w:sz w:val="24"/>
        </w:rPr>
      </w:pPr>
      <w:r>
        <w:rPr>
          <w:rFonts w:ascii="Arial"/>
          <w:b/>
          <w:sz w:val="24"/>
        </w:rPr>
        <w:t>4. TRANSPORT</w:t>
      </w:r>
      <w:r>
        <w:rPr>
          <w:rFonts w:ascii="Arial"/>
          <w:b/>
          <w:spacing w:val="-6"/>
          <w:sz w:val="24"/>
        </w:rPr>
        <w:t xml:space="preserve"> </w:t>
      </w:r>
      <w:r>
        <w:rPr>
          <w:rFonts w:ascii="Arial"/>
          <w:sz w:val="24"/>
        </w:rPr>
        <w:t>..................................................................................</w:t>
      </w:r>
    </w:p>
    <w:p w:rsidR="009B5409" w:rsidRDefault="00481117">
      <w:pPr>
        <w:spacing w:before="137"/>
        <w:ind w:left="1185"/>
        <w:rPr>
          <w:rFonts w:ascii="Arial" w:hAnsi="Arial"/>
          <w:sz w:val="24"/>
        </w:rPr>
      </w:pPr>
      <w:r>
        <w:rPr>
          <w:rFonts w:ascii="Arial" w:hAnsi="Arial"/>
          <w:b/>
          <w:sz w:val="24"/>
        </w:rPr>
        <w:t>5. WYKONANIE</w:t>
      </w:r>
      <w:r>
        <w:rPr>
          <w:rFonts w:ascii="Arial" w:hAnsi="Arial"/>
          <w:b/>
          <w:spacing w:val="-5"/>
          <w:sz w:val="24"/>
        </w:rPr>
        <w:t xml:space="preserve"> </w:t>
      </w:r>
      <w:r>
        <w:rPr>
          <w:rFonts w:ascii="Arial" w:hAnsi="Arial"/>
          <w:b/>
          <w:sz w:val="24"/>
        </w:rPr>
        <w:t>ROBÓT</w:t>
      </w:r>
      <w:r>
        <w:rPr>
          <w:rFonts w:ascii="Arial" w:hAnsi="Arial"/>
          <w:sz w:val="24"/>
        </w:rPr>
        <w:t>.....................................................................</w:t>
      </w:r>
    </w:p>
    <w:p w:rsidR="009B5409" w:rsidRDefault="00481117">
      <w:pPr>
        <w:spacing w:before="139"/>
        <w:ind w:left="1185"/>
        <w:rPr>
          <w:rFonts w:ascii="Arial" w:hAnsi="Arial"/>
          <w:sz w:val="24"/>
        </w:rPr>
      </w:pPr>
      <w:r>
        <w:rPr>
          <w:rFonts w:ascii="Arial" w:hAnsi="Arial"/>
          <w:b/>
          <w:sz w:val="24"/>
        </w:rPr>
        <w:t>6. KONTROLA JAKOŚCI</w:t>
      </w:r>
      <w:r>
        <w:rPr>
          <w:rFonts w:ascii="Arial" w:hAnsi="Arial"/>
          <w:b/>
          <w:spacing w:val="-4"/>
          <w:sz w:val="24"/>
        </w:rPr>
        <w:t xml:space="preserve"> </w:t>
      </w:r>
      <w:r>
        <w:rPr>
          <w:rFonts w:ascii="Arial" w:hAnsi="Arial"/>
          <w:b/>
          <w:sz w:val="24"/>
        </w:rPr>
        <w:t>ROBÓT</w:t>
      </w:r>
      <w:r>
        <w:rPr>
          <w:rFonts w:ascii="Arial" w:hAnsi="Arial"/>
          <w:sz w:val="24"/>
        </w:rPr>
        <w:t>......................................................</w:t>
      </w:r>
    </w:p>
    <w:p w:rsidR="009B5409" w:rsidRDefault="00481117">
      <w:pPr>
        <w:pStyle w:val="Nagwek3"/>
        <w:spacing w:before="137"/>
      </w:pPr>
      <w:r>
        <w:rPr>
          <w:b/>
        </w:rPr>
        <w:t>7. OBMIAR ROBÓT</w:t>
      </w:r>
      <w:r>
        <w:rPr>
          <w:b/>
          <w:spacing w:val="-18"/>
        </w:rPr>
        <w:t xml:space="preserve"> </w:t>
      </w:r>
      <w:r>
        <w:t>............................................................................</w:t>
      </w:r>
    </w:p>
    <w:p w:rsidR="009B5409" w:rsidRDefault="00481117">
      <w:pPr>
        <w:spacing w:before="139"/>
        <w:ind w:left="1185"/>
        <w:rPr>
          <w:rFonts w:ascii="Arial" w:hAnsi="Arial"/>
          <w:sz w:val="24"/>
        </w:rPr>
      </w:pPr>
      <w:r>
        <w:rPr>
          <w:rFonts w:ascii="Arial" w:hAnsi="Arial"/>
          <w:b/>
          <w:sz w:val="24"/>
        </w:rPr>
        <w:t>8. ODBIÓR ROBÓT</w:t>
      </w:r>
      <w:r>
        <w:rPr>
          <w:rFonts w:ascii="Arial" w:hAnsi="Arial"/>
          <w:b/>
          <w:spacing w:val="-4"/>
          <w:sz w:val="24"/>
        </w:rPr>
        <w:t xml:space="preserve"> </w:t>
      </w:r>
      <w:r>
        <w:rPr>
          <w:rFonts w:ascii="Arial" w:hAnsi="Arial"/>
          <w:sz w:val="24"/>
        </w:rPr>
        <w:t>............................................................................</w:t>
      </w:r>
    </w:p>
    <w:p w:rsidR="009B5409" w:rsidRDefault="00481117">
      <w:pPr>
        <w:spacing w:before="137"/>
        <w:ind w:left="1185"/>
        <w:rPr>
          <w:rFonts w:ascii="Arial" w:hAnsi="Arial"/>
          <w:sz w:val="24"/>
        </w:rPr>
      </w:pPr>
      <w:r>
        <w:rPr>
          <w:rFonts w:ascii="Arial" w:hAnsi="Arial"/>
          <w:b/>
          <w:sz w:val="24"/>
        </w:rPr>
        <w:t>9. PODSTAWA PŁATNOŚCI</w:t>
      </w:r>
      <w:r>
        <w:rPr>
          <w:rFonts w:ascii="Arial" w:hAnsi="Arial"/>
          <w:b/>
          <w:spacing w:val="-27"/>
          <w:sz w:val="24"/>
        </w:rPr>
        <w:t xml:space="preserve"> </w:t>
      </w:r>
      <w:r>
        <w:rPr>
          <w:rFonts w:ascii="Arial" w:hAnsi="Arial"/>
          <w:sz w:val="24"/>
        </w:rPr>
        <w:t>..............................................................</w:t>
      </w:r>
    </w:p>
    <w:p w:rsidR="009B5409" w:rsidRDefault="00481117">
      <w:pPr>
        <w:spacing w:before="140"/>
        <w:ind w:left="1185"/>
        <w:rPr>
          <w:rFonts w:ascii="Arial" w:hAnsi="Arial"/>
          <w:sz w:val="24"/>
        </w:rPr>
      </w:pPr>
      <w:r>
        <w:rPr>
          <w:rFonts w:ascii="Arial" w:hAnsi="Arial"/>
          <w:b/>
          <w:sz w:val="24"/>
        </w:rPr>
        <w:t>10. PRZEPISY ZWIĄZANE</w:t>
      </w:r>
      <w:r>
        <w:rPr>
          <w:rFonts w:ascii="Arial" w:hAnsi="Arial"/>
          <w:b/>
          <w:spacing w:val="-27"/>
          <w:sz w:val="24"/>
        </w:rPr>
        <w:t xml:space="preserve"> </w:t>
      </w:r>
      <w:r>
        <w:rPr>
          <w:rFonts w:ascii="Arial" w:hAnsi="Arial"/>
          <w:sz w:val="24"/>
        </w:rPr>
        <w:t>.................................................................</w:t>
      </w:r>
    </w:p>
    <w:p w:rsidR="009B5409" w:rsidRDefault="009B5409">
      <w:pPr>
        <w:rPr>
          <w:rFonts w:ascii="Arial" w:hAnsi="Arial"/>
          <w:sz w:val="24"/>
        </w:rPr>
        <w:sectPr w:rsidR="009B5409">
          <w:pgSz w:w="11910" w:h="16840"/>
          <w:pgMar w:top="1060" w:right="1000" w:bottom="1020" w:left="1160" w:header="708" w:footer="829" w:gutter="0"/>
          <w:cols w:space="708"/>
        </w:sectPr>
      </w:pPr>
    </w:p>
    <w:p w:rsidR="009B5409" w:rsidRDefault="00481117">
      <w:pPr>
        <w:pStyle w:val="Nagwek4"/>
        <w:numPr>
          <w:ilvl w:val="0"/>
          <w:numId w:val="8"/>
        </w:numPr>
        <w:tabs>
          <w:tab w:val="left" w:pos="396"/>
        </w:tabs>
        <w:spacing w:before="90"/>
      </w:pPr>
      <w:r>
        <w:rPr>
          <w:spacing w:val="-3"/>
        </w:rPr>
        <w:lastRenderedPageBreak/>
        <w:t>WSTĘP.</w:t>
      </w:r>
    </w:p>
    <w:p w:rsidR="009B5409" w:rsidRDefault="00481117">
      <w:pPr>
        <w:pStyle w:val="Tekstpodstawowy"/>
        <w:spacing w:before="121"/>
        <w:ind w:left="100"/>
      </w:pPr>
      <w:r>
        <w:t>Nazwa zamówienia:</w:t>
      </w:r>
    </w:p>
    <w:p w:rsidR="009B5409" w:rsidRDefault="002F4DDC">
      <w:pPr>
        <w:spacing w:line="241" w:lineRule="exact"/>
        <w:ind w:left="498" w:right="446"/>
        <w:jc w:val="center"/>
        <w:rPr>
          <w:b/>
          <w:sz w:val="20"/>
        </w:rPr>
      </w:pPr>
      <w:r>
        <w:rPr>
          <w:b/>
          <w:sz w:val="20"/>
        </w:rPr>
        <w:t>REMONTY DRÓG GMINNYCH NA TERENIE GMINY SZCZEKOCINY W 2022 R.</w:t>
      </w:r>
    </w:p>
    <w:p w:rsidR="009B5409" w:rsidRDefault="009B5409">
      <w:pPr>
        <w:pStyle w:val="Tekstpodstawowy"/>
        <w:spacing w:before="1"/>
        <w:rPr>
          <w:b/>
          <w:sz w:val="30"/>
        </w:rPr>
      </w:pPr>
    </w:p>
    <w:p w:rsidR="009B5409" w:rsidRDefault="00481117" w:rsidP="002F4DDC">
      <w:pPr>
        <w:tabs>
          <w:tab w:val="left" w:pos="2827"/>
        </w:tabs>
        <w:spacing w:before="1"/>
        <w:ind w:left="100"/>
        <w:rPr>
          <w:b/>
          <w:sz w:val="20"/>
        </w:rPr>
      </w:pPr>
      <w:r>
        <w:rPr>
          <w:spacing w:val="-3"/>
          <w:sz w:val="20"/>
        </w:rPr>
        <w:t>Inwestor:</w:t>
      </w:r>
      <w:r>
        <w:rPr>
          <w:spacing w:val="-3"/>
          <w:sz w:val="20"/>
        </w:rPr>
        <w:tab/>
      </w:r>
      <w:r w:rsidR="002F4DDC">
        <w:rPr>
          <w:spacing w:val="-3"/>
          <w:sz w:val="20"/>
        </w:rPr>
        <w:t xml:space="preserve">                </w:t>
      </w:r>
      <w:r>
        <w:rPr>
          <w:b/>
          <w:sz w:val="20"/>
        </w:rPr>
        <w:t>Gmina</w:t>
      </w:r>
      <w:r>
        <w:rPr>
          <w:b/>
          <w:spacing w:val="-2"/>
          <w:sz w:val="20"/>
        </w:rPr>
        <w:t xml:space="preserve"> </w:t>
      </w:r>
      <w:r>
        <w:rPr>
          <w:b/>
          <w:sz w:val="20"/>
        </w:rPr>
        <w:t>Szczekociny,</w:t>
      </w:r>
    </w:p>
    <w:p w:rsidR="009B5409" w:rsidRDefault="00481117" w:rsidP="002F4DDC">
      <w:pPr>
        <w:pStyle w:val="Nagwek4"/>
        <w:spacing w:before="121"/>
        <w:ind w:hanging="244"/>
        <w:jc w:val="center"/>
      </w:pPr>
      <w:r>
        <w:t>ul. Senatorska 2, 42–445 Szczekociny</w:t>
      </w:r>
    </w:p>
    <w:p w:rsidR="009B5409" w:rsidRDefault="00481117">
      <w:pPr>
        <w:pStyle w:val="Akapitzlist"/>
        <w:numPr>
          <w:ilvl w:val="1"/>
          <w:numId w:val="8"/>
        </w:numPr>
        <w:tabs>
          <w:tab w:val="left" w:pos="650"/>
        </w:tabs>
        <w:spacing w:before="121"/>
        <w:jc w:val="both"/>
        <w:rPr>
          <w:b/>
          <w:sz w:val="20"/>
        </w:rPr>
      </w:pPr>
      <w:r>
        <w:rPr>
          <w:b/>
          <w:sz w:val="20"/>
        </w:rPr>
        <w:t xml:space="preserve">Przedmiot </w:t>
      </w:r>
      <w:proofErr w:type="spellStart"/>
      <w:r w:rsidR="00A44E0A">
        <w:rPr>
          <w:b/>
          <w:sz w:val="20"/>
        </w:rPr>
        <w:t>STWiOR</w:t>
      </w:r>
      <w:proofErr w:type="spellEnd"/>
    </w:p>
    <w:p w:rsidR="009B5409" w:rsidRDefault="00481117">
      <w:pPr>
        <w:pStyle w:val="Tekstpodstawowy"/>
        <w:spacing w:before="118"/>
        <w:ind w:left="100" w:right="105" w:firstLine="708"/>
        <w:jc w:val="both"/>
      </w:pPr>
      <w:r>
        <w:t>Przedmiotem niniejszej ogólnej specyfikacji technicznej (OST) są wymagania ogólne dotyczące wykonania i odbioru robót związanych  z  wykonaniem remontów dróg gminnych  w szczególności  dla  dróg</w:t>
      </w:r>
      <w:r>
        <w:rPr>
          <w:spacing w:val="-1"/>
        </w:rPr>
        <w:t xml:space="preserve"> </w:t>
      </w:r>
      <w:r>
        <w:t>:</w:t>
      </w:r>
    </w:p>
    <w:p w:rsidR="000F1FA4" w:rsidRPr="000F1FA4" w:rsidRDefault="000F1FA4" w:rsidP="000F1FA4">
      <w:pPr>
        <w:pStyle w:val="Tekstpodstawowy"/>
        <w:spacing w:before="11"/>
        <w:rPr>
          <w:b/>
          <w:bCs/>
        </w:rPr>
      </w:pPr>
      <w:r w:rsidRPr="000F1FA4">
        <w:rPr>
          <w:b/>
          <w:bCs/>
        </w:rPr>
        <w:t>- w miejscowości Bonowice – dz. ew. nr 1124;</w:t>
      </w:r>
    </w:p>
    <w:p w:rsidR="000F1FA4" w:rsidRPr="000F1FA4" w:rsidRDefault="000F1FA4" w:rsidP="000F1FA4">
      <w:pPr>
        <w:pStyle w:val="Tekstpodstawowy"/>
        <w:spacing w:before="11"/>
        <w:rPr>
          <w:b/>
          <w:bCs/>
        </w:rPr>
      </w:pPr>
      <w:r w:rsidRPr="000F1FA4">
        <w:rPr>
          <w:b/>
          <w:bCs/>
        </w:rPr>
        <w:t>- w miejscowości Bógdał – dz. ew. nr 347/3;</w:t>
      </w:r>
    </w:p>
    <w:p w:rsidR="000F1FA4" w:rsidRPr="000F1FA4" w:rsidRDefault="000F1FA4" w:rsidP="000F1FA4">
      <w:pPr>
        <w:pStyle w:val="Tekstpodstawowy"/>
        <w:spacing w:before="11"/>
        <w:rPr>
          <w:b/>
          <w:bCs/>
        </w:rPr>
      </w:pPr>
      <w:r w:rsidRPr="000F1FA4">
        <w:rPr>
          <w:b/>
          <w:bCs/>
        </w:rPr>
        <w:t>- w miejscowości Brzostek – dz. ew. nr 834/2;</w:t>
      </w:r>
    </w:p>
    <w:p w:rsidR="000F1FA4" w:rsidRPr="000F1FA4" w:rsidRDefault="000F1FA4" w:rsidP="000F1FA4">
      <w:pPr>
        <w:pStyle w:val="Tekstpodstawowy"/>
        <w:spacing w:before="11"/>
        <w:rPr>
          <w:b/>
          <w:bCs/>
        </w:rPr>
      </w:pPr>
      <w:r w:rsidRPr="000F1FA4">
        <w:rPr>
          <w:b/>
          <w:bCs/>
        </w:rPr>
        <w:t>- w miejscowości Chałupki – dz. ew. nr 106/1;</w:t>
      </w:r>
    </w:p>
    <w:p w:rsidR="000F1FA4" w:rsidRPr="000F1FA4" w:rsidRDefault="000F1FA4" w:rsidP="000F1FA4">
      <w:pPr>
        <w:pStyle w:val="Tekstpodstawowy"/>
        <w:spacing w:before="11"/>
        <w:rPr>
          <w:b/>
          <w:bCs/>
        </w:rPr>
      </w:pPr>
      <w:r w:rsidRPr="000F1FA4">
        <w:rPr>
          <w:b/>
          <w:bCs/>
        </w:rPr>
        <w:t>- w miejscowości Grabiec – dz. ew. nr 341/1, 341/2;</w:t>
      </w:r>
    </w:p>
    <w:p w:rsidR="000F1FA4" w:rsidRPr="000F1FA4" w:rsidRDefault="000F1FA4" w:rsidP="000F1FA4">
      <w:pPr>
        <w:pStyle w:val="Tekstpodstawowy"/>
        <w:spacing w:before="11"/>
        <w:rPr>
          <w:b/>
          <w:bCs/>
        </w:rPr>
      </w:pPr>
      <w:r w:rsidRPr="000F1FA4">
        <w:rPr>
          <w:b/>
          <w:bCs/>
        </w:rPr>
        <w:t>- w miejscowości Gustawów – Małachów – dz. ew. nr 669;</w:t>
      </w:r>
    </w:p>
    <w:p w:rsidR="000F1FA4" w:rsidRPr="000F1FA4" w:rsidRDefault="000F1FA4" w:rsidP="000F1FA4">
      <w:pPr>
        <w:pStyle w:val="Tekstpodstawowy"/>
        <w:spacing w:before="11"/>
        <w:rPr>
          <w:b/>
          <w:bCs/>
        </w:rPr>
      </w:pPr>
      <w:r w:rsidRPr="000F1FA4">
        <w:rPr>
          <w:b/>
          <w:bCs/>
        </w:rPr>
        <w:t>- w miejscowości Ołudza – dz. ew. nr 738/2;</w:t>
      </w:r>
    </w:p>
    <w:p w:rsidR="000F1FA4" w:rsidRPr="000F1FA4" w:rsidRDefault="000F1FA4" w:rsidP="000F1FA4">
      <w:pPr>
        <w:pStyle w:val="Tekstpodstawowy"/>
        <w:spacing w:before="11"/>
        <w:rPr>
          <w:b/>
          <w:bCs/>
        </w:rPr>
      </w:pPr>
      <w:r w:rsidRPr="000F1FA4">
        <w:rPr>
          <w:b/>
          <w:bCs/>
        </w:rPr>
        <w:t>- w miejscowości Przyłęk – dz. ew. nr 568;</w:t>
      </w:r>
    </w:p>
    <w:p w:rsidR="000F1FA4" w:rsidRPr="000F1FA4" w:rsidRDefault="000F1FA4" w:rsidP="000F1FA4">
      <w:pPr>
        <w:pStyle w:val="Tekstpodstawowy"/>
        <w:spacing w:before="11"/>
        <w:rPr>
          <w:b/>
          <w:bCs/>
        </w:rPr>
      </w:pPr>
      <w:r w:rsidRPr="000F1FA4">
        <w:rPr>
          <w:b/>
          <w:bCs/>
        </w:rPr>
        <w:t>- w miejscowości Starzyny – dz. ew. nr 228;</w:t>
      </w:r>
    </w:p>
    <w:p w:rsidR="000F1FA4" w:rsidRPr="000F1FA4" w:rsidRDefault="000F1FA4" w:rsidP="000F1FA4">
      <w:pPr>
        <w:pStyle w:val="Tekstpodstawowy"/>
        <w:spacing w:before="11"/>
        <w:rPr>
          <w:b/>
          <w:bCs/>
        </w:rPr>
      </w:pPr>
      <w:r w:rsidRPr="000F1FA4">
        <w:rPr>
          <w:b/>
          <w:bCs/>
        </w:rPr>
        <w:t xml:space="preserve">- w miejscowości Szyszki – </w:t>
      </w:r>
      <w:proofErr w:type="spellStart"/>
      <w:r w:rsidRPr="000F1FA4">
        <w:rPr>
          <w:b/>
          <w:bCs/>
        </w:rPr>
        <w:t>Łąkietka</w:t>
      </w:r>
      <w:proofErr w:type="spellEnd"/>
      <w:r w:rsidRPr="000F1FA4">
        <w:rPr>
          <w:b/>
          <w:bCs/>
        </w:rPr>
        <w:t xml:space="preserve"> – dz. ew. nr 421;</w:t>
      </w:r>
    </w:p>
    <w:p w:rsidR="009B5409" w:rsidRDefault="009B5409">
      <w:pPr>
        <w:pStyle w:val="Tekstpodstawowy"/>
        <w:spacing w:before="11"/>
        <w:rPr>
          <w:b/>
          <w:sz w:val="19"/>
        </w:rPr>
      </w:pPr>
    </w:p>
    <w:p w:rsidR="009B5409" w:rsidRDefault="00481117">
      <w:pPr>
        <w:pStyle w:val="Akapitzlist"/>
        <w:numPr>
          <w:ilvl w:val="1"/>
          <w:numId w:val="8"/>
        </w:numPr>
        <w:tabs>
          <w:tab w:val="left" w:pos="595"/>
        </w:tabs>
        <w:ind w:left="594"/>
        <w:jc w:val="both"/>
        <w:rPr>
          <w:b/>
          <w:sz w:val="20"/>
        </w:rPr>
      </w:pPr>
      <w:r>
        <w:rPr>
          <w:b/>
          <w:sz w:val="20"/>
        </w:rPr>
        <w:t>Zakres stosowania</w:t>
      </w:r>
      <w:r>
        <w:rPr>
          <w:b/>
          <w:spacing w:val="-1"/>
          <w:sz w:val="20"/>
        </w:rPr>
        <w:t xml:space="preserve"> </w:t>
      </w:r>
      <w:proofErr w:type="spellStart"/>
      <w:r w:rsidR="00A44E0A">
        <w:rPr>
          <w:b/>
          <w:sz w:val="20"/>
        </w:rPr>
        <w:t>STWiOR</w:t>
      </w:r>
      <w:proofErr w:type="spellEnd"/>
    </w:p>
    <w:p w:rsidR="009B5409" w:rsidRDefault="00481117">
      <w:pPr>
        <w:pStyle w:val="Tekstpodstawowy"/>
        <w:spacing w:before="121"/>
        <w:ind w:left="100" w:right="103" w:firstLine="708"/>
        <w:jc w:val="both"/>
      </w:pPr>
      <w:r>
        <w:t>Ogólna specyfikacja techniczna (OST) stanowi podstawę opracowania szczegółowej specyfikacji technicznej (SST) stosowanej jako dokument przetargowy i kontraktowy przy zlecaniu i realizacji robót wymienionych w punkcie 1.1.</w:t>
      </w:r>
    </w:p>
    <w:p w:rsidR="009B5409" w:rsidRDefault="009B5409">
      <w:pPr>
        <w:pStyle w:val="Tekstpodstawowy"/>
        <w:spacing w:before="11"/>
        <w:rPr>
          <w:sz w:val="19"/>
        </w:rPr>
      </w:pPr>
    </w:p>
    <w:p w:rsidR="009B5409" w:rsidRDefault="00481117">
      <w:pPr>
        <w:pStyle w:val="Nagwek4"/>
        <w:numPr>
          <w:ilvl w:val="1"/>
          <w:numId w:val="8"/>
        </w:numPr>
        <w:tabs>
          <w:tab w:val="left" w:pos="595"/>
        </w:tabs>
        <w:spacing w:before="1"/>
        <w:ind w:left="594"/>
      </w:pPr>
      <w:r>
        <w:t>Zakres robót objętych</w:t>
      </w:r>
      <w:r>
        <w:rPr>
          <w:spacing w:val="-5"/>
        </w:rPr>
        <w:t xml:space="preserve"> </w:t>
      </w:r>
      <w:r w:rsidR="00A44E0A" w:rsidRPr="00A44E0A">
        <w:t>STWiOR</w:t>
      </w:r>
    </w:p>
    <w:p w:rsidR="009B5409" w:rsidRDefault="00595D21" w:rsidP="0085379D">
      <w:pPr>
        <w:pStyle w:val="Tekstpodstawowy"/>
        <w:spacing w:before="120"/>
      </w:pPr>
      <w:r w:rsidRPr="00595D21">
        <w:t>Ustalenia zawarte w niniejszej specyfikacji dotyczą zasad prowadzenia robót przy</w:t>
      </w:r>
      <w:r>
        <w:t xml:space="preserve"> remontach dróg gminnych na terenie Gminy Szczekociny w 2022 r.</w:t>
      </w:r>
      <w:r w:rsidRPr="00595D21">
        <w:t xml:space="preserve"> i obejmują:</w:t>
      </w:r>
      <w:r w:rsidRPr="00595D21">
        <w:br/>
        <w:t xml:space="preserve">− </w:t>
      </w:r>
      <w:r>
        <w:t>dostarczenie kruszywa,</w:t>
      </w:r>
    </w:p>
    <w:p w:rsidR="00595D21" w:rsidRDefault="00595D21">
      <w:pPr>
        <w:pStyle w:val="Tekstpodstawowy"/>
      </w:pPr>
      <w:r w:rsidRPr="00595D21">
        <w:t>−</w:t>
      </w:r>
      <w:r>
        <w:t xml:space="preserve"> równomierne, mechaniczne rozścielenie kruszywa na wskazanym odcinku drogi oraz jego zagęszczenie walcem.</w:t>
      </w:r>
    </w:p>
    <w:p w:rsidR="00595D21" w:rsidRDefault="00595D21">
      <w:pPr>
        <w:pStyle w:val="Tekstpodstawowy"/>
      </w:pPr>
    </w:p>
    <w:p w:rsidR="009B5409" w:rsidRDefault="00481117">
      <w:pPr>
        <w:pStyle w:val="Nagwek4"/>
        <w:numPr>
          <w:ilvl w:val="1"/>
          <w:numId w:val="8"/>
        </w:numPr>
        <w:tabs>
          <w:tab w:val="left" w:pos="595"/>
        </w:tabs>
        <w:ind w:left="594"/>
      </w:pPr>
      <w:r>
        <w:t>Określenia podstawowe</w:t>
      </w:r>
    </w:p>
    <w:p w:rsidR="00852B65" w:rsidRDefault="00852B65" w:rsidP="00852B65">
      <w:pPr>
        <w:pStyle w:val="Akapitzlist"/>
        <w:numPr>
          <w:ilvl w:val="2"/>
          <w:numId w:val="8"/>
        </w:numPr>
        <w:tabs>
          <w:tab w:val="left" w:pos="809"/>
        </w:tabs>
        <w:spacing w:before="120"/>
        <w:ind w:left="102" w:right="113" w:firstLine="0"/>
        <w:jc w:val="both"/>
        <w:rPr>
          <w:sz w:val="20"/>
        </w:rPr>
      </w:pPr>
      <w:r w:rsidRPr="00852B65">
        <w:rPr>
          <w:sz w:val="20"/>
        </w:rPr>
        <w:t>Stabilizacja mechaniczna - proces technologiczny, polegający na odpowiednim</w:t>
      </w:r>
      <w:r w:rsidRPr="00852B65">
        <w:rPr>
          <w:sz w:val="20"/>
        </w:rPr>
        <w:br/>
        <w:t>zagęszczeniu w optymalnej wilgotności kruszywa o właściwie dobranym uziarnieniu</w:t>
      </w:r>
      <w:r>
        <w:rPr>
          <w:sz w:val="20"/>
        </w:rPr>
        <w:t>.</w:t>
      </w:r>
    </w:p>
    <w:p w:rsidR="00852B65" w:rsidRPr="00852B65" w:rsidRDefault="00852B65" w:rsidP="00852B65">
      <w:pPr>
        <w:pStyle w:val="Akapitzlist"/>
        <w:numPr>
          <w:ilvl w:val="2"/>
          <w:numId w:val="8"/>
        </w:numPr>
        <w:tabs>
          <w:tab w:val="left" w:pos="809"/>
        </w:tabs>
        <w:spacing w:before="1"/>
        <w:ind w:right="110" w:firstLine="0"/>
        <w:jc w:val="both"/>
      </w:pPr>
      <w:r w:rsidRPr="00852B65">
        <w:rPr>
          <w:sz w:val="20"/>
        </w:rPr>
        <w:t>Podbudowa z tłucznia kamiennego - część konstrukcji nawierzchni składająca się z</w:t>
      </w:r>
      <w:r>
        <w:rPr>
          <w:sz w:val="20"/>
        </w:rPr>
        <w:t xml:space="preserve"> </w:t>
      </w:r>
      <w:r w:rsidRPr="00852B65">
        <w:rPr>
          <w:sz w:val="20"/>
        </w:rPr>
        <w:t>jednej lub więcej warstw nośnych z tłucznia i klińca kamiennego.</w:t>
      </w:r>
      <w:r>
        <w:rPr>
          <w:sz w:val="20"/>
        </w:rPr>
        <w:t xml:space="preserve"> </w:t>
      </w:r>
    </w:p>
    <w:p w:rsidR="009B5409" w:rsidRDefault="00852B65" w:rsidP="00852B65">
      <w:pPr>
        <w:pStyle w:val="Akapitzlist"/>
        <w:numPr>
          <w:ilvl w:val="2"/>
          <w:numId w:val="8"/>
        </w:numPr>
        <w:tabs>
          <w:tab w:val="left" w:pos="809"/>
        </w:tabs>
        <w:spacing w:before="1"/>
        <w:ind w:right="110" w:firstLine="0"/>
        <w:jc w:val="both"/>
        <w:rPr>
          <w:sz w:val="20"/>
          <w:szCs w:val="20"/>
        </w:rPr>
      </w:pPr>
      <w:r w:rsidRPr="00852B65">
        <w:rPr>
          <w:sz w:val="20"/>
          <w:szCs w:val="20"/>
        </w:rPr>
        <w:t>Pozostałe określenia podstawowe są zgodne z obowiązującymi, odpowiednimi polskimi</w:t>
      </w:r>
      <w:r w:rsidRPr="00852B65">
        <w:rPr>
          <w:sz w:val="20"/>
          <w:szCs w:val="20"/>
        </w:rPr>
        <w:br/>
        <w:t>normami i z definicjami podanymi w ST D-M-00.00.00 „Wymagania ogólne” pkt 1.4.</w:t>
      </w:r>
    </w:p>
    <w:p w:rsidR="00852B65" w:rsidRPr="00852B65" w:rsidRDefault="00852B65" w:rsidP="00852B65">
      <w:pPr>
        <w:pStyle w:val="Akapitzlist"/>
        <w:tabs>
          <w:tab w:val="left" w:pos="809"/>
        </w:tabs>
        <w:spacing w:before="1"/>
        <w:ind w:right="110" w:firstLine="0"/>
        <w:jc w:val="both"/>
        <w:rPr>
          <w:sz w:val="20"/>
          <w:szCs w:val="20"/>
        </w:rPr>
      </w:pPr>
    </w:p>
    <w:p w:rsidR="009B5409" w:rsidRDefault="00481117">
      <w:pPr>
        <w:pStyle w:val="Nagwek4"/>
        <w:numPr>
          <w:ilvl w:val="1"/>
          <w:numId w:val="8"/>
        </w:numPr>
        <w:tabs>
          <w:tab w:val="left" w:pos="595"/>
        </w:tabs>
        <w:ind w:left="594"/>
      </w:pPr>
      <w:r>
        <w:t>Ogólne wymagania dotyczące robót</w:t>
      </w:r>
    </w:p>
    <w:p w:rsidR="009B5409" w:rsidRDefault="00481117">
      <w:pPr>
        <w:pStyle w:val="Tekstpodstawowy"/>
        <w:spacing w:before="121"/>
        <w:ind w:left="100" w:right="112" w:firstLine="708"/>
        <w:jc w:val="both"/>
      </w:pPr>
      <w:r>
        <w:t xml:space="preserve">Wykonawca jest odpowiedzialny za jakość wykonanych robót, bezpieczeństwo wszelkich czynności na terenie budowy, metody użyte przy budowie oraz za ich zgodność z dokumentacją projektową, SST </w:t>
      </w:r>
      <w:r w:rsidR="00695735">
        <w:t xml:space="preserve">                  </w:t>
      </w:r>
      <w:r>
        <w:t>i poleceniami Inżyniera/Kierownika projektu.</w:t>
      </w:r>
    </w:p>
    <w:p w:rsidR="009B5409" w:rsidRDefault="009B5409">
      <w:pPr>
        <w:pStyle w:val="Tekstpodstawowy"/>
        <w:spacing w:before="2"/>
      </w:pPr>
    </w:p>
    <w:p w:rsidR="009B5409" w:rsidRDefault="00481117">
      <w:pPr>
        <w:pStyle w:val="Nagwek4"/>
        <w:numPr>
          <w:ilvl w:val="2"/>
          <w:numId w:val="8"/>
        </w:numPr>
        <w:tabs>
          <w:tab w:val="left" w:pos="732"/>
        </w:tabs>
        <w:ind w:left="731" w:hanging="632"/>
        <w:jc w:val="both"/>
      </w:pPr>
      <w:r>
        <w:t>Przekazanie terenu</w:t>
      </w:r>
      <w:r>
        <w:rPr>
          <w:spacing w:val="-4"/>
        </w:rPr>
        <w:t xml:space="preserve"> </w:t>
      </w:r>
      <w:r>
        <w:t>budowy</w:t>
      </w:r>
    </w:p>
    <w:p w:rsidR="009B5409" w:rsidRDefault="00481117">
      <w:pPr>
        <w:pStyle w:val="Tekstpodstawowy"/>
        <w:spacing w:before="118"/>
        <w:ind w:left="100" w:right="105" w:firstLine="708"/>
        <w:jc w:val="both"/>
      </w:pPr>
      <w:r>
        <w:t xml:space="preserve">Zamawiający w terminie określonym w dokumentach kontraktowych przekaże Wykonawcy teren budowy wraz ze wszystkimi wymaganymi uzgodnieniami prawnymi i administracyjnymi, lokalizację </w:t>
      </w:r>
      <w:r w:rsidR="00DD6FE5">
        <w:t xml:space="preserve">                        </w:t>
      </w:r>
      <w:r>
        <w:t>i współrzędne punktów głównych trasy oraz reperów, dziennik budowy oraz dwa egzemplarze dokumentacji projektowej i dwa komplety SST. Na Wykonawcy spoczywa odpowiedzialność za ochronę przekazanych mu punktów pomiarowych do chwili odbioru ostatecznego robót. Uszkodzone lub zniszczone znaki geodezyjne Wykonawca odtworzy i utrwali na własny koszt.</w:t>
      </w:r>
    </w:p>
    <w:p w:rsidR="009B5409" w:rsidRDefault="009B5409">
      <w:pPr>
        <w:pStyle w:val="Tekstpodstawowy"/>
        <w:spacing w:before="3"/>
      </w:pPr>
    </w:p>
    <w:p w:rsidR="007271EA" w:rsidRDefault="007420B6" w:rsidP="007420B6">
      <w:pPr>
        <w:pStyle w:val="Tekstpodstawowy"/>
        <w:tabs>
          <w:tab w:val="left" w:pos="8289"/>
        </w:tabs>
        <w:spacing w:before="3"/>
      </w:pPr>
      <w:r>
        <w:tab/>
      </w:r>
    </w:p>
    <w:p w:rsidR="009B5409" w:rsidRDefault="00481117">
      <w:pPr>
        <w:pStyle w:val="Nagwek4"/>
        <w:numPr>
          <w:ilvl w:val="2"/>
          <w:numId w:val="8"/>
        </w:numPr>
        <w:tabs>
          <w:tab w:val="left" w:pos="732"/>
        </w:tabs>
        <w:ind w:left="731" w:hanging="632"/>
      </w:pPr>
      <w:r>
        <w:lastRenderedPageBreak/>
        <w:t>Dokumentacja</w:t>
      </w:r>
      <w:r>
        <w:rPr>
          <w:spacing w:val="-2"/>
        </w:rPr>
        <w:t xml:space="preserve"> </w:t>
      </w:r>
      <w:r>
        <w:t>projektowa</w:t>
      </w:r>
    </w:p>
    <w:p w:rsidR="009B5409" w:rsidRDefault="00481117">
      <w:pPr>
        <w:pStyle w:val="Tekstpodstawowy"/>
        <w:spacing w:before="119"/>
        <w:ind w:left="100" w:right="114" w:firstLine="708"/>
        <w:jc w:val="both"/>
      </w:pPr>
      <w:r>
        <w:t>Dokumentacja projektowa będzie zawierać rysunki, obliczenia i dokumenty, zgodne z wykazem podanym w szczegółowych warunkach umowy, uwzględniającym podział na dokumentację projektową:</w:t>
      </w:r>
    </w:p>
    <w:p w:rsidR="009B5409" w:rsidRDefault="00481117">
      <w:pPr>
        <w:pStyle w:val="Akapitzlist"/>
        <w:numPr>
          <w:ilvl w:val="0"/>
          <w:numId w:val="6"/>
        </w:numPr>
        <w:tabs>
          <w:tab w:val="left" w:pos="384"/>
        </w:tabs>
        <w:spacing w:before="89"/>
        <w:ind w:right="114"/>
        <w:jc w:val="both"/>
        <w:rPr>
          <w:sz w:val="20"/>
        </w:rPr>
      </w:pPr>
      <w:r>
        <w:rPr>
          <w:sz w:val="20"/>
        </w:rPr>
        <w:t>Zamawiającego; wykaz pozycji, które stanowią przetargową dokumentację projektową oraz projektową dokumentację wykonawczą (techniczną) i zostaną przekazane</w:t>
      </w:r>
      <w:r>
        <w:rPr>
          <w:spacing w:val="-2"/>
          <w:sz w:val="20"/>
        </w:rPr>
        <w:t xml:space="preserve"> </w:t>
      </w:r>
      <w:r>
        <w:rPr>
          <w:sz w:val="20"/>
        </w:rPr>
        <w:t>Wykonawcy,</w:t>
      </w:r>
    </w:p>
    <w:p w:rsidR="009B5409" w:rsidRDefault="009B5409">
      <w:pPr>
        <w:pStyle w:val="Tekstpodstawowy"/>
        <w:spacing w:before="10"/>
        <w:rPr>
          <w:sz w:val="19"/>
        </w:rPr>
      </w:pPr>
    </w:p>
    <w:p w:rsidR="009B5409" w:rsidRDefault="00481117">
      <w:pPr>
        <w:pStyle w:val="Nagwek4"/>
        <w:numPr>
          <w:ilvl w:val="2"/>
          <w:numId w:val="8"/>
        </w:numPr>
        <w:tabs>
          <w:tab w:val="left" w:pos="727"/>
        </w:tabs>
        <w:ind w:left="726" w:hanging="627"/>
        <w:jc w:val="both"/>
      </w:pPr>
      <w:r>
        <w:t>Zgodność robót z dokumentacją projektową i</w:t>
      </w:r>
      <w:r>
        <w:rPr>
          <w:spacing w:val="-7"/>
        </w:rPr>
        <w:t xml:space="preserve"> </w:t>
      </w:r>
      <w:r>
        <w:t>SST</w:t>
      </w:r>
    </w:p>
    <w:p w:rsidR="009B5409" w:rsidRDefault="00481117" w:rsidP="00DD6FE5">
      <w:pPr>
        <w:pStyle w:val="Tekstpodstawowy"/>
        <w:spacing w:before="121"/>
        <w:ind w:left="100" w:right="100" w:firstLine="708"/>
        <w:jc w:val="both"/>
      </w:pPr>
      <w:r>
        <w:t xml:space="preserve">Dokumentacja projektowa, SST i wszystkie dodatkowe dokumenty przekazane Wykonawcy przez Inżyniera/Kierownika projektu stanowią część umowy, a wymagania określone w choćby jednym z nich są obowiązujące dla Wykonawcy tak jakby zawarte były w całej dokumentacji. W przypadku rozbieżności </w:t>
      </w:r>
      <w:r w:rsidR="00DD6FE5">
        <w:t xml:space="preserve">                  </w:t>
      </w:r>
      <w:r>
        <w:t xml:space="preserve">w ustaleniach poszczególnych dokumentów obowiązuje kolejność ich ważności wymieniona </w:t>
      </w:r>
      <w:r w:rsidR="00DD6FE5">
        <w:t xml:space="preserve">                                 </w:t>
      </w:r>
      <w:r>
        <w:t>w</w:t>
      </w:r>
      <w:r w:rsidR="00DD6FE5">
        <w:t xml:space="preserve"> </w:t>
      </w:r>
      <w:r>
        <w:t xml:space="preserve">„Kontraktowych warunkach ogólnych” („Ogólnych warunkach umowy”). Wykonawca nie może wykorzystywać błędów lub </w:t>
      </w:r>
      <w:proofErr w:type="spellStart"/>
      <w:r>
        <w:t>opuszczeń</w:t>
      </w:r>
      <w:proofErr w:type="spellEnd"/>
      <w:r>
        <w:t xml:space="preserve"> w dokumentach kontraktowych, a o ich wykryciu winien natychmiast powiadomić Inżyniera/Kierownika projektu, który podejmie decyzję o wprowadzeniu odpowiednich zmian </w:t>
      </w:r>
      <w:r w:rsidR="00DD6FE5">
        <w:t xml:space="preserve">                </w:t>
      </w:r>
      <w:r>
        <w:t xml:space="preserve">i poprawek. W przypadku rozbieżności, wymiary podane na piśmie są ważniejsze od wymiarów określonych na podstawie odczytu ze skali rysunku. Wszystkie wykonane roboty i dostarczone materiały będą zgodne </w:t>
      </w:r>
      <w:r w:rsidR="00DD6FE5">
        <w:t xml:space="preserve">                </w:t>
      </w:r>
      <w:r>
        <w:t>z dokumentacją projektową i SST.</w:t>
      </w:r>
    </w:p>
    <w:p w:rsidR="009B5409" w:rsidRDefault="00481117">
      <w:pPr>
        <w:pStyle w:val="Tekstpodstawowy"/>
        <w:spacing w:before="1"/>
        <w:ind w:left="100" w:right="104" w:firstLine="708"/>
        <w:jc w:val="both"/>
      </w:pPr>
      <w:r>
        <w:t xml:space="preserve">Wykonawca jest zobowiązany do utrzymania ruchu publicznego oraz utrzymania istniejących obiektów (jezdnie, ścieżki rowerowe, ciągi piesze, znaki drogowe, bariery ochronne, urządzenia odwodnienia itp.) na terenie budowy, w okresie trwania realizacji kontraktu, aż do zakończenia i odbioru ostatecznego robót. Przed przystąpieniem do robót Wykonawca przedstawi Inżynierowi/Kierownikowi projektu do zatwierdzenia, uzgodniony z odpowiednim zarządem drogi i organem zarządzającym ruchem, projekt organizacji ruchu i zabezpieczenia robót w okresie trwania budowy. W zależności od potrzeb </w:t>
      </w:r>
      <w:r w:rsidR="00DD6FE5">
        <w:t xml:space="preserve">                        </w:t>
      </w:r>
      <w:r>
        <w:t>i postępu robót projekt organizacji ruchu powinien być na bieżąco aktualizowany przez Wykonawcę. Każda zmiana, w stosunku do zatwierdzonego projektu organizacji ruchu, wymaga każdorazowo ponownego zatwierdzenia</w:t>
      </w:r>
      <w:r>
        <w:rPr>
          <w:spacing w:val="-1"/>
        </w:rPr>
        <w:t xml:space="preserve"> </w:t>
      </w:r>
      <w:r>
        <w:t>projektu.</w:t>
      </w:r>
    </w:p>
    <w:p w:rsidR="009B5409" w:rsidRDefault="009B5409">
      <w:pPr>
        <w:pStyle w:val="Tekstpodstawowy"/>
        <w:rPr>
          <w:sz w:val="30"/>
        </w:rPr>
      </w:pPr>
    </w:p>
    <w:p w:rsidR="009B5409" w:rsidRDefault="00481117">
      <w:pPr>
        <w:pStyle w:val="Nagwek4"/>
        <w:numPr>
          <w:ilvl w:val="2"/>
          <w:numId w:val="5"/>
        </w:numPr>
        <w:tabs>
          <w:tab w:val="left" w:pos="727"/>
        </w:tabs>
        <w:jc w:val="both"/>
      </w:pPr>
      <w:r>
        <w:t>Ochrona środowiska w czasie wykonywania</w:t>
      </w:r>
      <w:r>
        <w:rPr>
          <w:spacing w:val="-6"/>
        </w:rPr>
        <w:t xml:space="preserve"> </w:t>
      </w:r>
      <w:r>
        <w:t>robót</w:t>
      </w:r>
    </w:p>
    <w:p w:rsidR="009B5409" w:rsidRDefault="00481117">
      <w:pPr>
        <w:pStyle w:val="Tekstpodstawowy"/>
        <w:spacing w:before="121"/>
        <w:ind w:left="100" w:right="104"/>
        <w:jc w:val="both"/>
      </w:pPr>
      <w:r>
        <w:t>Wykonawca ma obowiązek znać i stosować w czasie prowadzenia robót wszelkie przepisy dotyczące ochrony środowiska naturalnego.</w:t>
      </w:r>
    </w:p>
    <w:p w:rsidR="009B5409" w:rsidRDefault="00481117">
      <w:pPr>
        <w:pStyle w:val="Tekstpodstawowy"/>
        <w:spacing w:line="241" w:lineRule="exact"/>
        <w:ind w:left="808"/>
        <w:jc w:val="both"/>
      </w:pPr>
      <w:r>
        <w:t>W okresie trwania budowy i wykańczania robót Wykonawca będzie:</w:t>
      </w:r>
    </w:p>
    <w:p w:rsidR="009B5409" w:rsidRDefault="00481117">
      <w:pPr>
        <w:pStyle w:val="Akapitzlist"/>
        <w:numPr>
          <w:ilvl w:val="0"/>
          <w:numId w:val="4"/>
        </w:numPr>
        <w:tabs>
          <w:tab w:val="left" w:pos="384"/>
        </w:tabs>
        <w:spacing w:before="1" w:line="241" w:lineRule="exact"/>
        <w:jc w:val="both"/>
        <w:rPr>
          <w:sz w:val="20"/>
        </w:rPr>
      </w:pPr>
      <w:r>
        <w:rPr>
          <w:sz w:val="20"/>
        </w:rPr>
        <w:t>utrzymywać teren budowy i wykopy w stanie bez wody</w:t>
      </w:r>
      <w:r>
        <w:rPr>
          <w:spacing w:val="-4"/>
          <w:sz w:val="20"/>
        </w:rPr>
        <w:t xml:space="preserve"> </w:t>
      </w:r>
      <w:r>
        <w:rPr>
          <w:sz w:val="20"/>
        </w:rPr>
        <w:t>stojącej,</w:t>
      </w:r>
    </w:p>
    <w:p w:rsidR="009B5409" w:rsidRDefault="00481117">
      <w:pPr>
        <w:pStyle w:val="Akapitzlist"/>
        <w:numPr>
          <w:ilvl w:val="0"/>
          <w:numId w:val="4"/>
        </w:numPr>
        <w:tabs>
          <w:tab w:val="left" w:pos="384"/>
        </w:tabs>
        <w:ind w:right="106"/>
        <w:jc w:val="both"/>
        <w:rPr>
          <w:sz w:val="20"/>
        </w:rPr>
      </w:pPr>
      <w:r>
        <w:rPr>
          <w:sz w:val="20"/>
        </w:rPr>
        <w:t>podejmować wszelkie uzasadnione kroki mające na celu stosowanie się do przepisów i norm  dotyczących ochrony środowiska na terenie i wokół terenu budowy oraz będzie unikać uszkodzeń lub uciążliwości dla osób lub dóbr publicznych i innych, a wynikających z nadmiernego hałasu, wibracji, zanieczyszczenia lub innych przyczyn powstałych w następstwie jego sposobu</w:t>
      </w:r>
      <w:r>
        <w:rPr>
          <w:spacing w:val="-7"/>
          <w:sz w:val="20"/>
        </w:rPr>
        <w:t xml:space="preserve"> </w:t>
      </w:r>
      <w:r>
        <w:rPr>
          <w:sz w:val="20"/>
        </w:rPr>
        <w:t>działania.</w:t>
      </w:r>
    </w:p>
    <w:p w:rsidR="009B5409" w:rsidRDefault="009B5409">
      <w:pPr>
        <w:pStyle w:val="Tekstpodstawowy"/>
        <w:spacing w:before="2"/>
      </w:pPr>
    </w:p>
    <w:p w:rsidR="009B5409" w:rsidRDefault="00481117">
      <w:pPr>
        <w:pStyle w:val="Nagwek4"/>
        <w:numPr>
          <w:ilvl w:val="2"/>
          <w:numId w:val="5"/>
        </w:numPr>
        <w:tabs>
          <w:tab w:val="left" w:pos="732"/>
        </w:tabs>
        <w:ind w:left="731" w:hanging="632"/>
        <w:jc w:val="both"/>
      </w:pPr>
      <w:r>
        <w:t>Ochrona przeciwpożarowa</w:t>
      </w:r>
    </w:p>
    <w:p w:rsidR="009B5409" w:rsidRDefault="00481117">
      <w:pPr>
        <w:pStyle w:val="Tekstpodstawowy"/>
        <w:spacing w:before="119"/>
        <w:ind w:left="808"/>
        <w:jc w:val="both"/>
      </w:pPr>
      <w:r>
        <w:t>Wykonawca będzie przestrzegać przepisy ochrony przeciwpożarowej.</w:t>
      </w:r>
    </w:p>
    <w:p w:rsidR="009B5409" w:rsidRDefault="00481117">
      <w:pPr>
        <w:pStyle w:val="Tekstpodstawowy"/>
        <w:tabs>
          <w:tab w:val="left" w:pos="1683"/>
        </w:tabs>
        <w:spacing w:before="1"/>
        <w:ind w:left="100" w:right="105"/>
        <w:jc w:val="both"/>
      </w:pPr>
      <w:r>
        <w:t>Wykonawca będzie utrzymywać, wymagany na podstawie odpowiednich przepisów sprawny sprzęt przeciwpożarowy, na terenie baz produkcyjnych, w pomieszczeniach biurowych</w:t>
      </w:r>
      <w:r w:rsidR="00DD6FE5">
        <w:t xml:space="preserve">, mieszkalnych, magazynach oraz </w:t>
      </w:r>
      <w:r>
        <w:t>w maszynach i pojazdach. Materiały łatwopalne będą składowane w sposób zgodny z odpowiednimi przepisami i zabezpieczone przed dostępem osób trzecich. Wykonawca będzie odpowiedzialny za wszelkie straty spowodowane pożarem wywołanym jako rezultat realizacji robót albo przez personel</w:t>
      </w:r>
      <w:r>
        <w:rPr>
          <w:spacing w:val="-2"/>
        </w:rPr>
        <w:t xml:space="preserve"> </w:t>
      </w:r>
      <w:r>
        <w:t>Wykonawcy.</w:t>
      </w:r>
    </w:p>
    <w:p w:rsidR="009B5409" w:rsidRDefault="009B5409">
      <w:pPr>
        <w:pStyle w:val="Tekstpodstawowy"/>
        <w:spacing w:before="11"/>
        <w:rPr>
          <w:sz w:val="19"/>
        </w:rPr>
      </w:pPr>
    </w:p>
    <w:p w:rsidR="009B5409" w:rsidRDefault="00481117">
      <w:pPr>
        <w:pStyle w:val="Nagwek4"/>
        <w:numPr>
          <w:ilvl w:val="2"/>
          <w:numId w:val="5"/>
        </w:numPr>
        <w:tabs>
          <w:tab w:val="left" w:pos="732"/>
        </w:tabs>
        <w:spacing w:before="1"/>
        <w:ind w:left="731" w:hanging="632"/>
        <w:jc w:val="both"/>
      </w:pPr>
      <w:r>
        <w:t>Materiały szkodliwe dla</w:t>
      </w:r>
      <w:r>
        <w:rPr>
          <w:spacing w:val="-5"/>
        </w:rPr>
        <w:t xml:space="preserve"> </w:t>
      </w:r>
      <w:r>
        <w:t>otoczenia</w:t>
      </w:r>
    </w:p>
    <w:p w:rsidR="009B5409" w:rsidRDefault="00481117" w:rsidP="00DD6FE5">
      <w:pPr>
        <w:pStyle w:val="Tekstpodstawowy"/>
        <w:spacing w:before="121" w:line="241" w:lineRule="exact"/>
        <w:ind w:firstLine="720"/>
        <w:jc w:val="both"/>
      </w:pPr>
      <w:r>
        <w:t>Materiały, które w sposób trwały są szkodliwe dla otoczenia, nie będą dopuszczone do użycia.</w:t>
      </w:r>
      <w:r w:rsidR="00DD6FE5">
        <w:t xml:space="preserve"> </w:t>
      </w:r>
      <w:r>
        <w:t>Nie dopuszcza się użycia materiałów wywołujących szkodliwe promieniowanie o stężeniu większym od dopuszczalnego, określonego odpowiednimi przepisami.</w:t>
      </w:r>
      <w:r w:rsidR="00DD6FE5">
        <w:t xml:space="preserve"> </w:t>
      </w:r>
      <w:r>
        <w:t>Wszelkie materiały odpadowe użyte do robót będą miały aprobatę techniczną wydaną przez uprawnioną</w:t>
      </w:r>
      <w:r w:rsidR="00DD6FE5">
        <w:t xml:space="preserve"> </w:t>
      </w:r>
      <w:r>
        <w:t>jednostkę, jednoznacznie określającą brak szkodliwego oddziaływania tych materiałów na środowisko.</w:t>
      </w:r>
    </w:p>
    <w:p w:rsidR="009B5409" w:rsidRDefault="009B5409">
      <w:pPr>
        <w:pStyle w:val="Tekstpodstawowy"/>
        <w:spacing w:before="11"/>
        <w:rPr>
          <w:sz w:val="19"/>
        </w:rPr>
      </w:pPr>
    </w:p>
    <w:p w:rsidR="009B5409" w:rsidRDefault="00481117">
      <w:pPr>
        <w:pStyle w:val="Nagwek4"/>
        <w:numPr>
          <w:ilvl w:val="2"/>
          <w:numId w:val="5"/>
        </w:numPr>
        <w:tabs>
          <w:tab w:val="left" w:pos="732"/>
        </w:tabs>
        <w:spacing w:before="1"/>
        <w:ind w:left="731" w:hanging="632"/>
        <w:jc w:val="both"/>
      </w:pPr>
      <w:r>
        <w:t>Ochrona własności publicznej i</w:t>
      </w:r>
      <w:r>
        <w:rPr>
          <w:spacing w:val="-3"/>
        </w:rPr>
        <w:t xml:space="preserve"> </w:t>
      </w:r>
      <w:r>
        <w:t>prywatnej</w:t>
      </w:r>
    </w:p>
    <w:p w:rsidR="009B5409" w:rsidRDefault="00481117" w:rsidP="00852B65">
      <w:pPr>
        <w:pStyle w:val="Tekstpodstawowy"/>
        <w:spacing w:before="121"/>
        <w:ind w:left="100" w:right="104" w:firstLine="708"/>
        <w:jc w:val="both"/>
      </w:pPr>
      <w:r>
        <w:t xml:space="preserve">Wykonawca odpowiada za ochronę instalacji na powierzchni ziemi i za urządzenia podziemne, takie jak rurociągi, kable itp. oraz uzyska od odpowiednich władz będących właścicielami tych urządzeń potwierdzenie informacji dostarczonych mu przez Zamawiającego w ramach planu ich lokalizacji. Wykonawca zapewni właściwe oznaczenie i zabezpieczenie przed uszkodzeniem tych instalacji i urządzeń </w:t>
      </w:r>
      <w:r w:rsidR="00DD6FE5">
        <w:t xml:space="preserve">              </w:t>
      </w:r>
      <w:r>
        <w:lastRenderedPageBreak/>
        <w:t>w czasie trwania budowy. Wykonawca zobowiązany jest umieścić w swoim harmonogramie rezerwę czasową</w:t>
      </w:r>
      <w:r w:rsidR="00852B65">
        <w:t xml:space="preserve"> </w:t>
      </w:r>
      <w:r>
        <w:t>dla wszelkiego rodzaju robót, które mają być wykonane w zakresie przełożenia instalacji i urządzeń podziemnych na terenie budowy i powiadomić Inżyniera/Kierownika projektu i władze lokalne o zamiarze rozpoczęcia robót.</w:t>
      </w:r>
    </w:p>
    <w:p w:rsidR="009B5409" w:rsidRDefault="009B5409">
      <w:pPr>
        <w:pStyle w:val="Tekstpodstawowy"/>
        <w:spacing w:before="2"/>
      </w:pPr>
    </w:p>
    <w:p w:rsidR="009B5409" w:rsidRDefault="00481117">
      <w:pPr>
        <w:pStyle w:val="Nagwek4"/>
        <w:numPr>
          <w:ilvl w:val="2"/>
          <w:numId w:val="5"/>
        </w:numPr>
        <w:tabs>
          <w:tab w:val="left" w:pos="732"/>
        </w:tabs>
        <w:ind w:left="731" w:hanging="632"/>
        <w:jc w:val="both"/>
      </w:pPr>
      <w:r>
        <w:t>Ograniczenie obciążeń osi</w:t>
      </w:r>
      <w:r>
        <w:rPr>
          <w:spacing w:val="-2"/>
        </w:rPr>
        <w:t xml:space="preserve"> </w:t>
      </w:r>
      <w:r>
        <w:t>pojazdów</w:t>
      </w:r>
    </w:p>
    <w:p w:rsidR="009B5409" w:rsidRDefault="00481117">
      <w:pPr>
        <w:pStyle w:val="Tekstpodstawowy"/>
        <w:spacing w:before="118"/>
        <w:ind w:left="100" w:right="107" w:firstLine="708"/>
        <w:jc w:val="both"/>
      </w:pPr>
      <w:r>
        <w:t>Wykonawca będzie stosować się do ustawowych ograniczeń nacisków osi na drogach publicznych przy transporcie materiałów i wyposażenia na i z terenu robót. Wykonawca uzyska wszelkie niezbędne zezwolenia i uzgodnienia od właściwych władz co do przewozu nietypowych wagowo ładunków (ponadnormatywnych) i o każdym takim przewozie będzie powiadamiał Inżyniera/Kierownika projektu. Inżynier/Kierownik projektu może  polecić,  aby pojazdy  nie  spełniające  tych warunków  zostały usunięte z terenu</w:t>
      </w:r>
      <w:r>
        <w:rPr>
          <w:spacing w:val="-3"/>
        </w:rPr>
        <w:t xml:space="preserve"> </w:t>
      </w:r>
      <w:r>
        <w:t>budowy.</w:t>
      </w:r>
    </w:p>
    <w:p w:rsidR="009B5409" w:rsidRDefault="009B5409">
      <w:pPr>
        <w:pStyle w:val="Tekstpodstawowy"/>
        <w:spacing w:before="2"/>
      </w:pPr>
    </w:p>
    <w:p w:rsidR="009B5409" w:rsidRDefault="00481117">
      <w:pPr>
        <w:pStyle w:val="Nagwek4"/>
        <w:numPr>
          <w:ilvl w:val="2"/>
          <w:numId w:val="5"/>
        </w:numPr>
        <w:tabs>
          <w:tab w:val="left" w:pos="859"/>
        </w:tabs>
        <w:spacing w:before="1"/>
        <w:ind w:left="858" w:hanging="759"/>
        <w:jc w:val="both"/>
      </w:pPr>
      <w:r>
        <w:t>Bezpieczeństwo i higiena</w:t>
      </w:r>
      <w:r>
        <w:rPr>
          <w:spacing w:val="-1"/>
        </w:rPr>
        <w:t xml:space="preserve"> </w:t>
      </w:r>
      <w:r>
        <w:t>pracy</w:t>
      </w:r>
    </w:p>
    <w:p w:rsidR="009B5409" w:rsidRDefault="00481117">
      <w:pPr>
        <w:pStyle w:val="Tekstpodstawowy"/>
        <w:spacing w:before="118"/>
        <w:ind w:left="100" w:right="104" w:firstLine="708"/>
        <w:jc w:val="both"/>
      </w:pPr>
      <w:r>
        <w:t xml:space="preserve">Podczas realizacji robót Wykonawca będzie przestrzegać przepisów dotyczących bezpieczeństwa </w:t>
      </w:r>
      <w:r w:rsidR="00DD6FE5">
        <w:t xml:space="preserve">                    </w:t>
      </w:r>
      <w:r>
        <w:t xml:space="preserve">i higieny pracy. W szczególności Wykonawca ma obowiązek zadbać, aby personel nie wykonywał pracy </w:t>
      </w:r>
      <w:r w:rsidR="00DD6FE5">
        <w:t xml:space="preserve">                     </w:t>
      </w:r>
      <w:r>
        <w:t>w warunkach niebezpiecznych, szkodliwych dla zdrowia oraz nie spełniających odpowiednich wymagań sanitarnych.</w:t>
      </w:r>
    </w:p>
    <w:p w:rsidR="009B5409" w:rsidRDefault="009B5409">
      <w:pPr>
        <w:pStyle w:val="Tekstpodstawowy"/>
        <w:spacing w:before="1"/>
      </w:pPr>
    </w:p>
    <w:p w:rsidR="009B5409" w:rsidRDefault="00481117">
      <w:pPr>
        <w:pStyle w:val="Nagwek4"/>
        <w:numPr>
          <w:ilvl w:val="2"/>
          <w:numId w:val="5"/>
        </w:numPr>
        <w:tabs>
          <w:tab w:val="left" w:pos="859"/>
        </w:tabs>
        <w:ind w:left="858" w:hanging="759"/>
        <w:jc w:val="both"/>
      </w:pPr>
      <w:r>
        <w:t>Ochrona i utrzymanie</w:t>
      </w:r>
      <w:r>
        <w:rPr>
          <w:spacing w:val="-2"/>
        </w:rPr>
        <w:t xml:space="preserve"> </w:t>
      </w:r>
      <w:r>
        <w:t>robót</w:t>
      </w:r>
    </w:p>
    <w:p w:rsidR="009B5409" w:rsidRDefault="00481117">
      <w:pPr>
        <w:pStyle w:val="Tekstpodstawowy"/>
        <w:spacing w:before="121"/>
        <w:ind w:left="100" w:right="115" w:firstLine="708"/>
        <w:jc w:val="both"/>
      </w:pPr>
      <w:r>
        <w:t>Wykonawca będzie odpowiadał za ochronę robót i za wszelkie materiały i urządzenia używane do robót od daty rozpoczęcia do daty wydania potwierdzenia zakończenia robót przez Inżyniera/Kierownika projektu. Wykonawca będzie utrzymywać roboty do czasu odbioru ostatecznego.</w:t>
      </w:r>
    </w:p>
    <w:p w:rsidR="009B5409" w:rsidRDefault="009B5409">
      <w:pPr>
        <w:pStyle w:val="Tekstpodstawowy"/>
        <w:spacing w:before="1"/>
        <w:rPr>
          <w:sz w:val="19"/>
        </w:rPr>
      </w:pPr>
    </w:p>
    <w:p w:rsidR="009B5409" w:rsidRDefault="00481117">
      <w:pPr>
        <w:pStyle w:val="Nagwek4"/>
        <w:numPr>
          <w:ilvl w:val="2"/>
          <w:numId w:val="5"/>
        </w:numPr>
        <w:tabs>
          <w:tab w:val="left" w:pos="859"/>
        </w:tabs>
        <w:spacing w:before="1"/>
        <w:ind w:left="858" w:hanging="759"/>
        <w:jc w:val="both"/>
      </w:pPr>
      <w:r>
        <w:t>Stosowanie się do prawa i innych</w:t>
      </w:r>
      <w:r>
        <w:rPr>
          <w:spacing w:val="-7"/>
        </w:rPr>
        <w:t xml:space="preserve"> </w:t>
      </w:r>
      <w:r>
        <w:t>przepisów</w:t>
      </w:r>
    </w:p>
    <w:p w:rsidR="009B5409" w:rsidRDefault="00481117">
      <w:pPr>
        <w:pStyle w:val="Tekstpodstawowy"/>
        <w:spacing w:before="118"/>
        <w:ind w:left="100" w:right="107" w:firstLine="708"/>
        <w:jc w:val="both"/>
      </w:pPr>
      <w:r>
        <w:t xml:space="preserve">Wykonawca zobowiązany jest znać wszystkie zarządzenia wydane przez władze centralne </w:t>
      </w:r>
      <w:r w:rsidR="00DD6FE5">
        <w:t xml:space="preserve">                           </w:t>
      </w:r>
      <w:r>
        <w:t xml:space="preserve">i miejscowe oraz inne przepisy, regulaminy i wytyczne, które są w jakikolwiek sposób związane </w:t>
      </w:r>
      <w:r w:rsidR="00DD6FE5">
        <w:t xml:space="preserve">                             </w:t>
      </w:r>
      <w:r>
        <w:t>z wykonywanymi robotami i będzie w pełni odpowiedzialny za przestrzeganie tych postanowień podczas prowadzenia robót.</w:t>
      </w:r>
    </w:p>
    <w:p w:rsidR="009B5409" w:rsidRDefault="009B5409">
      <w:pPr>
        <w:pStyle w:val="Tekstpodstawowy"/>
        <w:spacing w:before="3"/>
      </w:pPr>
    </w:p>
    <w:p w:rsidR="009B5409" w:rsidRDefault="00481117">
      <w:pPr>
        <w:pStyle w:val="Nagwek4"/>
        <w:numPr>
          <w:ilvl w:val="2"/>
          <w:numId w:val="5"/>
        </w:numPr>
        <w:tabs>
          <w:tab w:val="left" w:pos="859"/>
        </w:tabs>
        <w:ind w:left="858" w:hanging="759"/>
        <w:jc w:val="both"/>
      </w:pPr>
      <w:r>
        <w:t>Równoważność norm i zbiorów przepisów</w:t>
      </w:r>
      <w:r>
        <w:rPr>
          <w:spacing w:val="-3"/>
        </w:rPr>
        <w:t xml:space="preserve"> </w:t>
      </w:r>
      <w:r>
        <w:t>prawnych</w:t>
      </w:r>
    </w:p>
    <w:p w:rsidR="009B5409" w:rsidRDefault="00481117">
      <w:pPr>
        <w:pStyle w:val="Tekstpodstawowy"/>
        <w:spacing w:before="118"/>
        <w:ind w:left="100" w:right="105" w:firstLine="708"/>
        <w:jc w:val="both"/>
      </w:pPr>
      <w:r>
        <w:t xml:space="preserve">Gdziekolwiek w dokumentach kontraktowych powołane są konkretne normy i przepisy, które spełniać mają materiały, sprzęt i inne towary oraz wykonane i zbadane roboty, będą obowiązywać postanowienia najnowszego wydania lub poprawionego wydania powołanych norm i przepisów o ile </w:t>
      </w:r>
      <w:r w:rsidR="00DD6FE5">
        <w:t xml:space="preserve">                       </w:t>
      </w:r>
      <w:r>
        <w:t>w warunkach kontraktu nie postanowiono inaczej.</w:t>
      </w:r>
    </w:p>
    <w:p w:rsidR="009B5409" w:rsidRDefault="009B5409">
      <w:pPr>
        <w:pStyle w:val="Tekstpodstawowy"/>
        <w:spacing w:before="3"/>
      </w:pPr>
    </w:p>
    <w:p w:rsidR="009B5409" w:rsidRDefault="00481117">
      <w:pPr>
        <w:pStyle w:val="Nagwek4"/>
        <w:numPr>
          <w:ilvl w:val="2"/>
          <w:numId w:val="5"/>
        </w:numPr>
        <w:tabs>
          <w:tab w:val="left" w:pos="857"/>
        </w:tabs>
        <w:ind w:left="856" w:hanging="757"/>
        <w:jc w:val="both"/>
      </w:pPr>
      <w:r>
        <w:t>Wykopaliska</w:t>
      </w:r>
    </w:p>
    <w:p w:rsidR="009B5409" w:rsidRDefault="00481117">
      <w:pPr>
        <w:pStyle w:val="Tekstpodstawowy"/>
        <w:spacing w:before="119"/>
        <w:ind w:left="100" w:right="104" w:firstLine="708"/>
        <w:jc w:val="both"/>
      </w:pPr>
      <w:r>
        <w:t xml:space="preserve">Wszelkie wykopaliska, monety, przedmioty wartościowe, budowle oraz inne pozostałości </w:t>
      </w:r>
      <w:r w:rsidR="00DD6FE5">
        <w:t xml:space="preserve">                           </w:t>
      </w:r>
      <w:r>
        <w:t>o znaczeniu geologicznym lub archeologicznym odkryte na terenie budowy będą uważane za własność Zamawiającego. Wykonawca zobowiązany jest powiadomić Inżyniera/Kierownika projektu i postępować zgodnie z jego poleceniami. Jeżeli w wyniku tych poleceń Wykonawca poniesie koszty i/lub wystąpią opóźnienia w robotach, Inżynier/ Kierownik projektu po uzgodnieniu z Zamawiającym i Wykonawcą ustali wydłużenie czasu wykonania robót i/lub wysokość kwoty, o którą należy zwiększyć cenę</w:t>
      </w:r>
      <w:r>
        <w:rPr>
          <w:spacing w:val="-26"/>
        </w:rPr>
        <w:t xml:space="preserve"> </w:t>
      </w:r>
      <w:r>
        <w:t>kontraktową.</w:t>
      </w:r>
    </w:p>
    <w:p w:rsidR="0085379D" w:rsidRDefault="0085379D">
      <w:pPr>
        <w:jc w:val="both"/>
      </w:pPr>
    </w:p>
    <w:p w:rsidR="009B5409" w:rsidRDefault="00481117">
      <w:pPr>
        <w:pStyle w:val="Nagwek4"/>
        <w:numPr>
          <w:ilvl w:val="0"/>
          <w:numId w:val="8"/>
        </w:numPr>
        <w:tabs>
          <w:tab w:val="left" w:pos="348"/>
        </w:tabs>
        <w:spacing w:before="99"/>
        <w:ind w:left="347" w:hanging="248"/>
      </w:pPr>
      <w:r>
        <w:t>MATERIAŁY</w:t>
      </w:r>
    </w:p>
    <w:p w:rsidR="009B5409" w:rsidRDefault="00481117">
      <w:pPr>
        <w:pStyle w:val="Akapitzlist"/>
        <w:numPr>
          <w:ilvl w:val="1"/>
          <w:numId w:val="8"/>
        </w:numPr>
        <w:tabs>
          <w:tab w:val="left" w:pos="595"/>
        </w:tabs>
        <w:spacing w:before="122"/>
        <w:ind w:left="594"/>
        <w:rPr>
          <w:b/>
          <w:sz w:val="20"/>
        </w:rPr>
      </w:pPr>
      <w:r>
        <w:rPr>
          <w:b/>
          <w:sz w:val="20"/>
        </w:rPr>
        <w:t>Źródła uzyskania</w:t>
      </w:r>
      <w:r>
        <w:rPr>
          <w:b/>
          <w:spacing w:val="2"/>
          <w:sz w:val="20"/>
        </w:rPr>
        <w:t xml:space="preserve"> </w:t>
      </w:r>
      <w:r>
        <w:rPr>
          <w:b/>
          <w:sz w:val="20"/>
        </w:rPr>
        <w:t>materiałów</w:t>
      </w:r>
    </w:p>
    <w:p w:rsidR="009B5409" w:rsidRDefault="00481117">
      <w:pPr>
        <w:pStyle w:val="Tekstpodstawowy"/>
        <w:spacing w:before="121"/>
        <w:ind w:left="1098"/>
      </w:pPr>
      <w:r>
        <w:t>Materiałami użytymi są:</w:t>
      </w:r>
    </w:p>
    <w:p w:rsidR="009B5409" w:rsidRDefault="00481117">
      <w:pPr>
        <w:pStyle w:val="Akapitzlist"/>
        <w:numPr>
          <w:ilvl w:val="0"/>
          <w:numId w:val="9"/>
        </w:numPr>
        <w:tabs>
          <w:tab w:val="left" w:pos="245"/>
        </w:tabs>
        <w:spacing w:before="121"/>
        <w:ind w:left="244" w:hanging="145"/>
        <w:jc w:val="both"/>
        <w:rPr>
          <w:b/>
          <w:sz w:val="20"/>
        </w:rPr>
      </w:pPr>
      <w:r>
        <w:rPr>
          <w:b/>
          <w:sz w:val="20"/>
        </w:rPr>
        <w:t>mieszanka kamienna o granulacji 31,5-63,00 mm do zabudowy dolnej warstwy podbudowy</w:t>
      </w:r>
      <w:r>
        <w:rPr>
          <w:b/>
          <w:spacing w:val="-23"/>
          <w:sz w:val="20"/>
        </w:rPr>
        <w:t xml:space="preserve"> </w:t>
      </w:r>
      <w:r>
        <w:rPr>
          <w:b/>
          <w:sz w:val="20"/>
        </w:rPr>
        <w:t>;</w:t>
      </w:r>
    </w:p>
    <w:p w:rsidR="009B5409" w:rsidRDefault="00481117">
      <w:pPr>
        <w:pStyle w:val="Akapitzlist"/>
        <w:numPr>
          <w:ilvl w:val="0"/>
          <w:numId w:val="9"/>
        </w:numPr>
        <w:tabs>
          <w:tab w:val="left" w:pos="245"/>
        </w:tabs>
        <w:spacing w:before="121"/>
        <w:ind w:left="244" w:hanging="145"/>
        <w:jc w:val="both"/>
        <w:rPr>
          <w:b/>
          <w:sz w:val="20"/>
        </w:rPr>
      </w:pPr>
      <w:r>
        <w:rPr>
          <w:b/>
          <w:sz w:val="20"/>
        </w:rPr>
        <w:t>mieszanka kamienna o granulacji 0-31,5 mm do zabudowy górnej warstwy podbudowy</w:t>
      </w:r>
      <w:r>
        <w:rPr>
          <w:b/>
          <w:spacing w:val="-19"/>
          <w:sz w:val="20"/>
        </w:rPr>
        <w:t xml:space="preserve"> </w:t>
      </w:r>
      <w:r>
        <w:rPr>
          <w:b/>
          <w:sz w:val="20"/>
        </w:rPr>
        <w:t>;</w:t>
      </w:r>
    </w:p>
    <w:p w:rsidR="009B5409" w:rsidRDefault="00481117">
      <w:pPr>
        <w:pStyle w:val="Tekstpodstawowy"/>
        <w:spacing w:before="119"/>
        <w:ind w:left="100" w:right="101"/>
        <w:jc w:val="both"/>
      </w:pPr>
      <w:r>
        <w:t xml:space="preserve">Co najmniej na trzy tygodnie przed zaplanowanym wykorzystaniem jakichkolwiek materiałów przeznaczonych do robót, Wykonawca przedstawi Inżynierowi/Kierownikowi projektu do zatwierdzenia, szczegółowe informacje dotyczące proponowanego źródła wytwarzania, zamawiania lub wydobywania tych materiałów jak również odpowiednie świadectwa badań laboratoryjnych oraz próbki materiałów. Zatwierdzenie partii materiałów z danego źródła nie oznacza automatycznie, że wszelkie materiały </w:t>
      </w:r>
      <w:r w:rsidR="0024668A">
        <w:t xml:space="preserve">                            </w:t>
      </w:r>
      <w:r>
        <w:t xml:space="preserve">z  danego źródła uzyskają zatwierdzenie. Wykonawca zobowiązany jest do prowadzenia badań w celu </w:t>
      </w:r>
      <w:r>
        <w:lastRenderedPageBreak/>
        <w:t xml:space="preserve">wykazania, że materiały uzyskane z dopuszczonego źródła w sposób ciągły spełniają wymagania SST </w:t>
      </w:r>
      <w:r w:rsidR="0024668A">
        <w:t xml:space="preserve">                                       </w:t>
      </w:r>
      <w:r>
        <w:t>w czasie realizacji</w:t>
      </w:r>
      <w:r>
        <w:rPr>
          <w:spacing w:val="-1"/>
        </w:rPr>
        <w:t xml:space="preserve"> </w:t>
      </w:r>
      <w:r>
        <w:t>robót.</w:t>
      </w:r>
    </w:p>
    <w:p w:rsidR="009B5409" w:rsidRDefault="009B5409">
      <w:pPr>
        <w:pStyle w:val="Tekstpodstawowy"/>
        <w:spacing w:before="1"/>
        <w:rPr>
          <w:sz w:val="30"/>
        </w:rPr>
      </w:pPr>
    </w:p>
    <w:p w:rsidR="009B5409" w:rsidRDefault="00481117">
      <w:pPr>
        <w:pStyle w:val="Nagwek4"/>
        <w:numPr>
          <w:ilvl w:val="1"/>
          <w:numId w:val="8"/>
        </w:numPr>
        <w:tabs>
          <w:tab w:val="left" w:pos="595"/>
        </w:tabs>
        <w:ind w:left="594"/>
      </w:pPr>
      <w:r>
        <w:t>Pozyskiwanie materiałów</w:t>
      </w:r>
      <w:r>
        <w:rPr>
          <w:spacing w:val="-2"/>
        </w:rPr>
        <w:t xml:space="preserve"> </w:t>
      </w:r>
      <w:r>
        <w:t>miejscowych</w:t>
      </w:r>
    </w:p>
    <w:p w:rsidR="009B5409" w:rsidRDefault="00481117">
      <w:pPr>
        <w:pStyle w:val="Tekstpodstawowy"/>
        <w:spacing w:before="121"/>
        <w:ind w:left="100" w:right="104" w:firstLine="708"/>
        <w:jc w:val="both"/>
      </w:pPr>
      <w:r>
        <w:t xml:space="preserve">Wykonawca odpowiada za uzyskanie pozwoleń od właścicieli i odnośnych władz na pozyskanie materiałów ze źródeł miejscowych włączając w to źródła wskazane przez Zamawiającego i jest zobowiązany dostarczyć Inżynierowi/Kierownikowi projektu wymagane dokumenty przed rozpoczęciem eksploatacji źródła. Wykonawca przedstawi Inżynierowi/Kierownikowi projektu do zatwierdzenia dokumentację zawierającą raporty z badań terenowych i laboratoryjnych oraz proponowaną przez siebie metodę wydobycia i selekcji, uwzględniając aktualne decyzje o eksploatacji, organów administracji państwowej </w:t>
      </w:r>
      <w:r w:rsidR="0024668A">
        <w:t xml:space="preserve">                      </w:t>
      </w:r>
      <w:r>
        <w:t>i samorządowej. Wykonawca ponosi odpowiedzialność za spełnienie wymagań ilościowych i jakościowych materiałów pochodzących ze źródeł miejscowych. Wykonawca ponosi wszystkie koszty, z tytułu wydobycia materiałów, dzierżawy i inne jakie okażą się potrzebne w związku z dostarczeniem materiałów do</w:t>
      </w:r>
      <w:r>
        <w:rPr>
          <w:spacing w:val="-30"/>
        </w:rPr>
        <w:t xml:space="preserve"> </w:t>
      </w:r>
      <w:r>
        <w:t>robót.</w:t>
      </w:r>
    </w:p>
    <w:p w:rsidR="009B5409" w:rsidRDefault="009B5409">
      <w:pPr>
        <w:pStyle w:val="Tekstpodstawowy"/>
        <w:rPr>
          <w:sz w:val="30"/>
        </w:rPr>
      </w:pPr>
    </w:p>
    <w:p w:rsidR="009B5409" w:rsidRDefault="00481117">
      <w:pPr>
        <w:pStyle w:val="Nagwek4"/>
        <w:numPr>
          <w:ilvl w:val="1"/>
          <w:numId w:val="8"/>
        </w:numPr>
        <w:tabs>
          <w:tab w:val="left" w:pos="595"/>
        </w:tabs>
        <w:ind w:left="594"/>
      </w:pPr>
      <w:r>
        <w:t>Materiały nie odpowiadające</w:t>
      </w:r>
      <w:r>
        <w:rPr>
          <w:spacing w:val="-1"/>
        </w:rPr>
        <w:t xml:space="preserve"> </w:t>
      </w:r>
      <w:r>
        <w:t>wymaganiom</w:t>
      </w:r>
    </w:p>
    <w:p w:rsidR="009B5409" w:rsidRDefault="00481117">
      <w:pPr>
        <w:pStyle w:val="Tekstpodstawowy"/>
        <w:spacing w:before="121"/>
        <w:ind w:left="100" w:right="103" w:firstLine="708"/>
        <w:jc w:val="both"/>
      </w:pPr>
      <w:r>
        <w:t>Materiały nie odpowiadające wymaganiom zostaną przez Wykonawcę wywiezione z terenu budowy  i złożone w miejscu wskazanym przez Inżyniera/Kierownika projektu. Jeśli Inżynier/Kierownik projektu zezwoli Wykonawcy na użycie tych materiałów do innych robót, niż te dla których zostały zakupione, to koszt tych materiałów zostanie odpowiednio przewartościowany (skorygowany) przez Inżyniera/Kierownika projektu. Każdy rodzaj robót, w którym znajdują się nie zbadane i nie zaakceptowane materiały, Wykonawca wykonuje na własne ryzyko, licząc się z jego nieprzyjęciem, usunięciem i</w:t>
      </w:r>
      <w:r>
        <w:rPr>
          <w:spacing w:val="-20"/>
        </w:rPr>
        <w:t xml:space="preserve"> </w:t>
      </w:r>
      <w:r>
        <w:t>niezapłaceniem.</w:t>
      </w:r>
    </w:p>
    <w:p w:rsidR="009B5409" w:rsidRDefault="009B5409">
      <w:pPr>
        <w:pStyle w:val="Tekstpodstawowy"/>
      </w:pPr>
    </w:p>
    <w:p w:rsidR="009B5409" w:rsidRDefault="00481117">
      <w:pPr>
        <w:pStyle w:val="Nagwek4"/>
        <w:numPr>
          <w:ilvl w:val="1"/>
          <w:numId w:val="8"/>
        </w:numPr>
        <w:tabs>
          <w:tab w:val="left" w:pos="598"/>
        </w:tabs>
        <w:ind w:left="597" w:hanging="498"/>
      </w:pPr>
      <w:r>
        <w:t>Wariantowe stosowanie</w:t>
      </w:r>
      <w:r>
        <w:rPr>
          <w:spacing w:val="-4"/>
        </w:rPr>
        <w:t xml:space="preserve"> </w:t>
      </w:r>
      <w:r>
        <w:t>materiałów</w:t>
      </w:r>
    </w:p>
    <w:p w:rsidR="009B5409" w:rsidRDefault="00481117">
      <w:pPr>
        <w:pStyle w:val="Tekstpodstawowy"/>
        <w:spacing w:before="122"/>
        <w:ind w:left="100" w:right="102" w:firstLine="708"/>
        <w:jc w:val="both"/>
      </w:pPr>
      <w:r>
        <w:t xml:space="preserve">Jeśli dokumentacja projektowa lub SST przewidują możliwość wariantowego zastosowania rodzaju materiału w wykonywanych robotach, Wykonawca powiadomi Inżyniera/Kierownika projektu o swoim zamiarze co najmniej 3 tygodnie przed użyciem tego materiału, albo w okresie dłuższym, jeśli będzie to potrzebne z uwagi na wykonanie badań wymaganych przez Inżyniera/Kierownika projektu. Wybrany </w:t>
      </w:r>
      <w:r w:rsidR="0024668A">
        <w:t xml:space="preserve">                          </w:t>
      </w:r>
      <w:r>
        <w:t>i zaakceptowany rodzaj materiału nie może być później zmieniany bez zgody Inżyniera/Kierownika projektu.</w:t>
      </w:r>
    </w:p>
    <w:p w:rsidR="00F01061" w:rsidRDefault="00F01061">
      <w:pPr>
        <w:jc w:val="both"/>
      </w:pPr>
    </w:p>
    <w:p w:rsidR="009B5409" w:rsidRDefault="00481117">
      <w:pPr>
        <w:pStyle w:val="Nagwek4"/>
        <w:numPr>
          <w:ilvl w:val="1"/>
          <w:numId w:val="8"/>
        </w:numPr>
        <w:tabs>
          <w:tab w:val="left" w:pos="595"/>
        </w:tabs>
        <w:spacing w:before="90"/>
        <w:ind w:left="594"/>
      </w:pPr>
      <w:r>
        <w:t>Przechowywanie i składowanie</w:t>
      </w:r>
      <w:r>
        <w:rPr>
          <w:spacing w:val="-1"/>
        </w:rPr>
        <w:t xml:space="preserve"> </w:t>
      </w:r>
      <w:r>
        <w:t>materiałów</w:t>
      </w:r>
    </w:p>
    <w:p w:rsidR="009B5409" w:rsidRDefault="00481117">
      <w:pPr>
        <w:pStyle w:val="Tekstpodstawowy"/>
        <w:spacing w:before="121"/>
        <w:ind w:left="100" w:right="102" w:firstLine="708"/>
        <w:jc w:val="both"/>
      </w:pPr>
      <w:r>
        <w:t>Wykonawca zapewni, aby tymczasowo składowane materiały, do czasu gdy będą one użyte do robót, były zabezpieczone przed zanieczyszczeniami, zachowały swoją jakość i właściwości i były dostępne do kontroli przez Inżyniera/Kierownika projektu. Miejsca czasowego składowania materiałów będą zlokalizowane w obrębie terenu budowy w miejscach uzgodnionych z Inżynierem/Kierownikiem projektu lub poza terenem budowy w miejscach zorganizowanych przez Wykonawcę i zaakceptowanych przez Inżyniera/Kierownika projektu.</w:t>
      </w:r>
    </w:p>
    <w:p w:rsidR="009B5409" w:rsidRDefault="009B5409">
      <w:pPr>
        <w:pStyle w:val="Tekstpodstawowy"/>
      </w:pPr>
    </w:p>
    <w:p w:rsidR="009B5409" w:rsidRDefault="00481117">
      <w:pPr>
        <w:pStyle w:val="Nagwek4"/>
        <w:numPr>
          <w:ilvl w:val="1"/>
          <w:numId w:val="8"/>
        </w:numPr>
        <w:tabs>
          <w:tab w:val="left" w:pos="595"/>
        </w:tabs>
        <w:ind w:left="594"/>
      </w:pPr>
      <w:r>
        <w:t>Inspekcja wytwórni</w:t>
      </w:r>
      <w:r>
        <w:rPr>
          <w:spacing w:val="-4"/>
        </w:rPr>
        <w:t xml:space="preserve"> </w:t>
      </w:r>
      <w:r>
        <w:t>materiałów</w:t>
      </w:r>
    </w:p>
    <w:p w:rsidR="00F01061" w:rsidRDefault="00481117">
      <w:pPr>
        <w:pStyle w:val="Tekstpodstawowy"/>
        <w:spacing w:before="121"/>
        <w:ind w:left="100" w:right="102" w:firstLine="708"/>
        <w:jc w:val="both"/>
      </w:pPr>
      <w:r>
        <w:t>Wytwórnie materiałów mogą być okresowo kontrolowane przez Inżyniera/ Kierownika projektu      w celu sprawdzenia zgodności stosowanych metod produkcji z wymaganiami. Próbki materiałów mogą być</w:t>
      </w:r>
    </w:p>
    <w:p w:rsidR="00F01061" w:rsidRDefault="00F01061" w:rsidP="00F01061">
      <w:pPr>
        <w:pStyle w:val="Tekstpodstawowy"/>
        <w:spacing w:before="121"/>
        <w:ind w:left="100" w:right="102"/>
        <w:jc w:val="both"/>
      </w:pPr>
    </w:p>
    <w:p w:rsidR="009B5409" w:rsidRDefault="00481117" w:rsidP="00F01061">
      <w:pPr>
        <w:pStyle w:val="Tekstpodstawowy"/>
        <w:spacing w:before="121"/>
        <w:ind w:left="100" w:right="102"/>
        <w:jc w:val="both"/>
      </w:pPr>
      <w:r>
        <w:t xml:space="preserve"> pobierane w celu sprawdzenia ich właściwości. Wyniki tych kontroli będą stanowić podstawę do akceptacji określonej partii materiałów pod względem</w:t>
      </w:r>
      <w:r>
        <w:rPr>
          <w:spacing w:val="-3"/>
        </w:rPr>
        <w:t xml:space="preserve"> </w:t>
      </w:r>
      <w:r>
        <w:t>jakości.</w:t>
      </w:r>
    </w:p>
    <w:p w:rsidR="009B5409" w:rsidRDefault="009B5409">
      <w:pPr>
        <w:pStyle w:val="Tekstpodstawowy"/>
        <w:spacing w:before="11"/>
        <w:rPr>
          <w:sz w:val="29"/>
        </w:rPr>
      </w:pPr>
    </w:p>
    <w:p w:rsidR="009B5409" w:rsidRDefault="00481117">
      <w:pPr>
        <w:pStyle w:val="Nagwek4"/>
        <w:numPr>
          <w:ilvl w:val="0"/>
          <w:numId w:val="8"/>
        </w:numPr>
        <w:tabs>
          <w:tab w:val="left" w:pos="406"/>
        </w:tabs>
        <w:spacing w:before="1"/>
        <w:ind w:left="405" w:hanging="306"/>
      </w:pPr>
      <w:r>
        <w:t>SPRZĘT</w:t>
      </w:r>
    </w:p>
    <w:p w:rsidR="009B5409" w:rsidRDefault="00481117">
      <w:pPr>
        <w:pStyle w:val="Tekstpodstawowy"/>
        <w:tabs>
          <w:tab w:val="left" w:pos="9598"/>
        </w:tabs>
        <w:spacing w:before="121"/>
        <w:ind w:left="100" w:right="100" w:firstLine="708"/>
        <w:jc w:val="both"/>
      </w:pPr>
      <w:r>
        <w:t xml:space="preserve">Wykonawca jest zobowiązany do używania jedynie takiego sprzętu, który nie spowoduje niekorzystnego  wpływu na  jakość wykonywanych robót. Sprzęt  używany do  robót powinien być zgodny  z ofertą Wykonawcy i powinien odpowiadać pod względem typów i ilości wskazaniom zawartym w SST, PZJ lub projekcie organizacji robót, zaakceptowanym przez Inżyniera/Kierownika projektu; w przypadku braku ustaleń w wymienionych wyżej dokumentach, sprzęt powinien być uzgodniony i zaakceptowany przez Inżyniera/Kierownika projektu. Liczba i wydajność sprzętu powinny gwarantować przeprowadzenie robót, zgodnie z zasadami określonymi w dokumentacji projektowej, SST i wskazaniach Inżyniera/ Kierownika projektu. Sprzęt będący własnością Wykonawcy lub wynajęty do wykonania robót ma być utrzymywany </w:t>
      </w:r>
      <w:r w:rsidR="0024668A">
        <w:t xml:space="preserve">                  </w:t>
      </w:r>
      <w:r>
        <w:t xml:space="preserve">w dobrym  stanie  i gotowości  do pracy. Powinien być zgodny z normami </w:t>
      </w:r>
      <w:r>
        <w:rPr>
          <w:spacing w:val="27"/>
        </w:rPr>
        <w:t xml:space="preserve"> </w:t>
      </w:r>
      <w:r>
        <w:t>ochrony</w:t>
      </w:r>
      <w:r>
        <w:rPr>
          <w:spacing w:val="27"/>
        </w:rPr>
        <w:t xml:space="preserve"> </w:t>
      </w:r>
      <w:r w:rsidR="0024668A">
        <w:t xml:space="preserve">środowiska </w:t>
      </w:r>
      <w:r>
        <w:rPr>
          <w:spacing w:val="-18"/>
        </w:rPr>
        <w:t xml:space="preserve">i </w:t>
      </w:r>
      <w:r>
        <w:t xml:space="preserve">przepisami dotyczącymi jego użytkowania. Wykonawca dostarczy Inżynierowi/Kierownikowi projektu kopie </w:t>
      </w:r>
      <w:r>
        <w:lastRenderedPageBreak/>
        <w:t>dokumentów potwierdzających dopuszczenie sprzętu do użytkowania i badań okresowych, tam gdzie  jest to wymagane</w:t>
      </w:r>
      <w:r>
        <w:rPr>
          <w:spacing w:val="-2"/>
        </w:rPr>
        <w:t xml:space="preserve"> </w:t>
      </w:r>
      <w:r>
        <w:t>przepisami.</w:t>
      </w:r>
    </w:p>
    <w:p w:rsidR="009B5409" w:rsidRDefault="009B5409">
      <w:pPr>
        <w:pStyle w:val="Tekstpodstawowy"/>
        <w:spacing w:before="1"/>
      </w:pPr>
    </w:p>
    <w:p w:rsidR="009B5409" w:rsidRDefault="00481117">
      <w:pPr>
        <w:pStyle w:val="Nagwek4"/>
        <w:numPr>
          <w:ilvl w:val="0"/>
          <w:numId w:val="8"/>
        </w:numPr>
        <w:tabs>
          <w:tab w:val="left" w:pos="406"/>
        </w:tabs>
        <w:ind w:left="405" w:hanging="306"/>
      </w:pPr>
      <w:r>
        <w:t>TRANSPORT</w:t>
      </w:r>
    </w:p>
    <w:p w:rsidR="009B5409" w:rsidRDefault="00481117">
      <w:pPr>
        <w:pStyle w:val="Tekstpodstawowy"/>
        <w:spacing w:before="119"/>
        <w:ind w:left="100" w:right="104" w:firstLine="708"/>
        <w:jc w:val="both"/>
      </w:pPr>
      <w:r>
        <w:t>Wykonawca jest zobowiązany do stosowania jedynie takich środków transportu, które nie wpłyną niekorzystnie na jakość wykonywanych robót i właściwości przewożonych materiałów. Liczba środków transportu powinna zapewniać prowadzenie robót zgodnie z zasadami określonymi w dokumentacji projektowej, SST i wskazaniach Inżyniera/ Kierownika projektu, w terminie przewidzianym umową.</w:t>
      </w:r>
    </w:p>
    <w:p w:rsidR="009B5409" w:rsidRDefault="00481117">
      <w:pPr>
        <w:pStyle w:val="Tekstpodstawowy"/>
        <w:spacing w:before="2"/>
        <w:ind w:left="100" w:right="106" w:firstLine="708"/>
        <w:jc w:val="both"/>
      </w:pPr>
      <w:r>
        <w:t>Przy ruchu na drogach publicznych pojazdy będą spełniać wymagania dotyczące przepisów ruchu drogowego w odniesieniu do dopuszczalnych nacisków na oś i innych parametrów technicznych. Środki transportu nie spełniające tych warunków mogą być dopuszczone przez Inżyniera/Kierownika projektu, pod warunkiem przywrócenia stanu pierwotnego użytkowanych odcinków dróg na koszt Wykonawcy. Wykonawca będzie usuwać na bieżąco, na własny koszt, wszelkie zanieczyszczenia, uszkodzenia spowodowane jego pojazdami na drogach publicznych oraz dojazdach do terenu budowy.</w:t>
      </w:r>
    </w:p>
    <w:p w:rsidR="009B5409" w:rsidRDefault="009B5409">
      <w:pPr>
        <w:pStyle w:val="Tekstpodstawowy"/>
        <w:spacing w:before="11"/>
        <w:rPr>
          <w:sz w:val="29"/>
        </w:rPr>
      </w:pPr>
    </w:p>
    <w:p w:rsidR="009B5409" w:rsidRDefault="00481117">
      <w:pPr>
        <w:pStyle w:val="Nagwek4"/>
        <w:numPr>
          <w:ilvl w:val="0"/>
          <w:numId w:val="8"/>
        </w:numPr>
        <w:tabs>
          <w:tab w:val="left" w:pos="408"/>
        </w:tabs>
        <w:ind w:left="407" w:hanging="308"/>
      </w:pPr>
      <w:r>
        <w:t>WYKONANIE</w:t>
      </w:r>
      <w:r>
        <w:rPr>
          <w:spacing w:val="58"/>
        </w:rPr>
        <w:t xml:space="preserve"> </w:t>
      </w:r>
      <w:r>
        <w:t>ROBÓT</w:t>
      </w:r>
    </w:p>
    <w:p w:rsidR="009B5409" w:rsidRDefault="00481117">
      <w:pPr>
        <w:pStyle w:val="Tekstpodstawowy"/>
        <w:spacing w:before="121"/>
        <w:ind w:left="100" w:right="104" w:firstLine="708"/>
        <w:jc w:val="both"/>
      </w:pPr>
      <w:r>
        <w:t>Wykonawca jest odpowiedzialny za prowadzenie robót zgodnie z warunkami umowy oraz za jakość zastosowanych materiałów i wykonywanych robót, za ich zgodność z dokumentacją projektową, wymaganiami SST, PZJ, projektem organizacji robót opracowanym przez Wykonawcę oraz poleceniami Inżyniera/Kierownika projektu. Wykonawca jest odpowiedzialny za stosowane metody wykonywania robót.</w:t>
      </w:r>
    </w:p>
    <w:p w:rsidR="009B5409" w:rsidRDefault="00481117" w:rsidP="00F01061">
      <w:pPr>
        <w:pStyle w:val="Tekstpodstawowy"/>
        <w:ind w:left="102" w:right="102" w:firstLine="709"/>
        <w:jc w:val="both"/>
      </w:pPr>
      <w:r>
        <w:t>Wykonawca jest odpowiedzialny za dokładne wytyczenie w planie i wyznaczenie wysokości wszystkich elementów robót zgodnie z wymiarami i rzędnymi określonymi w dokumentacji projektowej lub przekazanymi  na  piśmie  przez   Inżyniera/Kierownika  projektu.   Błędy  popełnione  przez   Wykonawcę w wytyczeniu i wyznaczaniu robót zostaną, usunięte przez Wykonawcę na własny koszt, z wyjątkiem, kiedy dany błąd okaże się skutkiem błędu zawartego w danych dostarczonych Wykonawcy na piśmie przez Inżyniera/ Kierownika projektu. Sprawdzenie wytyczenia robót lub wyznaczenia wysokości przez Inżyniera/ Kierownika projektu nie zwalnia Wykonawcy od odpowiedzialności za ich dokładność. Decyzje Inżyniera/Kierownika projektu dotyczące akceptacji lub odrzucenia materiałów i elementów robót będą oparte na wymaganiach określonych w dokumentach umowy, dokumentacji projektowej i w SST, a także   w</w:t>
      </w:r>
      <w:r>
        <w:rPr>
          <w:spacing w:val="16"/>
        </w:rPr>
        <w:t xml:space="preserve"> </w:t>
      </w:r>
      <w:r>
        <w:t>normach</w:t>
      </w:r>
      <w:r>
        <w:rPr>
          <w:spacing w:val="15"/>
        </w:rPr>
        <w:t xml:space="preserve"> </w:t>
      </w:r>
      <w:r>
        <w:t>i</w:t>
      </w:r>
      <w:r>
        <w:rPr>
          <w:spacing w:val="17"/>
        </w:rPr>
        <w:t xml:space="preserve"> </w:t>
      </w:r>
      <w:r>
        <w:t>wytycznych.</w:t>
      </w:r>
      <w:r>
        <w:rPr>
          <w:spacing w:val="20"/>
        </w:rPr>
        <w:t xml:space="preserve"> </w:t>
      </w:r>
      <w:r>
        <w:t>Przy</w:t>
      </w:r>
      <w:r>
        <w:rPr>
          <w:spacing w:val="16"/>
        </w:rPr>
        <w:t xml:space="preserve"> </w:t>
      </w:r>
      <w:r>
        <w:t>podejmowaniu</w:t>
      </w:r>
      <w:r>
        <w:rPr>
          <w:spacing w:val="17"/>
        </w:rPr>
        <w:t xml:space="preserve"> </w:t>
      </w:r>
      <w:r>
        <w:t>decyzji</w:t>
      </w:r>
      <w:r>
        <w:rPr>
          <w:spacing w:val="18"/>
        </w:rPr>
        <w:t xml:space="preserve"> </w:t>
      </w:r>
      <w:r>
        <w:t>Inżynier/Kierownik</w:t>
      </w:r>
      <w:r>
        <w:rPr>
          <w:spacing w:val="16"/>
        </w:rPr>
        <w:t xml:space="preserve"> </w:t>
      </w:r>
      <w:r>
        <w:t>projektu</w:t>
      </w:r>
      <w:r>
        <w:rPr>
          <w:spacing w:val="15"/>
        </w:rPr>
        <w:t xml:space="preserve"> </w:t>
      </w:r>
      <w:r>
        <w:t>uwzględni</w:t>
      </w:r>
      <w:r>
        <w:rPr>
          <w:spacing w:val="17"/>
        </w:rPr>
        <w:t xml:space="preserve"> </w:t>
      </w:r>
      <w:r>
        <w:t>wyniki</w:t>
      </w:r>
      <w:r>
        <w:rPr>
          <w:spacing w:val="18"/>
        </w:rPr>
        <w:t xml:space="preserve"> </w:t>
      </w:r>
      <w:r>
        <w:t>badań</w:t>
      </w:r>
    </w:p>
    <w:p w:rsidR="009B5409" w:rsidRDefault="00481117" w:rsidP="00F01061">
      <w:pPr>
        <w:pStyle w:val="Tekstpodstawowy"/>
        <w:ind w:left="102" w:right="96"/>
      </w:pPr>
      <w:r>
        <w:t>materiałów i robót, rozrzuty normalnie występujące przy produkcji i przy badaniach materiałów, doświadczenia z przeszłości, wyniki badań naukowych oraz inne czynniki wpływające na rozważaną kwestię.</w:t>
      </w:r>
    </w:p>
    <w:p w:rsidR="009B5409" w:rsidRDefault="009B5409">
      <w:pPr>
        <w:pStyle w:val="Tekstpodstawowy"/>
        <w:spacing w:before="1"/>
      </w:pPr>
    </w:p>
    <w:p w:rsidR="009B5409" w:rsidRDefault="00481117">
      <w:pPr>
        <w:pStyle w:val="Nagwek4"/>
        <w:numPr>
          <w:ilvl w:val="0"/>
          <w:numId w:val="8"/>
        </w:numPr>
        <w:tabs>
          <w:tab w:val="left" w:pos="406"/>
        </w:tabs>
        <w:ind w:left="405" w:hanging="306"/>
        <w:jc w:val="both"/>
      </w:pPr>
      <w:r>
        <w:t>KONTROLA JAKOŚCI</w:t>
      </w:r>
      <w:r>
        <w:rPr>
          <w:spacing w:val="57"/>
        </w:rPr>
        <w:t xml:space="preserve"> </w:t>
      </w:r>
      <w:r>
        <w:t>ROBÓT</w:t>
      </w:r>
    </w:p>
    <w:p w:rsidR="009B5409" w:rsidRDefault="00481117">
      <w:pPr>
        <w:pStyle w:val="Akapitzlist"/>
        <w:numPr>
          <w:ilvl w:val="1"/>
          <w:numId w:val="8"/>
        </w:numPr>
        <w:tabs>
          <w:tab w:val="left" w:pos="595"/>
        </w:tabs>
        <w:spacing w:before="121"/>
        <w:ind w:left="594"/>
        <w:jc w:val="both"/>
        <w:rPr>
          <w:b/>
          <w:sz w:val="20"/>
        </w:rPr>
      </w:pPr>
      <w:r>
        <w:rPr>
          <w:b/>
          <w:sz w:val="20"/>
        </w:rPr>
        <w:t>Program zapewnienia</w:t>
      </w:r>
      <w:r>
        <w:rPr>
          <w:b/>
          <w:spacing w:val="-2"/>
          <w:sz w:val="20"/>
        </w:rPr>
        <w:t xml:space="preserve"> </w:t>
      </w:r>
      <w:r>
        <w:rPr>
          <w:b/>
          <w:sz w:val="20"/>
        </w:rPr>
        <w:t>jakości</w:t>
      </w:r>
    </w:p>
    <w:p w:rsidR="009B5409" w:rsidRDefault="00481117">
      <w:pPr>
        <w:pStyle w:val="Tekstpodstawowy"/>
        <w:spacing w:before="118"/>
        <w:ind w:left="100" w:right="108" w:firstLine="708"/>
        <w:jc w:val="both"/>
      </w:pPr>
      <w:r>
        <w:t>Wykonawca jest zobowiązany opracować i przedstawić do akceptacji Inżyniera/ Kierownika projektu program zapewnienia jakości. W programie zapewnienia jakości Wykonawca powinien określić, zamierzony sposób wykonywania robót, możliwości techniczne, kadrowe i plan organizacji robót gwarantujący wykonanie robót zgodnie z dokumentacją projektową, SST oraz ustaleniami.</w:t>
      </w:r>
    </w:p>
    <w:p w:rsidR="009B5409" w:rsidRDefault="00481117">
      <w:pPr>
        <w:pStyle w:val="Tekstpodstawowy"/>
        <w:spacing w:before="2"/>
        <w:ind w:left="100" w:right="4625" w:firstLine="708"/>
      </w:pPr>
      <w:r>
        <w:t>Program zapewnienia jakości powinien zawierać: część ogólną opisującą:</w:t>
      </w:r>
    </w:p>
    <w:p w:rsidR="009B5409" w:rsidRDefault="00481117">
      <w:pPr>
        <w:pStyle w:val="Akapitzlist"/>
        <w:numPr>
          <w:ilvl w:val="0"/>
          <w:numId w:val="3"/>
        </w:numPr>
        <w:tabs>
          <w:tab w:val="left" w:pos="1090"/>
        </w:tabs>
        <w:spacing w:line="242" w:lineRule="exact"/>
        <w:rPr>
          <w:sz w:val="20"/>
        </w:rPr>
      </w:pPr>
      <w:r>
        <w:rPr>
          <w:sz w:val="20"/>
        </w:rPr>
        <w:t>organizację wykonania robót, w tym terminy i sposób prowadzenia</w:t>
      </w:r>
      <w:r>
        <w:rPr>
          <w:spacing w:val="-6"/>
          <w:sz w:val="20"/>
        </w:rPr>
        <w:t xml:space="preserve"> </w:t>
      </w:r>
      <w:r>
        <w:rPr>
          <w:sz w:val="20"/>
        </w:rPr>
        <w:t>robót,</w:t>
      </w:r>
    </w:p>
    <w:p w:rsidR="009B5409" w:rsidRDefault="00481117">
      <w:pPr>
        <w:pStyle w:val="Akapitzlist"/>
        <w:numPr>
          <w:ilvl w:val="0"/>
          <w:numId w:val="3"/>
        </w:numPr>
        <w:tabs>
          <w:tab w:val="left" w:pos="1090"/>
        </w:tabs>
        <w:spacing w:line="242" w:lineRule="exact"/>
        <w:rPr>
          <w:sz w:val="20"/>
        </w:rPr>
      </w:pPr>
      <w:r>
        <w:rPr>
          <w:sz w:val="20"/>
        </w:rPr>
        <w:t>organizację ruchu na budowie wraz z oznakowaniem</w:t>
      </w:r>
      <w:r>
        <w:rPr>
          <w:spacing w:val="-2"/>
          <w:sz w:val="20"/>
        </w:rPr>
        <w:t xml:space="preserve"> </w:t>
      </w:r>
      <w:r>
        <w:rPr>
          <w:sz w:val="20"/>
        </w:rPr>
        <w:t>robót,</w:t>
      </w:r>
    </w:p>
    <w:p w:rsidR="009B5409" w:rsidRDefault="00481117">
      <w:pPr>
        <w:pStyle w:val="Akapitzlist"/>
        <w:numPr>
          <w:ilvl w:val="0"/>
          <w:numId w:val="3"/>
        </w:numPr>
        <w:tabs>
          <w:tab w:val="left" w:pos="1090"/>
        </w:tabs>
        <w:spacing w:line="242" w:lineRule="exact"/>
        <w:rPr>
          <w:sz w:val="20"/>
        </w:rPr>
      </w:pPr>
      <w:r>
        <w:rPr>
          <w:sz w:val="20"/>
        </w:rPr>
        <w:t>sposób zapewnienia</w:t>
      </w:r>
      <w:r>
        <w:rPr>
          <w:spacing w:val="-2"/>
          <w:sz w:val="20"/>
        </w:rPr>
        <w:t xml:space="preserve"> </w:t>
      </w:r>
      <w:r>
        <w:rPr>
          <w:sz w:val="20"/>
        </w:rPr>
        <w:t>bhp.,</w:t>
      </w:r>
    </w:p>
    <w:p w:rsidR="009B5409" w:rsidRDefault="00481117">
      <w:pPr>
        <w:pStyle w:val="Akapitzlist"/>
        <w:numPr>
          <w:ilvl w:val="0"/>
          <w:numId w:val="3"/>
        </w:numPr>
        <w:tabs>
          <w:tab w:val="left" w:pos="1090"/>
        </w:tabs>
        <w:spacing w:line="242" w:lineRule="exact"/>
        <w:rPr>
          <w:sz w:val="20"/>
        </w:rPr>
      </w:pPr>
      <w:r>
        <w:rPr>
          <w:sz w:val="20"/>
        </w:rPr>
        <w:t>wykaz zespołów roboczych, ich kwalifikacje i przygotowanie</w:t>
      </w:r>
      <w:r>
        <w:rPr>
          <w:spacing w:val="-4"/>
          <w:sz w:val="20"/>
        </w:rPr>
        <w:t xml:space="preserve"> </w:t>
      </w:r>
      <w:r>
        <w:rPr>
          <w:sz w:val="20"/>
        </w:rPr>
        <w:t>praktyczne,</w:t>
      </w:r>
    </w:p>
    <w:p w:rsidR="009B5409" w:rsidRDefault="00481117">
      <w:pPr>
        <w:pStyle w:val="Akapitzlist"/>
        <w:numPr>
          <w:ilvl w:val="0"/>
          <w:numId w:val="3"/>
        </w:numPr>
        <w:tabs>
          <w:tab w:val="left" w:pos="1090"/>
        </w:tabs>
        <w:ind w:right="106"/>
        <w:rPr>
          <w:sz w:val="20"/>
        </w:rPr>
      </w:pPr>
      <w:r>
        <w:rPr>
          <w:sz w:val="20"/>
        </w:rPr>
        <w:t>wykaz osób odpowiedzialnych za jakość i terminowość wykonania poszczególnych elementów robót,</w:t>
      </w:r>
    </w:p>
    <w:p w:rsidR="009B5409" w:rsidRDefault="00481117">
      <w:pPr>
        <w:pStyle w:val="Akapitzlist"/>
        <w:numPr>
          <w:ilvl w:val="0"/>
          <w:numId w:val="3"/>
        </w:numPr>
        <w:tabs>
          <w:tab w:val="left" w:pos="1090"/>
        </w:tabs>
        <w:spacing w:line="243" w:lineRule="exact"/>
        <w:rPr>
          <w:sz w:val="20"/>
        </w:rPr>
      </w:pPr>
      <w:r>
        <w:rPr>
          <w:sz w:val="20"/>
        </w:rPr>
        <w:t>system (sposób i procedurę) proponowanej kontroli i sterowania jakością wykonywanych</w:t>
      </w:r>
      <w:r>
        <w:rPr>
          <w:spacing w:val="-30"/>
          <w:sz w:val="20"/>
        </w:rPr>
        <w:t xml:space="preserve"> </w:t>
      </w:r>
      <w:r>
        <w:rPr>
          <w:sz w:val="20"/>
        </w:rPr>
        <w:t>robót,</w:t>
      </w:r>
    </w:p>
    <w:p w:rsidR="009B5409" w:rsidRDefault="00481117">
      <w:pPr>
        <w:pStyle w:val="Akapitzlist"/>
        <w:numPr>
          <w:ilvl w:val="0"/>
          <w:numId w:val="3"/>
        </w:numPr>
        <w:tabs>
          <w:tab w:val="left" w:pos="1090"/>
        </w:tabs>
        <w:spacing w:before="1" w:line="235" w:lineRule="auto"/>
        <w:ind w:right="112"/>
        <w:jc w:val="both"/>
        <w:rPr>
          <w:sz w:val="20"/>
        </w:rPr>
      </w:pPr>
      <w:r>
        <w:rPr>
          <w:sz w:val="20"/>
        </w:rPr>
        <w:t>wyposażenie w sprzęt i urządzenia do pomiarów i kontroli (opis laboratorium własnego lub laboratorium, któremu Wykonawca zamierza zlecić prowadzenie</w:t>
      </w:r>
      <w:r>
        <w:rPr>
          <w:spacing w:val="-6"/>
          <w:sz w:val="20"/>
        </w:rPr>
        <w:t xml:space="preserve"> </w:t>
      </w:r>
      <w:r>
        <w:rPr>
          <w:sz w:val="20"/>
        </w:rPr>
        <w:t>badań),</w:t>
      </w:r>
    </w:p>
    <w:p w:rsidR="009B5409" w:rsidRDefault="00481117">
      <w:pPr>
        <w:pStyle w:val="Akapitzlist"/>
        <w:numPr>
          <w:ilvl w:val="0"/>
          <w:numId w:val="3"/>
        </w:numPr>
        <w:tabs>
          <w:tab w:val="left" w:pos="1090"/>
        </w:tabs>
        <w:spacing w:before="2"/>
        <w:ind w:right="103"/>
        <w:jc w:val="both"/>
        <w:rPr>
          <w:sz w:val="20"/>
        </w:rPr>
      </w:pPr>
      <w:r>
        <w:rPr>
          <w:sz w:val="20"/>
        </w:rPr>
        <w:t>sposób oraz formę gromadzenia wyników badań laboratoryjnych, zapis pomiarów, nastaw mechanizmów sterujących, a także wyciąganych wniosków i zastosowanych korekt w procesie technologicznym, proponowany sposób i formę przekazywania tych informacji Inżynierowi/Kierownikowi</w:t>
      </w:r>
      <w:r>
        <w:rPr>
          <w:spacing w:val="-1"/>
          <w:sz w:val="20"/>
        </w:rPr>
        <w:t xml:space="preserve"> </w:t>
      </w:r>
      <w:r>
        <w:rPr>
          <w:sz w:val="20"/>
        </w:rPr>
        <w:t>projektu;</w:t>
      </w:r>
    </w:p>
    <w:p w:rsidR="009B5409" w:rsidRDefault="00481117">
      <w:pPr>
        <w:pStyle w:val="Tekstpodstawowy"/>
        <w:spacing w:line="243" w:lineRule="exact"/>
        <w:ind w:left="806"/>
        <w:rPr>
          <w:rFonts w:ascii="Symbol" w:hAnsi="Symbol"/>
        </w:rPr>
      </w:pPr>
      <w:r>
        <w:rPr>
          <w:rFonts w:ascii="Symbol" w:hAnsi="Symbol"/>
          <w:w w:val="99"/>
        </w:rPr>
        <w:t></w:t>
      </w:r>
    </w:p>
    <w:p w:rsidR="009B5409" w:rsidRDefault="00481117">
      <w:pPr>
        <w:pStyle w:val="Nagwek4"/>
        <w:numPr>
          <w:ilvl w:val="1"/>
          <w:numId w:val="8"/>
        </w:numPr>
        <w:tabs>
          <w:tab w:val="left" w:pos="595"/>
        </w:tabs>
        <w:spacing w:line="241" w:lineRule="exact"/>
        <w:ind w:left="594"/>
        <w:jc w:val="both"/>
      </w:pPr>
      <w:r>
        <w:t>Zasady kontroli jakości</w:t>
      </w:r>
      <w:r>
        <w:rPr>
          <w:spacing w:val="-1"/>
        </w:rPr>
        <w:t xml:space="preserve"> </w:t>
      </w:r>
      <w:r>
        <w:t>robót</w:t>
      </w:r>
    </w:p>
    <w:p w:rsidR="009B5409" w:rsidRDefault="00481117">
      <w:pPr>
        <w:pStyle w:val="Tekstpodstawowy"/>
        <w:spacing w:before="121"/>
        <w:ind w:left="100" w:right="99" w:firstLine="708"/>
        <w:jc w:val="both"/>
      </w:pPr>
      <w:r>
        <w:t xml:space="preserve">Celem kontroli robót będzie takie sterowanie ich przygotowaniem i wykonaniem, aby osiągnąć założoną jakość robót. Wykonawca jest odpowiedzialny za pełną kontrolę robót i jakości materiałów. </w:t>
      </w:r>
      <w:r>
        <w:lastRenderedPageBreak/>
        <w:t>Wykonawca zapewni odpowiedni system  kontroli, włączając personel, laboratorium, sprzęt, zaopatrzenie    i wszystkie urządzenia niezbędne do pobierania próbek i badań materiałów oraz robót. Przed zatwierdzeniem systemu kontroli Inżynier/Kierownik projektu może zażądać od Wykonawcy przeprowadzenia badań w celu zademonstrowania, że poziom ich wykonywania jest</w:t>
      </w:r>
      <w:r>
        <w:rPr>
          <w:spacing w:val="-16"/>
        </w:rPr>
        <w:t xml:space="preserve"> </w:t>
      </w:r>
      <w:r>
        <w:t>zadowalający.</w:t>
      </w:r>
    </w:p>
    <w:p w:rsidR="009B5409" w:rsidRDefault="009B5409">
      <w:pPr>
        <w:pStyle w:val="Tekstpodstawowy"/>
      </w:pPr>
    </w:p>
    <w:p w:rsidR="009B5409" w:rsidRDefault="00481117">
      <w:pPr>
        <w:pStyle w:val="Nagwek4"/>
        <w:numPr>
          <w:ilvl w:val="1"/>
          <w:numId w:val="8"/>
        </w:numPr>
        <w:tabs>
          <w:tab w:val="left" w:pos="595"/>
        </w:tabs>
        <w:ind w:left="594"/>
        <w:jc w:val="both"/>
      </w:pPr>
      <w:r>
        <w:t>Pobieranie</w:t>
      </w:r>
      <w:r>
        <w:rPr>
          <w:spacing w:val="-3"/>
        </w:rPr>
        <w:t xml:space="preserve"> </w:t>
      </w:r>
      <w:r>
        <w:t>próbek</w:t>
      </w:r>
    </w:p>
    <w:p w:rsidR="009B5409" w:rsidRDefault="00481117">
      <w:pPr>
        <w:pStyle w:val="Tekstpodstawowy"/>
        <w:spacing w:before="121"/>
        <w:ind w:left="100" w:right="103" w:firstLine="708"/>
        <w:jc w:val="both"/>
      </w:pPr>
      <w:r>
        <w:t>Próbki będą pobierane losowo. Zaleca się stosowanie statystycznych metod pobierania próbek, opartych na zasadzie, że wszystkie jednostkowe elementy produkcji mogą być z jednakowym prawdopodobieństwem wytypowane do badań. Inżynier/Kierownik projektu będzie mieć zapewnioną możliwość udziału w pobieraniu próbek. Pojemniki do pobierania próbek będą dostarczone przez Wykonawcę i zatwierdzone przez Inżyniera/Kierownika projektu.</w:t>
      </w:r>
    </w:p>
    <w:p w:rsidR="009B5409" w:rsidRDefault="009B5409">
      <w:pPr>
        <w:pStyle w:val="Tekstpodstawowy"/>
        <w:spacing w:before="1"/>
        <w:rPr>
          <w:sz w:val="19"/>
        </w:rPr>
      </w:pPr>
    </w:p>
    <w:p w:rsidR="009B5409" w:rsidRDefault="00481117">
      <w:pPr>
        <w:pStyle w:val="Nagwek4"/>
        <w:numPr>
          <w:ilvl w:val="1"/>
          <w:numId w:val="8"/>
        </w:numPr>
        <w:tabs>
          <w:tab w:val="left" w:pos="595"/>
        </w:tabs>
        <w:ind w:left="594"/>
        <w:jc w:val="both"/>
      </w:pPr>
      <w:r>
        <w:t>Badania i</w:t>
      </w:r>
      <w:r>
        <w:rPr>
          <w:spacing w:val="-2"/>
        </w:rPr>
        <w:t xml:space="preserve"> </w:t>
      </w:r>
      <w:r>
        <w:t>pomiary</w:t>
      </w:r>
    </w:p>
    <w:p w:rsidR="009B5409" w:rsidRDefault="00481117">
      <w:pPr>
        <w:pStyle w:val="Tekstpodstawowy"/>
        <w:spacing w:before="119"/>
        <w:ind w:left="100" w:right="104" w:firstLine="708"/>
        <w:jc w:val="both"/>
      </w:pPr>
      <w:r>
        <w:t>Wszystkie badania i pomiary będą przeprowadzone zgodnie z wymaganiami norm. W przypadku, gdy normy nie obejmują jakiegokolwiek badania wymaganego w SST, stosować można wytyczne krajowe, albo inne procedury, zaakceptowane przez Inżyniera/ Kierownika projektu. Przed przystąpieniem do pomiarów lub badań, Wykonawca powiadomi Inżyniera/ Kierownika projektu o rodzaju, miejscu i terminie pomiaru lub badania. Po wykonaniu pomiaru lub badania, Wykonawca przedstawi na piśmie ich wyniki do akceptacji Inżyniera/ Kierownika projektu.</w:t>
      </w:r>
    </w:p>
    <w:p w:rsidR="009B5409" w:rsidRDefault="009B5409">
      <w:pPr>
        <w:pStyle w:val="Tekstpodstawowy"/>
        <w:spacing w:before="2"/>
      </w:pPr>
    </w:p>
    <w:p w:rsidR="009B5409" w:rsidRDefault="00481117">
      <w:pPr>
        <w:pStyle w:val="Nagwek4"/>
        <w:numPr>
          <w:ilvl w:val="1"/>
          <w:numId w:val="8"/>
        </w:numPr>
        <w:tabs>
          <w:tab w:val="left" w:pos="598"/>
        </w:tabs>
        <w:ind w:left="597" w:hanging="498"/>
        <w:jc w:val="both"/>
      </w:pPr>
      <w:r>
        <w:t>Raporty z</w:t>
      </w:r>
      <w:r>
        <w:rPr>
          <w:spacing w:val="-1"/>
        </w:rPr>
        <w:t xml:space="preserve"> </w:t>
      </w:r>
      <w:r>
        <w:t>badań</w:t>
      </w:r>
    </w:p>
    <w:p w:rsidR="009B5409" w:rsidRDefault="00481117">
      <w:pPr>
        <w:pStyle w:val="Tekstpodstawowy"/>
        <w:spacing w:before="119"/>
        <w:ind w:left="100" w:right="104" w:firstLine="708"/>
        <w:jc w:val="both"/>
      </w:pPr>
      <w:r>
        <w:t>Wykonawca będzie przekazywać Inżynierowi/Kierownikowi projektu kopie raportów z wynikami badań jak najszybciej, nie później jednak niż w terminie określonym w programie zapewnienia jakości. Wyniki badań (kopie) będą przekazywane Inżynierowi/Kierownikowi projektu na formularzach według dostarczonego przez niego wzoru lub innych, przez niego zaaprobowanych.</w:t>
      </w:r>
    </w:p>
    <w:p w:rsidR="00F01061" w:rsidRDefault="00F01061">
      <w:pPr>
        <w:jc w:val="both"/>
      </w:pPr>
    </w:p>
    <w:p w:rsidR="009B5409" w:rsidRDefault="00481117">
      <w:pPr>
        <w:pStyle w:val="Nagwek4"/>
        <w:numPr>
          <w:ilvl w:val="1"/>
          <w:numId w:val="8"/>
        </w:numPr>
        <w:tabs>
          <w:tab w:val="left" w:pos="595"/>
        </w:tabs>
        <w:spacing w:before="90"/>
        <w:ind w:left="594"/>
      </w:pPr>
      <w:r>
        <w:t>Badania prowadzone przez Inżyniera/Kierownika</w:t>
      </w:r>
      <w:r>
        <w:rPr>
          <w:spacing w:val="1"/>
        </w:rPr>
        <w:t xml:space="preserve"> </w:t>
      </w:r>
      <w:r>
        <w:t>projektu</w:t>
      </w:r>
    </w:p>
    <w:p w:rsidR="009B5409" w:rsidRDefault="00481117">
      <w:pPr>
        <w:pStyle w:val="Tekstpodstawowy"/>
        <w:spacing w:before="121"/>
        <w:ind w:left="100" w:right="107" w:firstLine="708"/>
        <w:jc w:val="both"/>
      </w:pPr>
      <w:r>
        <w:t>Inżynier/Kierownik projektu jest uprawniony do dokonywania kontroli, pobierania próbek i badania materiałów w miejscu ich wytwarzania/pozyskiwania, a Wykonawca i producent materiałów powinien udzielić mu niezbędnej pomocy.</w:t>
      </w:r>
    </w:p>
    <w:p w:rsidR="009B5409" w:rsidRDefault="00787A06">
      <w:pPr>
        <w:pStyle w:val="Tekstpodstawowy"/>
        <w:spacing w:before="1"/>
        <w:ind w:left="100" w:right="102" w:firstLine="708"/>
        <w:jc w:val="both"/>
      </w:pPr>
      <w:r>
        <w:rPr>
          <w:noProof/>
          <w:lang w:eastAsia="pl-PL"/>
        </w:rPr>
        <mc:AlternateContent>
          <mc:Choice Requires="wps">
            <w:drawing>
              <wp:anchor distT="0" distB="0" distL="114300" distR="114300" simplePos="0" relativeHeight="487332352" behindDoc="1" locked="0" layoutInCell="1" allowOverlap="1" wp14:anchorId="72EE282B" wp14:editId="3587DDF3">
                <wp:simplePos x="0" y="0"/>
                <wp:positionH relativeFrom="page">
                  <wp:posOffset>2800350</wp:posOffset>
                </wp:positionH>
                <wp:positionV relativeFrom="paragraph">
                  <wp:posOffset>596900</wp:posOffset>
                </wp:positionV>
                <wp:extent cx="100330" cy="7620"/>
                <wp:effectExtent l="0" t="0" r="0" b="0"/>
                <wp:wrapNone/>
                <wp:docPr id="15"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0330" cy="762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 o:spid="_x0000_s1026" style="position:absolute;margin-left:220.5pt;margin-top:47pt;width:7.9pt;height:.6pt;z-index:-1598412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" fillcolor="black" stroked="f">
                <w10:wrap anchorx="page"/>
              </v:rect>
            </w:pict>
          </mc:Fallback>
        </mc:AlternateContent>
      </w:r>
      <w:r w:rsidR="00481117">
        <w:t>Inżynier/Kierownik projektu, dokonując weryfikacji systemu kontroli robót prowadzonego przez Wykonawcę,  poprzez  między  innymi  swoje  badania,  będzie  oceniać  zgodność  materiałów  i  robót     z wymaganiami SST na podstawie wyników własnych badań kontrolnych jak i wyników badań dostarczonych  przez  Wykonawcę.   Inżynier/Kierownik  projektu  powinien  pobierać  próbki   materiałów  i prowadzić badania niezależnie od Wykonawcy, na swój koszt. Jeżeli wyniki tych badań wykażą, że raporty Wykonawcy są niewiarygodne, to Inżynier/Kierownik projektu oprze się wyłącznie na własnych badaniach przy ocenie zgodności materiałów i robót z dokumentacją projektową i SST. Może również zlecić, sam lub poprzez Wykonawcę, przeprowadzenie  powtórnych lub  dodatkowych badań  niezależnemu laboratorium. W takim przypadku całkowite koszty powtórnych lub dodatkowych badań i pobierania próbek poniesione zostaną przez</w:t>
      </w:r>
      <w:r w:rsidR="00481117">
        <w:rPr>
          <w:spacing w:val="-2"/>
        </w:rPr>
        <w:t xml:space="preserve"> </w:t>
      </w:r>
      <w:r w:rsidR="00481117">
        <w:t>Wykonawcę.</w:t>
      </w:r>
    </w:p>
    <w:p w:rsidR="009B5409" w:rsidRDefault="009B5409">
      <w:pPr>
        <w:pStyle w:val="Tekstpodstawowy"/>
        <w:spacing w:before="11"/>
        <w:rPr>
          <w:sz w:val="19"/>
        </w:rPr>
      </w:pPr>
    </w:p>
    <w:p w:rsidR="009B5409" w:rsidRDefault="00481117">
      <w:pPr>
        <w:pStyle w:val="Nagwek4"/>
        <w:numPr>
          <w:ilvl w:val="0"/>
          <w:numId w:val="8"/>
        </w:numPr>
        <w:tabs>
          <w:tab w:val="left" w:pos="406"/>
        </w:tabs>
        <w:ind w:left="405" w:hanging="306"/>
      </w:pPr>
      <w:r>
        <w:t>OBMIAR</w:t>
      </w:r>
      <w:r>
        <w:rPr>
          <w:spacing w:val="51"/>
        </w:rPr>
        <w:t xml:space="preserve"> </w:t>
      </w:r>
      <w:r>
        <w:t>ROBÓT</w:t>
      </w:r>
    </w:p>
    <w:p w:rsidR="009B5409" w:rsidRDefault="00481117">
      <w:pPr>
        <w:pStyle w:val="Akapitzlist"/>
        <w:numPr>
          <w:ilvl w:val="1"/>
          <w:numId w:val="8"/>
        </w:numPr>
        <w:tabs>
          <w:tab w:val="left" w:pos="595"/>
        </w:tabs>
        <w:spacing w:before="121"/>
        <w:ind w:left="594"/>
        <w:rPr>
          <w:b/>
          <w:sz w:val="20"/>
        </w:rPr>
      </w:pPr>
      <w:r>
        <w:rPr>
          <w:b/>
          <w:sz w:val="20"/>
        </w:rPr>
        <w:t>Ogólne zasady obmiaru</w:t>
      </w:r>
      <w:r>
        <w:rPr>
          <w:b/>
          <w:spacing w:val="-4"/>
          <w:sz w:val="20"/>
        </w:rPr>
        <w:t xml:space="preserve"> </w:t>
      </w:r>
      <w:r>
        <w:rPr>
          <w:b/>
          <w:sz w:val="20"/>
        </w:rPr>
        <w:t>robót</w:t>
      </w:r>
    </w:p>
    <w:p w:rsidR="009B5409" w:rsidRDefault="00481117">
      <w:pPr>
        <w:pStyle w:val="Tekstpodstawowy"/>
        <w:spacing w:before="121"/>
        <w:ind w:left="100" w:right="106" w:firstLine="708"/>
        <w:jc w:val="both"/>
      </w:pPr>
      <w:r>
        <w:t>Obmiar robót będzie określać faktyczny zakres wykonywanych robót zgodnie z dokumentacją projektową i SST, w jednostkach ustalonych w kosztorysie. Obmiaru robót dokonuje Wykonawca po pisemnym powiadomieniu Inżyniera/ Kierownika projektu o zakresie obmierzanych robót i terminie  obmiaru, co najmniej na 3 dni przed tym terminem. Wyniki obmiaru będą wpisane do książki</w:t>
      </w:r>
      <w:r>
        <w:rPr>
          <w:spacing w:val="-25"/>
        </w:rPr>
        <w:t xml:space="preserve"> </w:t>
      </w:r>
      <w:r>
        <w:t>obmiarów.</w:t>
      </w:r>
    </w:p>
    <w:p w:rsidR="009B5409" w:rsidRDefault="009B5409">
      <w:pPr>
        <w:pStyle w:val="Tekstpodstawowy"/>
      </w:pPr>
    </w:p>
    <w:p w:rsidR="009B5409" w:rsidRDefault="00481117">
      <w:pPr>
        <w:pStyle w:val="Nagwek4"/>
        <w:numPr>
          <w:ilvl w:val="1"/>
          <w:numId w:val="8"/>
        </w:numPr>
        <w:tabs>
          <w:tab w:val="left" w:pos="595"/>
        </w:tabs>
        <w:spacing w:before="1"/>
        <w:ind w:left="594"/>
      </w:pPr>
      <w:r>
        <w:t>Zasady określania ilości robót i</w:t>
      </w:r>
      <w:r>
        <w:rPr>
          <w:spacing w:val="-2"/>
        </w:rPr>
        <w:t xml:space="preserve"> </w:t>
      </w:r>
      <w:r>
        <w:t>materiałów</w:t>
      </w:r>
    </w:p>
    <w:p w:rsidR="009B5409" w:rsidRDefault="00481117">
      <w:pPr>
        <w:pStyle w:val="Tekstpodstawowy"/>
        <w:spacing w:before="121"/>
        <w:ind w:left="100" w:right="104" w:firstLine="708"/>
        <w:jc w:val="both"/>
      </w:pPr>
      <w:r>
        <w:t>Długości i odległości pomiędzy wyszczególnionymi punktami skrajnymi będą obmierzone poziomo wzdłuż linii osiowej. Jeśli SST właściwe dla danych robót nie wymagają tego inaczej, objętości będą wyliczone w m</w:t>
      </w:r>
      <w:r>
        <w:rPr>
          <w:position w:val="7"/>
          <w:sz w:val="13"/>
        </w:rPr>
        <w:t xml:space="preserve">3 </w:t>
      </w:r>
      <w:r>
        <w:t>jako długość pomnożona przez średni przekrój. Ilości, które mają być obmierzone wagowo, będą ważone w tonach lub kilogramach zgodnie z wymaganiami SST.</w:t>
      </w:r>
    </w:p>
    <w:p w:rsidR="009B5409" w:rsidRDefault="009B5409">
      <w:pPr>
        <w:pStyle w:val="Tekstpodstawowy"/>
        <w:spacing w:before="11"/>
        <w:rPr>
          <w:sz w:val="29"/>
        </w:rPr>
      </w:pPr>
    </w:p>
    <w:p w:rsidR="009B5409" w:rsidRDefault="00481117">
      <w:pPr>
        <w:pStyle w:val="Nagwek4"/>
        <w:numPr>
          <w:ilvl w:val="0"/>
          <w:numId w:val="8"/>
        </w:numPr>
        <w:tabs>
          <w:tab w:val="left" w:pos="406"/>
        </w:tabs>
        <w:ind w:left="405" w:hanging="306"/>
      </w:pPr>
      <w:r>
        <w:t>ODBIÓR ROBÓT</w:t>
      </w:r>
    </w:p>
    <w:p w:rsidR="009B5409" w:rsidRDefault="00481117">
      <w:pPr>
        <w:pStyle w:val="Akapitzlist"/>
        <w:numPr>
          <w:ilvl w:val="1"/>
          <w:numId w:val="8"/>
        </w:numPr>
        <w:tabs>
          <w:tab w:val="left" w:pos="598"/>
        </w:tabs>
        <w:spacing w:before="121"/>
        <w:ind w:left="597" w:hanging="498"/>
        <w:rPr>
          <w:b/>
          <w:sz w:val="20"/>
        </w:rPr>
      </w:pPr>
      <w:r>
        <w:rPr>
          <w:b/>
          <w:sz w:val="20"/>
        </w:rPr>
        <w:t>Rodzaje odbiorów</w:t>
      </w:r>
      <w:r>
        <w:rPr>
          <w:b/>
          <w:spacing w:val="2"/>
          <w:sz w:val="20"/>
        </w:rPr>
        <w:t xml:space="preserve"> </w:t>
      </w:r>
      <w:r>
        <w:rPr>
          <w:b/>
          <w:sz w:val="20"/>
        </w:rPr>
        <w:t>robót</w:t>
      </w:r>
    </w:p>
    <w:p w:rsidR="009B5409" w:rsidRDefault="00481117">
      <w:pPr>
        <w:pStyle w:val="Tekstpodstawowy"/>
        <w:spacing w:before="122" w:line="241" w:lineRule="exact"/>
        <w:ind w:left="808"/>
      </w:pPr>
      <w:r>
        <w:lastRenderedPageBreak/>
        <w:t>W zależności od ustaleń odpowiednich SST, roboty podlegają następującym etapom odbioru:</w:t>
      </w:r>
    </w:p>
    <w:p w:rsidR="009B5409" w:rsidRDefault="00481117">
      <w:pPr>
        <w:pStyle w:val="Akapitzlist"/>
        <w:numPr>
          <w:ilvl w:val="0"/>
          <w:numId w:val="2"/>
        </w:numPr>
        <w:tabs>
          <w:tab w:val="left" w:pos="384"/>
        </w:tabs>
        <w:spacing w:line="241" w:lineRule="exact"/>
        <w:rPr>
          <w:sz w:val="20"/>
        </w:rPr>
      </w:pPr>
      <w:r>
        <w:rPr>
          <w:sz w:val="20"/>
        </w:rPr>
        <w:t>odbiorowi robót zanikających i ulegających</w:t>
      </w:r>
      <w:r>
        <w:rPr>
          <w:spacing w:val="-4"/>
          <w:sz w:val="20"/>
        </w:rPr>
        <w:t xml:space="preserve"> </w:t>
      </w:r>
      <w:r>
        <w:rPr>
          <w:sz w:val="20"/>
        </w:rPr>
        <w:t>zakryciu,</w:t>
      </w:r>
    </w:p>
    <w:p w:rsidR="009B5409" w:rsidRDefault="00481117">
      <w:pPr>
        <w:pStyle w:val="Akapitzlist"/>
        <w:numPr>
          <w:ilvl w:val="0"/>
          <w:numId w:val="2"/>
        </w:numPr>
        <w:tabs>
          <w:tab w:val="left" w:pos="384"/>
        </w:tabs>
        <w:spacing w:before="1" w:line="241" w:lineRule="exact"/>
        <w:rPr>
          <w:sz w:val="20"/>
        </w:rPr>
      </w:pPr>
      <w:r>
        <w:rPr>
          <w:sz w:val="20"/>
        </w:rPr>
        <w:t>odbiorowi</w:t>
      </w:r>
      <w:r>
        <w:rPr>
          <w:spacing w:val="-1"/>
          <w:sz w:val="20"/>
        </w:rPr>
        <w:t xml:space="preserve"> </w:t>
      </w:r>
      <w:r>
        <w:rPr>
          <w:sz w:val="20"/>
        </w:rPr>
        <w:t>częściowemu,</w:t>
      </w:r>
    </w:p>
    <w:p w:rsidR="009B5409" w:rsidRDefault="00481117">
      <w:pPr>
        <w:pStyle w:val="Akapitzlist"/>
        <w:numPr>
          <w:ilvl w:val="0"/>
          <w:numId w:val="2"/>
        </w:numPr>
        <w:tabs>
          <w:tab w:val="left" w:pos="384"/>
        </w:tabs>
        <w:spacing w:line="241" w:lineRule="exact"/>
        <w:rPr>
          <w:sz w:val="20"/>
        </w:rPr>
      </w:pPr>
      <w:r>
        <w:rPr>
          <w:sz w:val="20"/>
        </w:rPr>
        <w:t>odbiorowi</w:t>
      </w:r>
      <w:r>
        <w:rPr>
          <w:spacing w:val="-1"/>
          <w:sz w:val="20"/>
        </w:rPr>
        <w:t xml:space="preserve"> </w:t>
      </w:r>
      <w:r>
        <w:rPr>
          <w:sz w:val="20"/>
        </w:rPr>
        <w:t>ostatecznemu,</w:t>
      </w:r>
    </w:p>
    <w:p w:rsidR="009B5409" w:rsidRDefault="00481117">
      <w:pPr>
        <w:pStyle w:val="Akapitzlist"/>
        <w:numPr>
          <w:ilvl w:val="0"/>
          <w:numId w:val="2"/>
        </w:numPr>
        <w:tabs>
          <w:tab w:val="left" w:pos="384"/>
        </w:tabs>
        <w:spacing w:before="1"/>
        <w:rPr>
          <w:sz w:val="20"/>
        </w:rPr>
      </w:pPr>
      <w:r>
        <w:rPr>
          <w:sz w:val="20"/>
        </w:rPr>
        <w:t>odbiorowi</w:t>
      </w:r>
      <w:r>
        <w:rPr>
          <w:spacing w:val="-1"/>
          <w:sz w:val="20"/>
        </w:rPr>
        <w:t xml:space="preserve"> </w:t>
      </w:r>
      <w:r>
        <w:rPr>
          <w:sz w:val="20"/>
        </w:rPr>
        <w:t>pogwarancyjnemu.</w:t>
      </w:r>
    </w:p>
    <w:p w:rsidR="009B5409" w:rsidRDefault="009B5409">
      <w:pPr>
        <w:pStyle w:val="Tekstpodstawowy"/>
        <w:spacing w:before="11"/>
        <w:rPr>
          <w:sz w:val="19"/>
        </w:rPr>
      </w:pPr>
    </w:p>
    <w:p w:rsidR="009B5409" w:rsidRDefault="00481117">
      <w:pPr>
        <w:pStyle w:val="Nagwek4"/>
        <w:numPr>
          <w:ilvl w:val="1"/>
          <w:numId w:val="8"/>
        </w:numPr>
        <w:tabs>
          <w:tab w:val="left" w:pos="595"/>
        </w:tabs>
        <w:ind w:left="594"/>
      </w:pPr>
      <w:r>
        <w:t>Odbiór robót zanikających i ulegających</w:t>
      </w:r>
      <w:r>
        <w:rPr>
          <w:spacing w:val="-5"/>
        </w:rPr>
        <w:t xml:space="preserve"> </w:t>
      </w:r>
      <w:r>
        <w:t>zakryciu</w:t>
      </w:r>
    </w:p>
    <w:p w:rsidR="009B5409" w:rsidRDefault="00481117">
      <w:pPr>
        <w:pStyle w:val="Tekstpodstawowy"/>
        <w:spacing w:before="121"/>
        <w:ind w:left="100" w:right="104" w:firstLine="708"/>
        <w:jc w:val="both"/>
      </w:pPr>
      <w:r>
        <w:t xml:space="preserve">Odbiór robót zanikających i ulegających zakryciu polega na finalnej ocenie ilości i jakości wykonywanych robót, które w dalszym procesie realizacji ulegną zakryciu. Odbiór robót zanikających </w:t>
      </w:r>
      <w:r w:rsidR="0018196D">
        <w:t xml:space="preserve">                       </w:t>
      </w:r>
      <w:r>
        <w:t xml:space="preserve">i ulegających zakryciu będzie dokonany w czasie umożliwiającym wykonanie ewentualnych korekt </w:t>
      </w:r>
      <w:r w:rsidR="0018196D">
        <w:t xml:space="preserve">                            </w:t>
      </w:r>
      <w:r>
        <w:t>i poprawek bez hamowania ogólnego postępu robót. Odbioru robót dokonuje Inżynier/Kierownik projektu.</w:t>
      </w:r>
    </w:p>
    <w:p w:rsidR="009B5409" w:rsidRDefault="009B5409">
      <w:pPr>
        <w:pStyle w:val="Tekstpodstawowy"/>
      </w:pPr>
    </w:p>
    <w:p w:rsidR="009B5409" w:rsidRDefault="00481117">
      <w:pPr>
        <w:pStyle w:val="Nagwek4"/>
        <w:numPr>
          <w:ilvl w:val="1"/>
          <w:numId w:val="8"/>
        </w:numPr>
        <w:tabs>
          <w:tab w:val="left" w:pos="595"/>
        </w:tabs>
        <w:ind w:left="594"/>
      </w:pPr>
      <w:r>
        <w:t>Odbiór</w:t>
      </w:r>
      <w:r>
        <w:rPr>
          <w:spacing w:val="-2"/>
        </w:rPr>
        <w:t xml:space="preserve"> </w:t>
      </w:r>
      <w:r>
        <w:t>częściowy</w:t>
      </w:r>
    </w:p>
    <w:p w:rsidR="009B5409" w:rsidRDefault="00481117">
      <w:pPr>
        <w:pStyle w:val="Tekstpodstawowy"/>
        <w:spacing w:before="121"/>
        <w:ind w:left="100" w:right="105" w:firstLine="708"/>
        <w:jc w:val="both"/>
      </w:pPr>
      <w:r>
        <w:t>Odbiór częściowy polega na ocenie ilości i jakości wykonanych części robót. Odbioru częściowego robót dokonuje się wg zasad jak przy odbiorze ostatecznym robót. Odbioru robót dokonuje Inżynier/Kierownik projektu.</w:t>
      </w:r>
    </w:p>
    <w:p w:rsidR="009B5409" w:rsidRDefault="009B5409">
      <w:pPr>
        <w:pStyle w:val="Tekstpodstawowy"/>
      </w:pPr>
    </w:p>
    <w:p w:rsidR="009B5409" w:rsidRDefault="00481117">
      <w:pPr>
        <w:pStyle w:val="Nagwek4"/>
        <w:numPr>
          <w:ilvl w:val="1"/>
          <w:numId w:val="8"/>
        </w:numPr>
        <w:tabs>
          <w:tab w:val="left" w:pos="595"/>
        </w:tabs>
        <w:ind w:left="594"/>
      </w:pPr>
      <w:r>
        <w:t>Odbiór ostateczny robót</w:t>
      </w:r>
    </w:p>
    <w:p w:rsidR="009B5409" w:rsidRDefault="00481117">
      <w:pPr>
        <w:pStyle w:val="Akapitzlist"/>
        <w:numPr>
          <w:ilvl w:val="2"/>
          <w:numId w:val="8"/>
        </w:numPr>
        <w:tabs>
          <w:tab w:val="left" w:pos="732"/>
        </w:tabs>
        <w:spacing w:before="121"/>
        <w:ind w:left="731" w:hanging="632"/>
        <w:rPr>
          <w:b/>
          <w:sz w:val="20"/>
        </w:rPr>
      </w:pPr>
      <w:r>
        <w:rPr>
          <w:b/>
          <w:sz w:val="20"/>
        </w:rPr>
        <w:t>Zasady odbioru ostatecznego</w:t>
      </w:r>
      <w:r>
        <w:rPr>
          <w:b/>
          <w:spacing w:val="1"/>
          <w:sz w:val="20"/>
        </w:rPr>
        <w:t xml:space="preserve"> </w:t>
      </w:r>
      <w:r>
        <w:rPr>
          <w:b/>
          <w:sz w:val="20"/>
        </w:rPr>
        <w:t>robót</w:t>
      </w:r>
    </w:p>
    <w:p w:rsidR="0018196D" w:rsidRDefault="00481117" w:rsidP="0018196D">
      <w:pPr>
        <w:pStyle w:val="Tekstpodstawowy"/>
        <w:spacing w:before="121"/>
        <w:ind w:left="100" w:right="105" w:firstLine="708"/>
        <w:jc w:val="both"/>
      </w:pPr>
      <w:r>
        <w:t xml:space="preserve">Odbiór ostateczny polega na finalnej ocenie rzeczywistego wykonania robót w odniesieniu do ich ilości, jakości i wartości. Całkowite zakończenie robót oraz gotowość do odbioru ostatecznego będzie stwierdzona przez Wykonawcę wpisem do dziennika budowy z bezzwłocznym powiadomieniem na piśmie </w:t>
      </w:r>
      <w:r w:rsidR="0018196D">
        <w:t xml:space="preserve">                            </w:t>
      </w:r>
      <w:r>
        <w:t xml:space="preserve">o </w:t>
      </w:r>
      <w:r w:rsidR="0018196D">
        <w:t xml:space="preserve"> </w:t>
      </w:r>
      <w:r>
        <w:t xml:space="preserve">tym </w:t>
      </w:r>
      <w:r w:rsidR="0018196D">
        <w:t xml:space="preserve"> </w:t>
      </w:r>
      <w:r>
        <w:t>fakcie</w:t>
      </w:r>
      <w:r w:rsidR="0018196D">
        <w:t xml:space="preserve"> </w:t>
      </w:r>
      <w:r>
        <w:t xml:space="preserve"> Inżyniera</w:t>
      </w:r>
      <w:r w:rsidR="0018196D">
        <w:t xml:space="preserve"> </w:t>
      </w:r>
      <w:r>
        <w:t>/</w:t>
      </w:r>
      <w:r w:rsidR="0018196D">
        <w:t xml:space="preserve"> </w:t>
      </w:r>
      <w:r>
        <w:t xml:space="preserve">Kierownika </w:t>
      </w:r>
      <w:r w:rsidR="0018196D">
        <w:t xml:space="preserve"> </w:t>
      </w:r>
      <w:r>
        <w:t xml:space="preserve">projektu. </w:t>
      </w:r>
      <w:r w:rsidR="0018196D">
        <w:t xml:space="preserve"> </w:t>
      </w:r>
      <w:r>
        <w:t>Odbiór</w:t>
      </w:r>
      <w:r w:rsidR="0018196D">
        <w:t xml:space="preserve"> </w:t>
      </w:r>
      <w:r>
        <w:t xml:space="preserve"> ostateczny</w:t>
      </w:r>
      <w:r w:rsidR="0018196D">
        <w:t xml:space="preserve"> </w:t>
      </w:r>
      <w:r>
        <w:t xml:space="preserve"> robót</w:t>
      </w:r>
      <w:r w:rsidR="0018196D">
        <w:t xml:space="preserve"> </w:t>
      </w:r>
      <w:r>
        <w:t xml:space="preserve"> nastąpi </w:t>
      </w:r>
      <w:r w:rsidR="0018196D">
        <w:t xml:space="preserve"> </w:t>
      </w:r>
      <w:r>
        <w:t xml:space="preserve">w </w:t>
      </w:r>
      <w:r w:rsidR="0018196D">
        <w:t xml:space="preserve"> </w:t>
      </w:r>
      <w:r>
        <w:t>terminie</w:t>
      </w:r>
      <w:r w:rsidR="0018196D">
        <w:t xml:space="preserve"> </w:t>
      </w:r>
      <w:r>
        <w:t xml:space="preserve"> ustalonym</w:t>
      </w:r>
    </w:p>
    <w:p w:rsidR="0018196D" w:rsidRDefault="00481117" w:rsidP="0018196D">
      <w:pPr>
        <w:pStyle w:val="Tekstpodstawowy"/>
        <w:spacing w:before="121"/>
        <w:ind w:left="100" w:right="105" w:firstLine="708"/>
        <w:jc w:val="both"/>
      </w:pPr>
      <w:r>
        <w:t xml:space="preserve"> </w:t>
      </w:r>
      <w:r w:rsidR="0018196D">
        <w:t xml:space="preserve">                        </w:t>
      </w:r>
    </w:p>
    <w:p w:rsidR="009B5409" w:rsidRDefault="00481117" w:rsidP="0018196D">
      <w:pPr>
        <w:pStyle w:val="Tekstpodstawowy"/>
        <w:spacing w:before="121"/>
        <w:ind w:left="100" w:right="105"/>
        <w:jc w:val="both"/>
      </w:pPr>
      <w:r>
        <w:t>w</w:t>
      </w:r>
      <w:r w:rsidR="0018196D">
        <w:t xml:space="preserve"> d</w:t>
      </w:r>
      <w:r>
        <w:t>okumentach umowy, licząc od dnia potwierdzenia przez Inżyniera/Kierownika projektu zakończenia robót  i przyjęcia dokumentów, o których mowa w punkcie</w:t>
      </w:r>
      <w:r>
        <w:rPr>
          <w:spacing w:val="-1"/>
        </w:rPr>
        <w:t xml:space="preserve"> </w:t>
      </w:r>
      <w:r>
        <w:t>8.4.2.</w:t>
      </w:r>
    </w:p>
    <w:p w:rsidR="009B5409" w:rsidRDefault="009B5409">
      <w:pPr>
        <w:pStyle w:val="Tekstpodstawowy"/>
        <w:spacing w:before="1"/>
      </w:pPr>
    </w:p>
    <w:p w:rsidR="009B5409" w:rsidRDefault="00481117">
      <w:pPr>
        <w:pStyle w:val="Nagwek4"/>
        <w:numPr>
          <w:ilvl w:val="2"/>
          <w:numId w:val="8"/>
        </w:numPr>
        <w:tabs>
          <w:tab w:val="left" w:pos="732"/>
        </w:tabs>
        <w:ind w:left="731" w:hanging="632"/>
        <w:jc w:val="both"/>
      </w:pPr>
      <w:r>
        <w:t>Dokumenty do odbioru</w:t>
      </w:r>
      <w:r>
        <w:rPr>
          <w:spacing w:val="-1"/>
        </w:rPr>
        <w:t xml:space="preserve"> </w:t>
      </w:r>
      <w:r>
        <w:t>ostatecznego</w:t>
      </w:r>
    </w:p>
    <w:p w:rsidR="009B5409" w:rsidRDefault="00481117">
      <w:pPr>
        <w:pStyle w:val="Tekstpodstawowy"/>
        <w:spacing w:before="121"/>
        <w:ind w:left="100" w:right="113" w:firstLine="708"/>
        <w:jc w:val="both"/>
      </w:pPr>
      <w:r>
        <w:t>Podstawowym dokumentem do dokonania odbioru ostatecznego robót jest protokół odbioru ostatecznego robót sporządzony wg wzoru ustalonego przez Zamawiającego.</w:t>
      </w:r>
    </w:p>
    <w:p w:rsidR="009B5409" w:rsidRDefault="009B5409">
      <w:pPr>
        <w:pStyle w:val="Tekstpodstawowy"/>
      </w:pPr>
    </w:p>
    <w:p w:rsidR="009B5409" w:rsidRDefault="00481117">
      <w:pPr>
        <w:pStyle w:val="Nagwek4"/>
        <w:numPr>
          <w:ilvl w:val="1"/>
          <w:numId w:val="8"/>
        </w:numPr>
        <w:tabs>
          <w:tab w:val="left" w:pos="595"/>
        </w:tabs>
        <w:ind w:left="594"/>
        <w:jc w:val="both"/>
      </w:pPr>
      <w:r>
        <w:t>Odbiór</w:t>
      </w:r>
      <w:r>
        <w:rPr>
          <w:spacing w:val="-1"/>
        </w:rPr>
        <w:t xml:space="preserve"> </w:t>
      </w:r>
      <w:r>
        <w:t>pogwarancyjny</w:t>
      </w:r>
    </w:p>
    <w:p w:rsidR="009B5409" w:rsidRDefault="00481117">
      <w:pPr>
        <w:pStyle w:val="Tekstpodstawowy"/>
        <w:spacing w:before="119"/>
        <w:ind w:left="100" w:right="105" w:firstLine="708"/>
        <w:jc w:val="both"/>
      </w:pPr>
      <w:r>
        <w:t>Odbiór pogwarancyjny polega na ocenie wykonanych robót związanych z usunięciem wad stwierdzonych przy odbiorze ostatecznym i zaistniałych w okresie gwarancyjnym. Odbiór pogwarancyjny będzie</w:t>
      </w:r>
      <w:r w:rsidR="0018196D">
        <w:t xml:space="preserve"> </w:t>
      </w:r>
      <w:r>
        <w:t xml:space="preserve"> dokonany</w:t>
      </w:r>
      <w:r w:rsidR="0018196D">
        <w:t xml:space="preserve"> </w:t>
      </w:r>
      <w:r>
        <w:t xml:space="preserve"> na </w:t>
      </w:r>
      <w:r w:rsidR="0018196D">
        <w:t xml:space="preserve"> </w:t>
      </w:r>
      <w:r>
        <w:t>podstawie oceny wizualnej obiektu z uwzględnieniem zasad opisanych w punkcie 8.4</w:t>
      </w:r>
    </w:p>
    <w:p w:rsidR="009B5409" w:rsidRDefault="00481117">
      <w:pPr>
        <w:pStyle w:val="Tekstpodstawowy"/>
        <w:spacing w:before="1"/>
        <w:ind w:left="100"/>
        <w:jc w:val="both"/>
      </w:pPr>
      <w:r>
        <w:t>„Odbiór ostateczny robót”.</w:t>
      </w:r>
    </w:p>
    <w:p w:rsidR="00F01061" w:rsidRDefault="00F01061">
      <w:pPr>
        <w:pStyle w:val="Tekstpodstawowy"/>
        <w:spacing w:before="1"/>
        <w:ind w:left="100"/>
        <w:jc w:val="both"/>
      </w:pPr>
    </w:p>
    <w:p w:rsidR="009B5409" w:rsidRDefault="00481117">
      <w:pPr>
        <w:pStyle w:val="Nagwek4"/>
        <w:numPr>
          <w:ilvl w:val="0"/>
          <w:numId w:val="8"/>
        </w:numPr>
        <w:tabs>
          <w:tab w:val="left" w:pos="406"/>
        </w:tabs>
        <w:ind w:left="405" w:hanging="306"/>
        <w:jc w:val="both"/>
      </w:pPr>
      <w:r>
        <w:t>PODSTAWA</w:t>
      </w:r>
      <w:r>
        <w:rPr>
          <w:spacing w:val="56"/>
        </w:rPr>
        <w:t xml:space="preserve"> </w:t>
      </w:r>
      <w:r>
        <w:t>PŁATNOŚCI</w:t>
      </w:r>
    </w:p>
    <w:p w:rsidR="009B5409" w:rsidRDefault="00481117">
      <w:pPr>
        <w:pStyle w:val="Akapitzlist"/>
        <w:numPr>
          <w:ilvl w:val="1"/>
          <w:numId w:val="8"/>
        </w:numPr>
        <w:tabs>
          <w:tab w:val="left" w:pos="598"/>
        </w:tabs>
        <w:spacing w:before="121"/>
        <w:ind w:left="597" w:hanging="498"/>
        <w:jc w:val="both"/>
        <w:rPr>
          <w:b/>
          <w:sz w:val="20"/>
        </w:rPr>
      </w:pPr>
      <w:r>
        <w:rPr>
          <w:b/>
          <w:sz w:val="20"/>
        </w:rPr>
        <w:t>Ustalenia ogólne</w:t>
      </w:r>
    </w:p>
    <w:p w:rsidR="009B5409" w:rsidRDefault="00481117">
      <w:pPr>
        <w:pStyle w:val="Tekstpodstawowy"/>
        <w:spacing w:before="121"/>
        <w:ind w:left="100" w:right="103" w:firstLine="708"/>
        <w:jc w:val="both"/>
      </w:pPr>
      <w:r>
        <w:t>Podstawą płatności jest cena jednostkowa skalkulowana przez Wykonawcę za jednostkę obmiarową ustaloną dla danej pozycji kosztorysu. Dla pozycji kosztorysowych wycenionych ryczałtowo podstawą płatności jest wartość (kwota) podana przez Wykonawcę w danej pozycji kosztorysu. Cena jednostkowa lub kwota ryczałtowa pozycji kosztorysowej będzie uwzględniać wszystkie czynności, wymagania i badania składające się na jej wykonanie, określone dla tej roboty w SST i w dokumentacji projektowej.</w:t>
      </w:r>
    </w:p>
    <w:p w:rsidR="009B5409" w:rsidRDefault="00481117">
      <w:pPr>
        <w:pStyle w:val="Tekstpodstawowy"/>
        <w:spacing w:before="1"/>
        <w:ind w:left="100"/>
      </w:pPr>
      <w:r>
        <w:t>Ceny jednostkowe lub kwoty ryczałtowe robót będą</w:t>
      </w:r>
      <w:r>
        <w:rPr>
          <w:spacing w:val="-23"/>
        </w:rPr>
        <w:t xml:space="preserve"> </w:t>
      </w:r>
      <w:r>
        <w:t>obejmować:</w:t>
      </w:r>
    </w:p>
    <w:p w:rsidR="009B5409" w:rsidRDefault="00481117">
      <w:pPr>
        <w:pStyle w:val="Akapitzlist"/>
        <w:numPr>
          <w:ilvl w:val="0"/>
          <w:numId w:val="6"/>
        </w:numPr>
        <w:tabs>
          <w:tab w:val="left" w:pos="384"/>
        </w:tabs>
        <w:spacing w:line="244" w:lineRule="exact"/>
        <w:rPr>
          <w:sz w:val="20"/>
        </w:rPr>
      </w:pPr>
      <w:r>
        <w:rPr>
          <w:sz w:val="20"/>
        </w:rPr>
        <w:t>robociznę bezpośrednią wraz z towarzyszącymi</w:t>
      </w:r>
      <w:r>
        <w:rPr>
          <w:spacing w:val="-22"/>
          <w:sz w:val="20"/>
        </w:rPr>
        <w:t xml:space="preserve"> </w:t>
      </w:r>
      <w:r>
        <w:rPr>
          <w:sz w:val="20"/>
        </w:rPr>
        <w:t>kosztami,</w:t>
      </w:r>
    </w:p>
    <w:p w:rsidR="009B5409" w:rsidRDefault="00481117" w:rsidP="0018196D">
      <w:pPr>
        <w:pStyle w:val="Akapitzlist"/>
        <w:numPr>
          <w:ilvl w:val="0"/>
          <w:numId w:val="6"/>
        </w:numPr>
        <w:tabs>
          <w:tab w:val="left" w:pos="384"/>
        </w:tabs>
        <w:spacing w:line="239" w:lineRule="exact"/>
      </w:pPr>
      <w:r>
        <w:rPr>
          <w:sz w:val="20"/>
        </w:rPr>
        <w:t>wartość</w:t>
      </w:r>
      <w:r w:rsidRPr="0018196D">
        <w:rPr>
          <w:spacing w:val="10"/>
          <w:sz w:val="20"/>
        </w:rPr>
        <w:t xml:space="preserve"> </w:t>
      </w:r>
      <w:r>
        <w:rPr>
          <w:sz w:val="20"/>
        </w:rPr>
        <w:t>zużytych</w:t>
      </w:r>
      <w:r w:rsidRPr="0018196D">
        <w:rPr>
          <w:spacing w:val="10"/>
          <w:sz w:val="20"/>
        </w:rPr>
        <w:t xml:space="preserve"> </w:t>
      </w:r>
      <w:r>
        <w:rPr>
          <w:sz w:val="20"/>
        </w:rPr>
        <w:t>materiałów</w:t>
      </w:r>
      <w:r w:rsidRPr="0018196D">
        <w:rPr>
          <w:spacing w:val="11"/>
          <w:sz w:val="20"/>
        </w:rPr>
        <w:t xml:space="preserve"> </w:t>
      </w:r>
      <w:r>
        <w:rPr>
          <w:sz w:val="20"/>
        </w:rPr>
        <w:t>wraz</w:t>
      </w:r>
      <w:r w:rsidRPr="0018196D">
        <w:rPr>
          <w:spacing w:val="11"/>
          <w:sz w:val="20"/>
        </w:rPr>
        <w:t xml:space="preserve"> </w:t>
      </w:r>
      <w:r>
        <w:rPr>
          <w:sz w:val="20"/>
        </w:rPr>
        <w:t>z</w:t>
      </w:r>
      <w:r w:rsidRPr="0018196D">
        <w:rPr>
          <w:spacing w:val="11"/>
          <w:sz w:val="20"/>
        </w:rPr>
        <w:t xml:space="preserve"> </w:t>
      </w:r>
      <w:r>
        <w:rPr>
          <w:sz w:val="20"/>
        </w:rPr>
        <w:t>kosztami</w:t>
      </w:r>
      <w:r w:rsidRPr="0018196D">
        <w:rPr>
          <w:spacing w:val="11"/>
          <w:sz w:val="20"/>
        </w:rPr>
        <w:t xml:space="preserve"> </w:t>
      </w:r>
      <w:r>
        <w:rPr>
          <w:sz w:val="20"/>
        </w:rPr>
        <w:t>zakupu,</w:t>
      </w:r>
      <w:r w:rsidRPr="0018196D">
        <w:rPr>
          <w:spacing w:val="10"/>
          <w:sz w:val="20"/>
        </w:rPr>
        <w:t xml:space="preserve"> </w:t>
      </w:r>
      <w:r>
        <w:rPr>
          <w:sz w:val="20"/>
        </w:rPr>
        <w:t>magazynowania,</w:t>
      </w:r>
      <w:r w:rsidRPr="0018196D">
        <w:rPr>
          <w:spacing w:val="10"/>
          <w:sz w:val="20"/>
        </w:rPr>
        <w:t xml:space="preserve"> </w:t>
      </w:r>
      <w:r>
        <w:rPr>
          <w:sz w:val="20"/>
        </w:rPr>
        <w:t>ewentualnych</w:t>
      </w:r>
      <w:r w:rsidRPr="0018196D">
        <w:rPr>
          <w:spacing w:val="12"/>
          <w:sz w:val="20"/>
        </w:rPr>
        <w:t xml:space="preserve"> </w:t>
      </w:r>
      <w:r>
        <w:rPr>
          <w:sz w:val="20"/>
        </w:rPr>
        <w:t>ubytków</w:t>
      </w:r>
      <w:r w:rsidRPr="0018196D">
        <w:rPr>
          <w:spacing w:val="11"/>
          <w:sz w:val="20"/>
        </w:rPr>
        <w:t xml:space="preserve"> </w:t>
      </w:r>
      <w:r w:rsidR="0018196D" w:rsidRPr="0018196D">
        <w:rPr>
          <w:spacing w:val="11"/>
          <w:sz w:val="20"/>
        </w:rPr>
        <w:t xml:space="preserve">                     </w:t>
      </w:r>
      <w:r w:rsidRPr="0018196D">
        <w:rPr>
          <w:sz w:val="20"/>
          <w:szCs w:val="20"/>
        </w:rPr>
        <w:t>i</w:t>
      </w:r>
      <w:r w:rsidR="0018196D" w:rsidRPr="0018196D">
        <w:rPr>
          <w:sz w:val="20"/>
          <w:szCs w:val="20"/>
        </w:rPr>
        <w:t xml:space="preserve"> </w:t>
      </w:r>
      <w:r w:rsidRPr="0018196D">
        <w:rPr>
          <w:sz w:val="20"/>
          <w:szCs w:val="20"/>
        </w:rPr>
        <w:t>transportu na teren budowy</w:t>
      </w:r>
      <w:r>
        <w:t>,</w:t>
      </w:r>
    </w:p>
    <w:p w:rsidR="009B5409" w:rsidRDefault="00481117">
      <w:pPr>
        <w:pStyle w:val="Akapitzlist"/>
        <w:numPr>
          <w:ilvl w:val="0"/>
          <w:numId w:val="6"/>
        </w:numPr>
        <w:tabs>
          <w:tab w:val="left" w:pos="384"/>
        </w:tabs>
        <w:spacing w:line="244" w:lineRule="exact"/>
        <w:rPr>
          <w:sz w:val="20"/>
        </w:rPr>
      </w:pPr>
      <w:r>
        <w:rPr>
          <w:sz w:val="20"/>
        </w:rPr>
        <w:t>wartość pracy sprzętu wraz z towarzyszącymi</w:t>
      </w:r>
      <w:r>
        <w:rPr>
          <w:spacing w:val="-2"/>
          <w:sz w:val="20"/>
        </w:rPr>
        <w:t xml:space="preserve"> </w:t>
      </w:r>
      <w:r>
        <w:rPr>
          <w:sz w:val="20"/>
        </w:rPr>
        <w:t>kosztami,</w:t>
      </w:r>
    </w:p>
    <w:p w:rsidR="009B5409" w:rsidRDefault="00481117">
      <w:pPr>
        <w:pStyle w:val="Akapitzlist"/>
        <w:numPr>
          <w:ilvl w:val="0"/>
          <w:numId w:val="6"/>
        </w:numPr>
        <w:tabs>
          <w:tab w:val="left" w:pos="384"/>
        </w:tabs>
        <w:spacing w:line="242" w:lineRule="exact"/>
        <w:rPr>
          <w:sz w:val="20"/>
        </w:rPr>
      </w:pPr>
      <w:r>
        <w:rPr>
          <w:sz w:val="20"/>
        </w:rPr>
        <w:t>koszty pośrednie, zysk kalkulacyjny i</w:t>
      </w:r>
      <w:r>
        <w:rPr>
          <w:spacing w:val="-2"/>
          <w:sz w:val="20"/>
        </w:rPr>
        <w:t xml:space="preserve"> </w:t>
      </w:r>
      <w:r>
        <w:rPr>
          <w:sz w:val="20"/>
        </w:rPr>
        <w:t>ryzyko,</w:t>
      </w:r>
    </w:p>
    <w:p w:rsidR="009B5409" w:rsidRDefault="00481117">
      <w:pPr>
        <w:pStyle w:val="Akapitzlist"/>
        <w:numPr>
          <w:ilvl w:val="0"/>
          <w:numId w:val="6"/>
        </w:numPr>
        <w:tabs>
          <w:tab w:val="left" w:pos="384"/>
        </w:tabs>
        <w:spacing w:line="243" w:lineRule="exact"/>
        <w:rPr>
          <w:sz w:val="20"/>
        </w:rPr>
      </w:pPr>
      <w:r>
        <w:rPr>
          <w:sz w:val="20"/>
        </w:rPr>
        <w:t>podatki obliczone zgodnie z obowiązującymi</w:t>
      </w:r>
      <w:r>
        <w:rPr>
          <w:spacing w:val="-17"/>
          <w:sz w:val="20"/>
        </w:rPr>
        <w:t xml:space="preserve"> </w:t>
      </w:r>
      <w:r>
        <w:rPr>
          <w:sz w:val="20"/>
        </w:rPr>
        <w:t>przepisami.</w:t>
      </w:r>
    </w:p>
    <w:p w:rsidR="009B5409" w:rsidRDefault="00481117" w:rsidP="0018196D">
      <w:pPr>
        <w:pStyle w:val="Tekstpodstawowy"/>
        <w:spacing w:line="241" w:lineRule="exact"/>
      </w:pPr>
      <w:r>
        <w:t>Do cen jednostkowych nie należy wliczać podatku</w:t>
      </w:r>
      <w:r>
        <w:rPr>
          <w:spacing w:val="-19"/>
        </w:rPr>
        <w:t xml:space="preserve"> </w:t>
      </w:r>
      <w:r>
        <w:t>VAT.</w:t>
      </w:r>
    </w:p>
    <w:p w:rsidR="009B5409" w:rsidRDefault="009B5409">
      <w:pPr>
        <w:pStyle w:val="Tekstpodstawowy"/>
        <w:spacing w:before="12"/>
        <w:rPr>
          <w:sz w:val="19"/>
        </w:rPr>
      </w:pPr>
    </w:p>
    <w:p w:rsidR="009B5409" w:rsidRDefault="00481117">
      <w:pPr>
        <w:pStyle w:val="Nagwek4"/>
        <w:numPr>
          <w:ilvl w:val="1"/>
          <w:numId w:val="8"/>
        </w:numPr>
        <w:tabs>
          <w:tab w:val="left" w:pos="598"/>
        </w:tabs>
        <w:ind w:left="597" w:hanging="498"/>
      </w:pPr>
      <w:r>
        <w:t>Warunki umowy i wymagania ogólne D-M-00.00.00</w:t>
      </w:r>
    </w:p>
    <w:p w:rsidR="009B5409" w:rsidRDefault="00481117" w:rsidP="0018196D">
      <w:pPr>
        <w:pStyle w:val="Tekstpodstawowy"/>
        <w:spacing w:before="121"/>
        <w:ind w:left="808"/>
        <w:jc w:val="both"/>
      </w:pPr>
      <w:r>
        <w:t>Koszt dostosowania się do wymagań warunków umowy i wymagań ogólnych zawartych</w:t>
      </w:r>
      <w:r>
        <w:rPr>
          <w:spacing w:val="57"/>
        </w:rPr>
        <w:t xml:space="preserve"> </w:t>
      </w:r>
      <w:r>
        <w:t>w D-M-</w:t>
      </w:r>
    </w:p>
    <w:p w:rsidR="009B5409" w:rsidRDefault="00481117" w:rsidP="0018196D">
      <w:pPr>
        <w:pStyle w:val="Tekstpodstawowy"/>
        <w:tabs>
          <w:tab w:val="left" w:pos="9490"/>
        </w:tabs>
        <w:spacing w:before="1"/>
        <w:ind w:left="100" w:right="105"/>
        <w:jc w:val="both"/>
      </w:pPr>
      <w:r>
        <w:lastRenderedPageBreak/>
        <w:t xml:space="preserve">00.00.00 </w:t>
      </w:r>
      <w:r w:rsidR="0018196D">
        <w:t xml:space="preserve"> </w:t>
      </w:r>
      <w:r>
        <w:rPr>
          <w:spacing w:val="13"/>
        </w:rPr>
        <w:t xml:space="preserve"> </w:t>
      </w:r>
      <w:r>
        <w:t xml:space="preserve">obejmuje </w:t>
      </w:r>
      <w:r>
        <w:rPr>
          <w:spacing w:val="12"/>
        </w:rPr>
        <w:t xml:space="preserve"> </w:t>
      </w:r>
      <w:r w:rsidR="0018196D">
        <w:rPr>
          <w:spacing w:val="12"/>
        </w:rPr>
        <w:t xml:space="preserve"> </w:t>
      </w:r>
      <w:r>
        <w:t xml:space="preserve">wszystkie </w:t>
      </w:r>
      <w:r>
        <w:rPr>
          <w:spacing w:val="12"/>
        </w:rPr>
        <w:t xml:space="preserve"> </w:t>
      </w:r>
      <w:r w:rsidR="0018196D">
        <w:rPr>
          <w:spacing w:val="12"/>
        </w:rPr>
        <w:t xml:space="preserve"> </w:t>
      </w:r>
      <w:r>
        <w:t xml:space="preserve">warunki </w:t>
      </w:r>
      <w:r w:rsidR="0018196D">
        <w:t xml:space="preserve"> </w:t>
      </w:r>
      <w:r>
        <w:rPr>
          <w:spacing w:val="11"/>
        </w:rPr>
        <w:t xml:space="preserve"> </w:t>
      </w:r>
      <w:r>
        <w:t xml:space="preserve">określone </w:t>
      </w:r>
      <w:r>
        <w:rPr>
          <w:spacing w:val="13"/>
        </w:rPr>
        <w:t xml:space="preserve"> </w:t>
      </w:r>
      <w:r w:rsidR="0018196D">
        <w:rPr>
          <w:spacing w:val="13"/>
        </w:rPr>
        <w:t xml:space="preserve"> </w:t>
      </w:r>
      <w:r>
        <w:t>w</w:t>
      </w:r>
      <w:r w:rsidR="0018196D">
        <w:t xml:space="preserve"> </w:t>
      </w:r>
      <w:r>
        <w:t xml:space="preserve"> </w:t>
      </w:r>
      <w:r>
        <w:rPr>
          <w:spacing w:val="12"/>
        </w:rPr>
        <w:t xml:space="preserve"> </w:t>
      </w:r>
      <w:r>
        <w:t xml:space="preserve">ww. </w:t>
      </w:r>
      <w:r>
        <w:rPr>
          <w:spacing w:val="11"/>
        </w:rPr>
        <w:t xml:space="preserve"> </w:t>
      </w:r>
      <w:r>
        <w:t xml:space="preserve">dokumentach, </w:t>
      </w:r>
      <w:r>
        <w:rPr>
          <w:spacing w:val="12"/>
        </w:rPr>
        <w:t xml:space="preserve"> </w:t>
      </w:r>
      <w:r>
        <w:t xml:space="preserve">a </w:t>
      </w:r>
      <w:r>
        <w:rPr>
          <w:spacing w:val="12"/>
        </w:rPr>
        <w:t xml:space="preserve"> </w:t>
      </w:r>
      <w:r>
        <w:t xml:space="preserve">nie </w:t>
      </w:r>
      <w:r>
        <w:rPr>
          <w:spacing w:val="12"/>
        </w:rPr>
        <w:t xml:space="preserve"> </w:t>
      </w:r>
      <w:r>
        <w:t>wyszczególnione</w:t>
      </w:r>
      <w:r>
        <w:tab/>
      </w:r>
      <w:r w:rsidR="0018196D">
        <w:t xml:space="preserve">             </w:t>
      </w:r>
      <w:r>
        <w:rPr>
          <w:spacing w:val="-17"/>
        </w:rPr>
        <w:t xml:space="preserve">w </w:t>
      </w:r>
      <w:r>
        <w:t>kosztorysie.</w:t>
      </w:r>
    </w:p>
    <w:p w:rsidR="009B5409" w:rsidRDefault="009B5409" w:rsidP="0018196D">
      <w:pPr>
        <w:pStyle w:val="Tekstpodstawowy"/>
        <w:jc w:val="both"/>
        <w:rPr>
          <w:sz w:val="30"/>
        </w:rPr>
      </w:pPr>
    </w:p>
    <w:p w:rsidR="009B5409" w:rsidRDefault="00481117">
      <w:pPr>
        <w:pStyle w:val="Nagwek4"/>
        <w:numPr>
          <w:ilvl w:val="0"/>
          <w:numId w:val="8"/>
        </w:numPr>
        <w:tabs>
          <w:tab w:val="left" w:pos="533"/>
        </w:tabs>
        <w:ind w:left="532" w:hanging="433"/>
      </w:pPr>
      <w:r>
        <w:t>PRZEPISY</w:t>
      </w:r>
      <w:r>
        <w:rPr>
          <w:spacing w:val="56"/>
        </w:rPr>
        <w:t xml:space="preserve"> </w:t>
      </w:r>
      <w:r>
        <w:t>ZWIĄZANE</w:t>
      </w:r>
    </w:p>
    <w:p w:rsidR="009B5409" w:rsidRDefault="00481117" w:rsidP="007420B6">
      <w:pPr>
        <w:pStyle w:val="Akapitzlist"/>
        <w:numPr>
          <w:ilvl w:val="0"/>
          <w:numId w:val="1"/>
        </w:numPr>
        <w:tabs>
          <w:tab w:val="left" w:pos="384"/>
        </w:tabs>
        <w:spacing w:before="119"/>
        <w:jc w:val="both"/>
        <w:rPr>
          <w:sz w:val="20"/>
        </w:rPr>
      </w:pPr>
      <w:r>
        <w:rPr>
          <w:sz w:val="20"/>
        </w:rPr>
        <w:t>Ustawa z dnia 7 lipca 1994 r. - Prawo budowlane (</w:t>
      </w:r>
      <w:r w:rsidR="007420B6">
        <w:rPr>
          <w:sz w:val="20"/>
        </w:rPr>
        <w:t>t.j. Dz. U. z 2022 r. poz. 1768, z późn. zm.)</w:t>
      </w:r>
    </w:p>
    <w:p w:rsidR="009B5409" w:rsidRDefault="00481117" w:rsidP="007420B6">
      <w:pPr>
        <w:pStyle w:val="Akapitzlist"/>
        <w:numPr>
          <w:ilvl w:val="0"/>
          <w:numId w:val="1"/>
        </w:numPr>
        <w:tabs>
          <w:tab w:val="left" w:pos="384"/>
        </w:tabs>
        <w:spacing w:before="1"/>
        <w:ind w:right="119"/>
        <w:jc w:val="both"/>
        <w:rPr>
          <w:sz w:val="20"/>
        </w:rPr>
      </w:pPr>
      <w:r>
        <w:rPr>
          <w:sz w:val="20"/>
        </w:rPr>
        <w:t xml:space="preserve">Zarządzenie Ministra Infrastruktury z dnia 19 listopada 2001 r. w sprawie dziennika budowy, montażu </w:t>
      </w:r>
      <w:r w:rsidR="007420B6">
        <w:rPr>
          <w:sz w:val="20"/>
        </w:rPr>
        <w:t xml:space="preserve">               </w:t>
      </w:r>
      <w:r>
        <w:rPr>
          <w:sz w:val="20"/>
        </w:rPr>
        <w:t>i rozbiórki oraz tablicy informacyjnej (Dz. U. Nr 138, poz.</w:t>
      </w:r>
      <w:r>
        <w:rPr>
          <w:spacing w:val="-2"/>
          <w:sz w:val="20"/>
        </w:rPr>
        <w:t xml:space="preserve"> </w:t>
      </w:r>
      <w:r w:rsidR="007420B6">
        <w:rPr>
          <w:sz w:val="20"/>
        </w:rPr>
        <w:t>1555)</w:t>
      </w:r>
    </w:p>
    <w:p w:rsidR="009B5409" w:rsidRDefault="00481117" w:rsidP="007420B6">
      <w:pPr>
        <w:pStyle w:val="Akapitzlist"/>
        <w:numPr>
          <w:ilvl w:val="0"/>
          <w:numId w:val="1"/>
        </w:numPr>
        <w:tabs>
          <w:tab w:val="left" w:pos="384"/>
        </w:tabs>
        <w:spacing w:line="241" w:lineRule="exact"/>
        <w:jc w:val="both"/>
        <w:rPr>
          <w:sz w:val="20"/>
        </w:rPr>
      </w:pPr>
      <w:r>
        <w:rPr>
          <w:sz w:val="20"/>
        </w:rPr>
        <w:t>Ustawa z dnia 21 marca 1985 r. o drogach publicznych (</w:t>
      </w:r>
      <w:r w:rsidR="007420B6">
        <w:rPr>
          <w:sz w:val="20"/>
        </w:rPr>
        <w:t>t.j. Dz. U. z 2022 r. po</w:t>
      </w:r>
      <w:bookmarkStart w:id="0" w:name="_GoBack"/>
      <w:bookmarkEnd w:id="0"/>
      <w:r w:rsidR="007420B6">
        <w:rPr>
          <w:sz w:val="20"/>
        </w:rPr>
        <w:t>z. 1693, z późn. zm.)</w:t>
      </w:r>
    </w:p>
    <w:sectPr w:rsidR="009B5409">
      <w:headerReference w:type="default" r:id="rId16"/>
      <w:footerReference w:type="default" r:id="rId17"/>
      <w:pgSz w:w="11910" w:h="16840"/>
      <w:pgMar w:top="1060" w:right="1000" w:bottom="1020" w:left="1160" w:header="708" w:footer="829" w:gutter="0"/>
      <w:cols w:space="70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E5D92" w:rsidRDefault="008E5D92">
      <w:r>
        <w:separator/>
      </w:r>
    </w:p>
  </w:endnote>
  <w:endnote w:type="continuationSeparator" w:id="0">
    <w:p w:rsidR="008E5D92" w:rsidRDefault="008E5D9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ahoma">
    <w:panose1 w:val="020B0604030504040204"/>
    <w:charset w:val="EE"/>
    <w:family w:val="swiss"/>
    <w:pitch w:val="variable"/>
    <w:sig w:usb0="E1002EFF" w:usb1="C000605B" w:usb2="00000029" w:usb3="00000000" w:csb0="000101FF" w:csb1="00000000"/>
  </w:font>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Arial">
    <w:panose1 w:val="020B0604020202020204"/>
    <w:charset w:val="EE"/>
    <w:family w:val="swiss"/>
    <w:pitch w:val="variable"/>
    <w:sig w:usb0="E0002AFF" w:usb1="C0007843" w:usb2="00000009" w:usb3="00000000" w:csb0="000001FF" w:csb1="00000000"/>
  </w:font>
  <w:font w:name="TiepoloItcTEEBoo">
    <w:altName w:val="Corbel"/>
    <w:charset w:val="EE"/>
    <w:family w:val="auto"/>
    <w:pitch w:val="variable"/>
    <w:sig w:usb0="00000005" w:usb1="00000000" w:usb2="00000000" w:usb3="00000000" w:csb0="00000082" w:csb1="00000000"/>
  </w:font>
  <w:font w:name="Liberation Sans Narrow">
    <w:altName w:val="Arial"/>
    <w:charset w:val="00"/>
    <w:family w:val="swiss"/>
    <w:pitch w:val="variable"/>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942A9" w:rsidRDefault="007942A9">
    <w:pPr>
      <w:pStyle w:val="Stopk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81117" w:rsidRDefault="00481117">
    <w:pPr>
      <w:pStyle w:val="Stopka"/>
      <w:jc w:val="right"/>
    </w:pPr>
  </w:p>
  <w:p w:rsidR="00481117" w:rsidRDefault="00481117">
    <w:pPr>
      <w:pStyle w:val="Tekstpodstawowy"/>
      <w:spacing w:line="14" w:lineRule="auto"/>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942A9" w:rsidRDefault="007942A9">
    <w:pPr>
      <w:pStyle w:val="Stopka"/>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81117" w:rsidRDefault="00481117">
    <w:pPr>
      <w:pStyle w:val="Tekstpodstawowy"/>
      <w:spacing w:line="14" w:lineRule="auto"/>
    </w:pPr>
    <w:r>
      <w:rPr>
        <w:noProof/>
        <w:lang w:eastAsia="pl-PL"/>
      </w:rPr>
      <mc:AlternateContent>
        <mc:Choice Requires="wps">
          <w:drawing>
            <wp:anchor distT="0" distB="0" distL="114300" distR="114300" simplePos="0" relativeHeight="487336448" behindDoc="1" locked="0" layoutInCell="1" allowOverlap="1" wp14:anchorId="5CED3C28" wp14:editId="1429B934">
              <wp:simplePos x="0" y="0"/>
              <wp:positionH relativeFrom="page">
                <wp:posOffset>781685</wp:posOffset>
              </wp:positionH>
              <wp:positionV relativeFrom="page">
                <wp:posOffset>9987915</wp:posOffset>
              </wp:positionV>
              <wp:extent cx="5867400" cy="8890"/>
              <wp:effectExtent l="0" t="0" r="0" b="0"/>
              <wp:wrapNone/>
              <wp:docPr id="3"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867400" cy="889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 o:spid="_x0000_s1026" style="position:absolute;margin-left:61.55pt;margin-top:786.45pt;width:462pt;height:.7pt;z-index:-1598003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" fillcolor="black" stroked="f">
              <w10:wrap anchorx="page" anchory="page"/>
            </v:rect>
          </w:pict>
        </mc:Fallback>
      </mc:AlternateContent>
    </w:r>
    <w:r>
      <w:rPr>
        <w:noProof/>
        <w:lang w:eastAsia="pl-PL"/>
      </w:rPr>
      <mc:AlternateContent>
        <mc:Choice Requires="wps">
          <w:drawing>
            <wp:anchor distT="0" distB="0" distL="114300" distR="114300" simplePos="0" relativeHeight="487336960" behindDoc="1" locked="0" layoutInCell="1" allowOverlap="1" wp14:anchorId="1FB2BE3C" wp14:editId="2738BC12">
              <wp:simplePos x="0" y="0"/>
              <wp:positionH relativeFrom="page">
                <wp:posOffset>6692900</wp:posOffset>
              </wp:positionH>
              <wp:positionV relativeFrom="page">
                <wp:posOffset>9822815</wp:posOffset>
              </wp:positionV>
              <wp:extent cx="204470" cy="165735"/>
              <wp:effectExtent l="0" t="0" r="0"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470"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81117" w:rsidRDefault="00481117">
                          <w:pPr>
                            <w:pStyle w:val="Tekstpodstawowy"/>
                            <w:spacing w:before="10"/>
                            <w:ind w:left="60"/>
                            <w:rPr>
                              <w:rFonts w:ascii="Times New Roman"/>
                            </w:rPr>
                          </w:pPr>
                          <w:r>
                            <w:fldChar w:fldCharType="begin"/>
                          </w:r>
                          <w:r>
                            <w:rPr>
                              <w:rFonts w:ascii="Times New Roman"/>
                            </w:rPr>
                            <w:instrText xml:space="preserve"> PAGE </w:instrText>
                          </w:r>
                          <w:r>
                            <w:fldChar w:fldCharType="separate"/>
                          </w:r>
                          <w:r w:rsidR="007420B6">
                            <w:rPr>
                              <w:rFonts w:ascii="Times New Roman"/>
                              <w:noProof/>
                            </w:rPr>
                            <w:t>12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9" type="#_x0000_t202" style="position:absolute;margin-left:527pt;margin-top:773.45pt;width:16.1pt;height:13.05pt;z-index:-159795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" filled="f" stroked="f">
              <v:textbox inset="0,0,0,0">
                <w:txbxContent>
                  <w:p w:rsidR="00481117" w:rsidRDefault="00481117">
                    <w:pPr>
                      <w:pStyle w:val="Tekstpodstawowy"/>
                      <w:spacing w:before="10"/>
                      <w:ind w:left="60"/>
                      <w:rPr>
                        <w:rFonts w:ascii="Times New Roman"/>
                      </w:rPr>
                    </w:pPr>
                    <w:r>
                      <w:fldChar w:fldCharType="begin"/>
                    </w:r>
                    <w:r>
                      <w:rPr>
                        <w:rFonts w:ascii="Times New Roman"/>
                      </w:rPr>
                      <w:instrText xml:space="preserve"> PAGE </w:instrText>
                    </w:r>
                    <w:r>
                      <w:fldChar w:fldCharType="separate"/>
                    </w:r>
                    <w:r w:rsidR="007420B6">
                      <w:rPr>
                        <w:rFonts w:ascii="Times New Roman"/>
                        <w:noProof/>
                      </w:rPr>
                      <w:t>12</w:t>
                    </w:r>
                    <w:r>
                      <w:fldChar w:fldCharType="end"/>
                    </w:r>
                  </w:p>
                </w:txbxContent>
              </v:textbox>
              <w10:wrap anchorx="page" anchory="page"/>
            </v:shape>
          </w:pict>
        </mc:Fallback>
      </mc:AlternateContent>
    </w:r>
    <w:r>
      <w:rPr>
        <w:noProof/>
        <w:lang w:eastAsia="pl-PL"/>
      </w:rPr>
      <mc:AlternateContent>
        <mc:Choice Requires="wps">
          <w:drawing>
            <wp:anchor distT="0" distB="0" distL="114300" distR="114300" simplePos="0" relativeHeight="487337472" behindDoc="1" locked="0" layoutInCell="1" allowOverlap="1" wp14:anchorId="4693C1D3" wp14:editId="2D7F99D7">
              <wp:simplePos x="0" y="0"/>
              <wp:positionH relativeFrom="page">
                <wp:posOffset>2249170</wp:posOffset>
              </wp:positionH>
              <wp:positionV relativeFrom="page">
                <wp:posOffset>9982835</wp:posOffset>
              </wp:positionV>
              <wp:extent cx="3159760" cy="149225"/>
              <wp:effectExtent l="0" t="0"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59760" cy="1492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81117" w:rsidRDefault="00481117">
                          <w:pPr>
                            <w:spacing w:before="21"/>
                            <w:ind w:left="20"/>
                            <w:rPr>
                              <w:sz w:val="16"/>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 o:spid="_x0000_s1030" type="#_x0000_t202" style="position:absolute;margin-left:177.1pt;margin-top:786.05pt;width:248.8pt;height:11.75pt;z-index:-159790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" filled="f" stroked="f">
              <v:textbox inset="0,0,0,0">
                <w:txbxContent>
                  <w:p w:rsidR="00481117" w:rsidRDefault="00481117">
                    <w:pPr>
                      <w:spacing w:before="21"/>
                      <w:ind w:left="20"/>
                      <w:rPr>
                        <w:sz w:val="16"/>
                      </w:rPr>
                    </w:pPr>
                  </w:p>
                </w:txbxContent>
              </v:textbox>
              <w10:wrap anchorx="page" anchory="page"/>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E5D92" w:rsidRDefault="008E5D92">
      <w:r>
        <w:separator/>
      </w:r>
    </w:p>
  </w:footnote>
  <w:footnote w:type="continuationSeparator" w:id="0">
    <w:p w:rsidR="008E5D92" w:rsidRDefault="008E5D9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942A9" w:rsidRDefault="007942A9">
    <w:pPr>
      <w:pStyle w:val="Nagwek"/>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81117" w:rsidRDefault="00481117">
    <w:pPr>
      <w:pStyle w:val="Tekstpodstawowy"/>
      <w:spacing w:line="14" w:lineRule="auto"/>
    </w:pPr>
    <w:r>
      <w:rPr>
        <w:noProof/>
        <w:lang w:eastAsia="pl-PL"/>
      </w:rPr>
      <mc:AlternateContent>
        <mc:Choice Requires="wps">
          <w:drawing>
            <wp:anchor distT="0" distB="0" distL="114300" distR="114300" simplePos="0" relativeHeight="487330816" behindDoc="1" locked="0" layoutInCell="1" allowOverlap="1">
              <wp:simplePos x="0" y="0"/>
              <wp:positionH relativeFrom="page">
                <wp:posOffset>781685</wp:posOffset>
              </wp:positionH>
              <wp:positionV relativeFrom="page">
                <wp:posOffset>585470</wp:posOffset>
              </wp:positionV>
              <wp:extent cx="6096000" cy="8890"/>
              <wp:effectExtent l="0" t="0" r="0" b="0"/>
              <wp:wrapNone/>
              <wp:docPr id="14" name="Rectangle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96000" cy="889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4" o:spid="_x0000_s1026" style="position:absolute;margin-left:61.55pt;margin-top:46.1pt;width:480pt;height:.7pt;z-index:-159856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" fillcolor="black" stroked="f">
              <w10:wrap anchorx="page" anchory="page"/>
            </v:rect>
          </w:pict>
        </mc:Fallback>
      </mc:AlternateContent>
    </w:r>
    <w:r>
      <w:rPr>
        <w:noProof/>
        <w:lang w:eastAsia="pl-PL"/>
      </w:rPr>
      <mc:AlternateContent>
        <mc:Choice Requires="wps">
          <w:drawing>
            <wp:anchor distT="0" distB="0" distL="114300" distR="114300" simplePos="0" relativeHeight="487331328" behindDoc="1" locked="0" layoutInCell="1" allowOverlap="1">
              <wp:simplePos x="0" y="0"/>
              <wp:positionH relativeFrom="page">
                <wp:posOffset>2334260</wp:posOffset>
              </wp:positionH>
              <wp:positionV relativeFrom="page">
                <wp:posOffset>436880</wp:posOffset>
              </wp:positionV>
              <wp:extent cx="2990215" cy="149225"/>
              <wp:effectExtent l="0" t="0" r="0" b="0"/>
              <wp:wrapNone/>
              <wp:docPr id="13"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90215" cy="1492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81117" w:rsidRDefault="00481117">
                          <w:pPr>
                            <w:spacing w:before="21"/>
                            <w:ind w:left="20"/>
                            <w:rPr>
                              <w:sz w:val="16"/>
                            </w:rPr>
                          </w:pPr>
                          <w:r>
                            <w:rPr>
                              <w:sz w:val="16"/>
                            </w:rPr>
                            <w:t>SPECYFIKACJA TECHNICZNA WYKONANIA I ODBIORU ROBÓT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3" o:spid="_x0000_s1027" type="#_x0000_t202" style="position:absolute;margin-left:183.8pt;margin-top:34.4pt;width:235.45pt;height:11.75pt;z-index:-159851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" filled="f" stroked="f">
              <v:textbox inset="0,0,0,0">
                <w:txbxContent>
                  <w:p w:rsidR="00481117" w:rsidRDefault="00481117">
                    <w:pPr>
                      <w:spacing w:before="21"/>
                      <w:ind w:left="20"/>
                      <w:rPr>
                        <w:sz w:val="16"/>
                      </w:rPr>
                    </w:pPr>
                    <w:r>
                      <w:rPr>
                        <w:sz w:val="16"/>
                      </w:rPr>
                      <w:t>SPECYFIKACJA TECHNICZNA WYKONANIA I ODBIORU ROBÓT</w:t>
                    </w:r>
                  </w:p>
                </w:txbxContent>
              </v:textbox>
              <w10:wrap anchorx="page" anchory="page"/>
            </v:shape>
          </w:pict>
        </mc:Fallback>
      </mc:AlternateConten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942A9" w:rsidRDefault="007942A9">
    <w:pPr>
      <w:pStyle w:val="Nagwek"/>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81117" w:rsidRDefault="00481117">
    <w:pPr>
      <w:pStyle w:val="Tekstpodstawowy"/>
      <w:spacing w:line="14" w:lineRule="auto"/>
    </w:pPr>
    <w:r>
      <w:rPr>
        <w:noProof/>
        <w:lang w:eastAsia="pl-PL"/>
      </w:rPr>
      <mc:AlternateContent>
        <mc:Choice Requires="wps">
          <w:drawing>
            <wp:anchor distT="0" distB="0" distL="114300" distR="114300" simplePos="0" relativeHeight="487335424" behindDoc="1" locked="0" layoutInCell="1" allowOverlap="1" wp14:anchorId="09B076A9" wp14:editId="51C4E4F2">
              <wp:simplePos x="0" y="0"/>
              <wp:positionH relativeFrom="page">
                <wp:posOffset>781685</wp:posOffset>
              </wp:positionH>
              <wp:positionV relativeFrom="page">
                <wp:posOffset>585470</wp:posOffset>
              </wp:positionV>
              <wp:extent cx="6096000" cy="8890"/>
              <wp:effectExtent l="0" t="0" r="0" b="0"/>
              <wp:wrapNone/>
              <wp:docPr id="5"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96000" cy="889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5" o:spid="_x0000_s1026" style="position:absolute;margin-left:61.55pt;margin-top:46.1pt;width:480pt;height:.7pt;z-index:-1598105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" fillcolor="black" stroked="f">
              <w10:wrap anchorx="page" anchory="page"/>
            </v:rect>
          </w:pict>
        </mc:Fallback>
      </mc:AlternateContent>
    </w:r>
    <w:r>
      <w:rPr>
        <w:noProof/>
        <w:lang w:eastAsia="pl-PL"/>
      </w:rPr>
      <mc:AlternateContent>
        <mc:Choice Requires="wps">
          <w:drawing>
            <wp:anchor distT="0" distB="0" distL="114300" distR="114300" simplePos="0" relativeHeight="487335936" behindDoc="1" locked="0" layoutInCell="1" allowOverlap="1" wp14:anchorId="098FF08F" wp14:editId="720C4CDA">
              <wp:simplePos x="0" y="0"/>
              <wp:positionH relativeFrom="page">
                <wp:posOffset>2334260</wp:posOffset>
              </wp:positionH>
              <wp:positionV relativeFrom="page">
                <wp:posOffset>436880</wp:posOffset>
              </wp:positionV>
              <wp:extent cx="2990215" cy="149225"/>
              <wp:effectExtent l="0" t="0" r="0" b="0"/>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90215" cy="1492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81117" w:rsidRDefault="00481117">
                          <w:pPr>
                            <w:spacing w:before="21"/>
                            <w:ind w:left="20"/>
                            <w:rPr>
                              <w:sz w:val="16"/>
                            </w:rPr>
                          </w:pPr>
                          <w:r>
                            <w:rPr>
                              <w:sz w:val="16"/>
                            </w:rPr>
                            <w:t>SPECYFIKACJA TECHNICZNA WYKONANIA I ODBIORU ROBÓT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_x0000_s1028" type="#_x0000_t202" style="position:absolute;margin-left:183.8pt;margin-top:34.4pt;width:235.45pt;height:11.75pt;z-index:-159805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" filled="f" stroked="f">
              <v:textbox inset="0,0,0,0">
                <w:txbxContent>
                  <w:p w:rsidR="00481117" w:rsidRDefault="00481117">
                    <w:pPr>
                      <w:spacing w:before="21"/>
                      <w:ind w:left="20"/>
                      <w:rPr>
                        <w:sz w:val="16"/>
                      </w:rPr>
                    </w:pPr>
                    <w:r>
                      <w:rPr>
                        <w:sz w:val="16"/>
                      </w:rPr>
                      <w:t>SPECYFIKACJA TECHNICZNA WYKONANIA I ODBIORU ROBÓT</w:t>
                    </w:r>
                  </w:p>
                </w:txbxContent>
              </v:textbox>
              <w10:wrap anchorx="page" anchory="page"/>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337615B"/>
    <w:multiLevelType w:val="hybridMultilevel"/>
    <w:tmpl w:val="6310DF1A"/>
    <w:lvl w:ilvl="0" w:tplc="931E5268">
      <w:start w:val="1"/>
      <w:numFmt w:val="lowerLetter"/>
      <w:lvlText w:val="%1)"/>
      <w:lvlJc w:val="left"/>
      <w:pPr>
        <w:ind w:left="383" w:hanging="284"/>
      </w:pPr>
      <w:rPr>
        <w:rFonts w:ascii="Tahoma" w:eastAsia="Tahoma" w:hAnsi="Tahoma" w:cs="Tahoma" w:hint="default"/>
        <w:spacing w:val="0"/>
        <w:w w:val="99"/>
        <w:sz w:val="20"/>
        <w:szCs w:val="20"/>
        <w:lang w:val="pl-PL" w:eastAsia="en-US" w:bidi="ar-SA"/>
      </w:rPr>
    </w:lvl>
    <w:lvl w:ilvl="1" w:tplc="C114A3A8">
      <w:numFmt w:val="bullet"/>
      <w:lvlText w:val="•"/>
      <w:lvlJc w:val="left"/>
      <w:pPr>
        <w:ind w:left="1316" w:hanging="284"/>
      </w:pPr>
      <w:rPr>
        <w:rFonts w:hint="default"/>
        <w:lang w:val="pl-PL" w:eastAsia="en-US" w:bidi="ar-SA"/>
      </w:rPr>
    </w:lvl>
    <w:lvl w:ilvl="2" w:tplc="1742B3BC">
      <w:numFmt w:val="bullet"/>
      <w:lvlText w:val="•"/>
      <w:lvlJc w:val="left"/>
      <w:pPr>
        <w:ind w:left="2253" w:hanging="284"/>
      </w:pPr>
      <w:rPr>
        <w:rFonts w:hint="default"/>
        <w:lang w:val="pl-PL" w:eastAsia="en-US" w:bidi="ar-SA"/>
      </w:rPr>
    </w:lvl>
    <w:lvl w:ilvl="3" w:tplc="CC26832C">
      <w:numFmt w:val="bullet"/>
      <w:lvlText w:val="•"/>
      <w:lvlJc w:val="left"/>
      <w:pPr>
        <w:ind w:left="3189" w:hanging="284"/>
      </w:pPr>
      <w:rPr>
        <w:rFonts w:hint="default"/>
        <w:lang w:val="pl-PL" w:eastAsia="en-US" w:bidi="ar-SA"/>
      </w:rPr>
    </w:lvl>
    <w:lvl w:ilvl="4" w:tplc="8ED4C796">
      <w:numFmt w:val="bullet"/>
      <w:lvlText w:val="•"/>
      <w:lvlJc w:val="left"/>
      <w:pPr>
        <w:ind w:left="4126" w:hanging="284"/>
      </w:pPr>
      <w:rPr>
        <w:rFonts w:hint="default"/>
        <w:lang w:val="pl-PL" w:eastAsia="en-US" w:bidi="ar-SA"/>
      </w:rPr>
    </w:lvl>
    <w:lvl w:ilvl="5" w:tplc="702A5F7A">
      <w:numFmt w:val="bullet"/>
      <w:lvlText w:val="•"/>
      <w:lvlJc w:val="left"/>
      <w:pPr>
        <w:ind w:left="5063" w:hanging="284"/>
      </w:pPr>
      <w:rPr>
        <w:rFonts w:hint="default"/>
        <w:lang w:val="pl-PL" w:eastAsia="en-US" w:bidi="ar-SA"/>
      </w:rPr>
    </w:lvl>
    <w:lvl w:ilvl="6" w:tplc="447EF658">
      <w:numFmt w:val="bullet"/>
      <w:lvlText w:val="•"/>
      <w:lvlJc w:val="left"/>
      <w:pPr>
        <w:ind w:left="5999" w:hanging="284"/>
      </w:pPr>
      <w:rPr>
        <w:rFonts w:hint="default"/>
        <w:lang w:val="pl-PL" w:eastAsia="en-US" w:bidi="ar-SA"/>
      </w:rPr>
    </w:lvl>
    <w:lvl w:ilvl="7" w:tplc="3FC863CA">
      <w:numFmt w:val="bullet"/>
      <w:lvlText w:val="•"/>
      <w:lvlJc w:val="left"/>
      <w:pPr>
        <w:ind w:left="6936" w:hanging="284"/>
      </w:pPr>
      <w:rPr>
        <w:rFonts w:hint="default"/>
        <w:lang w:val="pl-PL" w:eastAsia="en-US" w:bidi="ar-SA"/>
      </w:rPr>
    </w:lvl>
    <w:lvl w:ilvl="8" w:tplc="BFB4FFCC">
      <w:numFmt w:val="bullet"/>
      <w:lvlText w:val="•"/>
      <w:lvlJc w:val="left"/>
      <w:pPr>
        <w:ind w:left="7873" w:hanging="284"/>
      </w:pPr>
      <w:rPr>
        <w:rFonts w:hint="default"/>
        <w:lang w:val="pl-PL" w:eastAsia="en-US" w:bidi="ar-SA"/>
      </w:rPr>
    </w:lvl>
  </w:abstractNum>
  <w:abstractNum w:abstractNumId="1">
    <w:nsid w:val="221D72EB"/>
    <w:multiLevelType w:val="hybridMultilevel"/>
    <w:tmpl w:val="E3F4C34E"/>
    <w:lvl w:ilvl="0" w:tplc="1A7A0F6E">
      <w:start w:val="1"/>
      <w:numFmt w:val="decimal"/>
      <w:lvlText w:val="%1."/>
      <w:lvlJc w:val="left"/>
      <w:pPr>
        <w:ind w:left="383" w:hanging="284"/>
      </w:pPr>
      <w:rPr>
        <w:rFonts w:ascii="Tahoma" w:eastAsia="Tahoma" w:hAnsi="Tahoma" w:cs="Tahoma" w:hint="default"/>
        <w:spacing w:val="-1"/>
        <w:w w:val="99"/>
        <w:sz w:val="20"/>
        <w:szCs w:val="20"/>
        <w:lang w:val="pl-PL" w:eastAsia="en-US" w:bidi="ar-SA"/>
      </w:rPr>
    </w:lvl>
    <w:lvl w:ilvl="1" w:tplc="749E5220">
      <w:numFmt w:val="bullet"/>
      <w:lvlText w:val="•"/>
      <w:lvlJc w:val="left"/>
      <w:pPr>
        <w:ind w:left="1316" w:hanging="284"/>
      </w:pPr>
      <w:rPr>
        <w:rFonts w:hint="default"/>
        <w:lang w:val="pl-PL" w:eastAsia="en-US" w:bidi="ar-SA"/>
      </w:rPr>
    </w:lvl>
    <w:lvl w:ilvl="2" w:tplc="0EC299DA">
      <w:numFmt w:val="bullet"/>
      <w:lvlText w:val="•"/>
      <w:lvlJc w:val="left"/>
      <w:pPr>
        <w:ind w:left="2253" w:hanging="284"/>
      </w:pPr>
      <w:rPr>
        <w:rFonts w:hint="default"/>
        <w:lang w:val="pl-PL" w:eastAsia="en-US" w:bidi="ar-SA"/>
      </w:rPr>
    </w:lvl>
    <w:lvl w:ilvl="3" w:tplc="AF08626C">
      <w:numFmt w:val="bullet"/>
      <w:lvlText w:val="•"/>
      <w:lvlJc w:val="left"/>
      <w:pPr>
        <w:ind w:left="3189" w:hanging="284"/>
      </w:pPr>
      <w:rPr>
        <w:rFonts w:hint="default"/>
        <w:lang w:val="pl-PL" w:eastAsia="en-US" w:bidi="ar-SA"/>
      </w:rPr>
    </w:lvl>
    <w:lvl w:ilvl="4" w:tplc="694627B6">
      <w:numFmt w:val="bullet"/>
      <w:lvlText w:val="•"/>
      <w:lvlJc w:val="left"/>
      <w:pPr>
        <w:ind w:left="4126" w:hanging="284"/>
      </w:pPr>
      <w:rPr>
        <w:rFonts w:hint="default"/>
        <w:lang w:val="pl-PL" w:eastAsia="en-US" w:bidi="ar-SA"/>
      </w:rPr>
    </w:lvl>
    <w:lvl w:ilvl="5" w:tplc="C0ECD606">
      <w:numFmt w:val="bullet"/>
      <w:lvlText w:val="•"/>
      <w:lvlJc w:val="left"/>
      <w:pPr>
        <w:ind w:left="5063" w:hanging="284"/>
      </w:pPr>
      <w:rPr>
        <w:rFonts w:hint="default"/>
        <w:lang w:val="pl-PL" w:eastAsia="en-US" w:bidi="ar-SA"/>
      </w:rPr>
    </w:lvl>
    <w:lvl w:ilvl="6" w:tplc="20105D10">
      <w:numFmt w:val="bullet"/>
      <w:lvlText w:val="•"/>
      <w:lvlJc w:val="left"/>
      <w:pPr>
        <w:ind w:left="5999" w:hanging="284"/>
      </w:pPr>
      <w:rPr>
        <w:rFonts w:hint="default"/>
        <w:lang w:val="pl-PL" w:eastAsia="en-US" w:bidi="ar-SA"/>
      </w:rPr>
    </w:lvl>
    <w:lvl w:ilvl="7" w:tplc="A08A473C">
      <w:numFmt w:val="bullet"/>
      <w:lvlText w:val="•"/>
      <w:lvlJc w:val="left"/>
      <w:pPr>
        <w:ind w:left="6936" w:hanging="284"/>
      </w:pPr>
      <w:rPr>
        <w:rFonts w:hint="default"/>
        <w:lang w:val="pl-PL" w:eastAsia="en-US" w:bidi="ar-SA"/>
      </w:rPr>
    </w:lvl>
    <w:lvl w:ilvl="8" w:tplc="46940102">
      <w:numFmt w:val="bullet"/>
      <w:lvlText w:val="•"/>
      <w:lvlJc w:val="left"/>
      <w:pPr>
        <w:ind w:left="7873" w:hanging="284"/>
      </w:pPr>
      <w:rPr>
        <w:rFonts w:hint="default"/>
        <w:lang w:val="pl-PL" w:eastAsia="en-US" w:bidi="ar-SA"/>
      </w:rPr>
    </w:lvl>
  </w:abstractNum>
  <w:abstractNum w:abstractNumId="2">
    <w:nsid w:val="40385C2C"/>
    <w:multiLevelType w:val="hybridMultilevel"/>
    <w:tmpl w:val="B1FC87AE"/>
    <w:lvl w:ilvl="0" w:tplc="C2327798">
      <w:numFmt w:val="bullet"/>
      <w:lvlText w:val="-"/>
      <w:lvlJc w:val="left"/>
      <w:pPr>
        <w:ind w:left="273" w:hanging="174"/>
      </w:pPr>
      <w:rPr>
        <w:rFonts w:hint="default"/>
        <w:b/>
        <w:bCs/>
        <w:w w:val="100"/>
        <w:lang w:val="pl-PL" w:eastAsia="en-US" w:bidi="ar-SA"/>
      </w:rPr>
    </w:lvl>
    <w:lvl w:ilvl="1" w:tplc="A8A20318">
      <w:numFmt w:val="bullet"/>
      <w:lvlText w:val="•"/>
      <w:lvlJc w:val="left"/>
      <w:pPr>
        <w:ind w:left="1226" w:hanging="174"/>
      </w:pPr>
      <w:rPr>
        <w:rFonts w:hint="default"/>
        <w:lang w:val="pl-PL" w:eastAsia="en-US" w:bidi="ar-SA"/>
      </w:rPr>
    </w:lvl>
    <w:lvl w:ilvl="2" w:tplc="F858064C">
      <w:numFmt w:val="bullet"/>
      <w:lvlText w:val="•"/>
      <w:lvlJc w:val="left"/>
      <w:pPr>
        <w:ind w:left="2173" w:hanging="174"/>
      </w:pPr>
      <w:rPr>
        <w:rFonts w:hint="default"/>
        <w:lang w:val="pl-PL" w:eastAsia="en-US" w:bidi="ar-SA"/>
      </w:rPr>
    </w:lvl>
    <w:lvl w:ilvl="3" w:tplc="E1AC1156">
      <w:numFmt w:val="bullet"/>
      <w:lvlText w:val="•"/>
      <w:lvlJc w:val="left"/>
      <w:pPr>
        <w:ind w:left="3119" w:hanging="174"/>
      </w:pPr>
      <w:rPr>
        <w:rFonts w:hint="default"/>
        <w:lang w:val="pl-PL" w:eastAsia="en-US" w:bidi="ar-SA"/>
      </w:rPr>
    </w:lvl>
    <w:lvl w:ilvl="4" w:tplc="78B2DFB6">
      <w:numFmt w:val="bullet"/>
      <w:lvlText w:val="•"/>
      <w:lvlJc w:val="left"/>
      <w:pPr>
        <w:ind w:left="4066" w:hanging="174"/>
      </w:pPr>
      <w:rPr>
        <w:rFonts w:hint="default"/>
        <w:lang w:val="pl-PL" w:eastAsia="en-US" w:bidi="ar-SA"/>
      </w:rPr>
    </w:lvl>
    <w:lvl w:ilvl="5" w:tplc="CFEE8D48">
      <w:numFmt w:val="bullet"/>
      <w:lvlText w:val="•"/>
      <w:lvlJc w:val="left"/>
      <w:pPr>
        <w:ind w:left="5013" w:hanging="174"/>
      </w:pPr>
      <w:rPr>
        <w:rFonts w:hint="default"/>
        <w:lang w:val="pl-PL" w:eastAsia="en-US" w:bidi="ar-SA"/>
      </w:rPr>
    </w:lvl>
    <w:lvl w:ilvl="6" w:tplc="8EFA76E4">
      <w:numFmt w:val="bullet"/>
      <w:lvlText w:val="•"/>
      <w:lvlJc w:val="left"/>
      <w:pPr>
        <w:ind w:left="5959" w:hanging="174"/>
      </w:pPr>
      <w:rPr>
        <w:rFonts w:hint="default"/>
        <w:lang w:val="pl-PL" w:eastAsia="en-US" w:bidi="ar-SA"/>
      </w:rPr>
    </w:lvl>
    <w:lvl w:ilvl="7" w:tplc="AE047BEC">
      <w:numFmt w:val="bullet"/>
      <w:lvlText w:val="•"/>
      <w:lvlJc w:val="left"/>
      <w:pPr>
        <w:ind w:left="6906" w:hanging="174"/>
      </w:pPr>
      <w:rPr>
        <w:rFonts w:hint="default"/>
        <w:lang w:val="pl-PL" w:eastAsia="en-US" w:bidi="ar-SA"/>
      </w:rPr>
    </w:lvl>
    <w:lvl w:ilvl="8" w:tplc="AE0EDD16">
      <w:numFmt w:val="bullet"/>
      <w:lvlText w:val="•"/>
      <w:lvlJc w:val="left"/>
      <w:pPr>
        <w:ind w:left="7853" w:hanging="174"/>
      </w:pPr>
      <w:rPr>
        <w:rFonts w:hint="default"/>
        <w:lang w:val="pl-PL" w:eastAsia="en-US" w:bidi="ar-SA"/>
      </w:rPr>
    </w:lvl>
  </w:abstractNum>
  <w:abstractNum w:abstractNumId="3">
    <w:nsid w:val="49DE7B6B"/>
    <w:multiLevelType w:val="hybridMultilevel"/>
    <w:tmpl w:val="34AAD7D8"/>
    <w:lvl w:ilvl="0" w:tplc="08D2BC46">
      <w:start w:val="1"/>
      <w:numFmt w:val="lowerLetter"/>
      <w:lvlText w:val="%1)"/>
      <w:lvlJc w:val="left"/>
      <w:pPr>
        <w:ind w:left="383" w:hanging="284"/>
      </w:pPr>
      <w:rPr>
        <w:rFonts w:ascii="Tahoma" w:eastAsia="Tahoma" w:hAnsi="Tahoma" w:cs="Tahoma" w:hint="default"/>
        <w:spacing w:val="0"/>
        <w:w w:val="99"/>
        <w:sz w:val="20"/>
        <w:szCs w:val="20"/>
        <w:lang w:val="pl-PL" w:eastAsia="en-US" w:bidi="ar-SA"/>
      </w:rPr>
    </w:lvl>
    <w:lvl w:ilvl="1" w:tplc="5520FC80">
      <w:numFmt w:val="bullet"/>
      <w:lvlText w:val="•"/>
      <w:lvlJc w:val="left"/>
      <w:pPr>
        <w:ind w:left="1316" w:hanging="284"/>
      </w:pPr>
      <w:rPr>
        <w:rFonts w:hint="default"/>
        <w:lang w:val="pl-PL" w:eastAsia="en-US" w:bidi="ar-SA"/>
      </w:rPr>
    </w:lvl>
    <w:lvl w:ilvl="2" w:tplc="6F707464">
      <w:numFmt w:val="bullet"/>
      <w:lvlText w:val="•"/>
      <w:lvlJc w:val="left"/>
      <w:pPr>
        <w:ind w:left="2253" w:hanging="284"/>
      </w:pPr>
      <w:rPr>
        <w:rFonts w:hint="default"/>
        <w:lang w:val="pl-PL" w:eastAsia="en-US" w:bidi="ar-SA"/>
      </w:rPr>
    </w:lvl>
    <w:lvl w:ilvl="3" w:tplc="8A3E16C6">
      <w:numFmt w:val="bullet"/>
      <w:lvlText w:val="•"/>
      <w:lvlJc w:val="left"/>
      <w:pPr>
        <w:ind w:left="3189" w:hanging="284"/>
      </w:pPr>
      <w:rPr>
        <w:rFonts w:hint="default"/>
        <w:lang w:val="pl-PL" w:eastAsia="en-US" w:bidi="ar-SA"/>
      </w:rPr>
    </w:lvl>
    <w:lvl w:ilvl="4" w:tplc="F8E2C05E">
      <w:numFmt w:val="bullet"/>
      <w:lvlText w:val="•"/>
      <w:lvlJc w:val="left"/>
      <w:pPr>
        <w:ind w:left="4126" w:hanging="284"/>
      </w:pPr>
      <w:rPr>
        <w:rFonts w:hint="default"/>
        <w:lang w:val="pl-PL" w:eastAsia="en-US" w:bidi="ar-SA"/>
      </w:rPr>
    </w:lvl>
    <w:lvl w:ilvl="5" w:tplc="46D6F2C0">
      <w:numFmt w:val="bullet"/>
      <w:lvlText w:val="•"/>
      <w:lvlJc w:val="left"/>
      <w:pPr>
        <w:ind w:left="5063" w:hanging="284"/>
      </w:pPr>
      <w:rPr>
        <w:rFonts w:hint="default"/>
        <w:lang w:val="pl-PL" w:eastAsia="en-US" w:bidi="ar-SA"/>
      </w:rPr>
    </w:lvl>
    <w:lvl w:ilvl="6" w:tplc="5936052A">
      <w:numFmt w:val="bullet"/>
      <w:lvlText w:val="•"/>
      <w:lvlJc w:val="left"/>
      <w:pPr>
        <w:ind w:left="5999" w:hanging="284"/>
      </w:pPr>
      <w:rPr>
        <w:rFonts w:hint="default"/>
        <w:lang w:val="pl-PL" w:eastAsia="en-US" w:bidi="ar-SA"/>
      </w:rPr>
    </w:lvl>
    <w:lvl w:ilvl="7" w:tplc="8084CF2E">
      <w:numFmt w:val="bullet"/>
      <w:lvlText w:val="•"/>
      <w:lvlJc w:val="left"/>
      <w:pPr>
        <w:ind w:left="6936" w:hanging="284"/>
      </w:pPr>
      <w:rPr>
        <w:rFonts w:hint="default"/>
        <w:lang w:val="pl-PL" w:eastAsia="en-US" w:bidi="ar-SA"/>
      </w:rPr>
    </w:lvl>
    <w:lvl w:ilvl="8" w:tplc="993037BE">
      <w:numFmt w:val="bullet"/>
      <w:lvlText w:val="•"/>
      <w:lvlJc w:val="left"/>
      <w:pPr>
        <w:ind w:left="7873" w:hanging="284"/>
      </w:pPr>
      <w:rPr>
        <w:rFonts w:hint="default"/>
        <w:lang w:val="pl-PL" w:eastAsia="en-US" w:bidi="ar-SA"/>
      </w:rPr>
    </w:lvl>
  </w:abstractNum>
  <w:abstractNum w:abstractNumId="4">
    <w:nsid w:val="5EA53B7A"/>
    <w:multiLevelType w:val="hybridMultilevel"/>
    <w:tmpl w:val="F2CC089C"/>
    <w:lvl w:ilvl="0" w:tplc="C1E61CD0">
      <w:numFmt w:val="bullet"/>
      <w:lvlText w:val=""/>
      <w:lvlJc w:val="left"/>
      <w:pPr>
        <w:ind w:left="383" w:hanging="284"/>
      </w:pPr>
      <w:rPr>
        <w:rFonts w:ascii="Symbol" w:eastAsia="Symbol" w:hAnsi="Symbol" w:cs="Symbol" w:hint="default"/>
        <w:w w:val="99"/>
        <w:sz w:val="20"/>
        <w:szCs w:val="20"/>
        <w:lang w:val="pl-PL" w:eastAsia="en-US" w:bidi="ar-SA"/>
      </w:rPr>
    </w:lvl>
    <w:lvl w:ilvl="1" w:tplc="A1D4E8B0">
      <w:numFmt w:val="bullet"/>
      <w:lvlText w:val="•"/>
      <w:lvlJc w:val="left"/>
      <w:pPr>
        <w:ind w:left="1316" w:hanging="284"/>
      </w:pPr>
      <w:rPr>
        <w:rFonts w:hint="default"/>
        <w:lang w:val="pl-PL" w:eastAsia="en-US" w:bidi="ar-SA"/>
      </w:rPr>
    </w:lvl>
    <w:lvl w:ilvl="2" w:tplc="40BCFAB2">
      <w:numFmt w:val="bullet"/>
      <w:lvlText w:val="•"/>
      <w:lvlJc w:val="left"/>
      <w:pPr>
        <w:ind w:left="2253" w:hanging="284"/>
      </w:pPr>
      <w:rPr>
        <w:rFonts w:hint="default"/>
        <w:lang w:val="pl-PL" w:eastAsia="en-US" w:bidi="ar-SA"/>
      </w:rPr>
    </w:lvl>
    <w:lvl w:ilvl="3" w:tplc="44D61C48">
      <w:numFmt w:val="bullet"/>
      <w:lvlText w:val="•"/>
      <w:lvlJc w:val="left"/>
      <w:pPr>
        <w:ind w:left="3189" w:hanging="284"/>
      </w:pPr>
      <w:rPr>
        <w:rFonts w:hint="default"/>
        <w:lang w:val="pl-PL" w:eastAsia="en-US" w:bidi="ar-SA"/>
      </w:rPr>
    </w:lvl>
    <w:lvl w:ilvl="4" w:tplc="604E1B8C">
      <w:numFmt w:val="bullet"/>
      <w:lvlText w:val="•"/>
      <w:lvlJc w:val="left"/>
      <w:pPr>
        <w:ind w:left="4126" w:hanging="284"/>
      </w:pPr>
      <w:rPr>
        <w:rFonts w:hint="default"/>
        <w:lang w:val="pl-PL" w:eastAsia="en-US" w:bidi="ar-SA"/>
      </w:rPr>
    </w:lvl>
    <w:lvl w:ilvl="5" w:tplc="38EAF29E">
      <w:numFmt w:val="bullet"/>
      <w:lvlText w:val="•"/>
      <w:lvlJc w:val="left"/>
      <w:pPr>
        <w:ind w:left="5063" w:hanging="284"/>
      </w:pPr>
      <w:rPr>
        <w:rFonts w:hint="default"/>
        <w:lang w:val="pl-PL" w:eastAsia="en-US" w:bidi="ar-SA"/>
      </w:rPr>
    </w:lvl>
    <w:lvl w:ilvl="6" w:tplc="4880E744">
      <w:numFmt w:val="bullet"/>
      <w:lvlText w:val="•"/>
      <w:lvlJc w:val="left"/>
      <w:pPr>
        <w:ind w:left="5999" w:hanging="284"/>
      </w:pPr>
      <w:rPr>
        <w:rFonts w:hint="default"/>
        <w:lang w:val="pl-PL" w:eastAsia="en-US" w:bidi="ar-SA"/>
      </w:rPr>
    </w:lvl>
    <w:lvl w:ilvl="7" w:tplc="CEBCB532">
      <w:numFmt w:val="bullet"/>
      <w:lvlText w:val="•"/>
      <w:lvlJc w:val="left"/>
      <w:pPr>
        <w:ind w:left="6936" w:hanging="284"/>
      </w:pPr>
      <w:rPr>
        <w:rFonts w:hint="default"/>
        <w:lang w:val="pl-PL" w:eastAsia="en-US" w:bidi="ar-SA"/>
      </w:rPr>
    </w:lvl>
    <w:lvl w:ilvl="8" w:tplc="C50AA816">
      <w:numFmt w:val="bullet"/>
      <w:lvlText w:val="•"/>
      <w:lvlJc w:val="left"/>
      <w:pPr>
        <w:ind w:left="7873" w:hanging="284"/>
      </w:pPr>
      <w:rPr>
        <w:rFonts w:hint="default"/>
        <w:lang w:val="pl-PL" w:eastAsia="en-US" w:bidi="ar-SA"/>
      </w:rPr>
    </w:lvl>
  </w:abstractNum>
  <w:abstractNum w:abstractNumId="5">
    <w:nsid w:val="6D2864E1"/>
    <w:multiLevelType w:val="multilevel"/>
    <w:tmpl w:val="87C645DA"/>
    <w:lvl w:ilvl="0">
      <w:start w:val="1"/>
      <w:numFmt w:val="decimal"/>
      <w:lvlText w:val="%1"/>
      <w:lvlJc w:val="left"/>
      <w:pPr>
        <w:ind w:left="726" w:hanging="627"/>
      </w:pPr>
      <w:rPr>
        <w:rFonts w:hint="default"/>
        <w:lang w:val="pl-PL" w:eastAsia="en-US" w:bidi="ar-SA"/>
      </w:rPr>
    </w:lvl>
    <w:lvl w:ilvl="1">
      <w:start w:val="5"/>
      <w:numFmt w:val="decimal"/>
      <w:lvlText w:val="%1.%2"/>
      <w:lvlJc w:val="left"/>
      <w:pPr>
        <w:ind w:left="726" w:hanging="627"/>
      </w:pPr>
      <w:rPr>
        <w:rFonts w:hint="default"/>
        <w:lang w:val="pl-PL" w:eastAsia="en-US" w:bidi="ar-SA"/>
      </w:rPr>
    </w:lvl>
    <w:lvl w:ilvl="2">
      <w:start w:val="5"/>
      <w:numFmt w:val="decimal"/>
      <w:lvlText w:val="%1.%2.%3."/>
      <w:lvlJc w:val="left"/>
      <w:pPr>
        <w:ind w:left="726" w:hanging="627"/>
      </w:pPr>
      <w:rPr>
        <w:rFonts w:ascii="Tahoma" w:eastAsia="Tahoma" w:hAnsi="Tahoma" w:cs="Tahoma" w:hint="default"/>
        <w:b/>
        <w:bCs/>
        <w:w w:val="99"/>
        <w:sz w:val="20"/>
        <w:szCs w:val="20"/>
        <w:lang w:val="pl-PL" w:eastAsia="en-US" w:bidi="ar-SA"/>
      </w:rPr>
    </w:lvl>
    <w:lvl w:ilvl="3">
      <w:numFmt w:val="bullet"/>
      <w:lvlText w:val="•"/>
      <w:lvlJc w:val="left"/>
      <w:pPr>
        <w:ind w:left="3427" w:hanging="627"/>
      </w:pPr>
      <w:rPr>
        <w:rFonts w:hint="default"/>
        <w:lang w:val="pl-PL" w:eastAsia="en-US" w:bidi="ar-SA"/>
      </w:rPr>
    </w:lvl>
    <w:lvl w:ilvl="4">
      <w:numFmt w:val="bullet"/>
      <w:lvlText w:val="•"/>
      <w:lvlJc w:val="left"/>
      <w:pPr>
        <w:ind w:left="4330" w:hanging="627"/>
      </w:pPr>
      <w:rPr>
        <w:rFonts w:hint="default"/>
        <w:lang w:val="pl-PL" w:eastAsia="en-US" w:bidi="ar-SA"/>
      </w:rPr>
    </w:lvl>
    <w:lvl w:ilvl="5">
      <w:numFmt w:val="bullet"/>
      <w:lvlText w:val="•"/>
      <w:lvlJc w:val="left"/>
      <w:pPr>
        <w:ind w:left="5233" w:hanging="627"/>
      </w:pPr>
      <w:rPr>
        <w:rFonts w:hint="default"/>
        <w:lang w:val="pl-PL" w:eastAsia="en-US" w:bidi="ar-SA"/>
      </w:rPr>
    </w:lvl>
    <w:lvl w:ilvl="6">
      <w:numFmt w:val="bullet"/>
      <w:lvlText w:val="•"/>
      <w:lvlJc w:val="left"/>
      <w:pPr>
        <w:ind w:left="6135" w:hanging="627"/>
      </w:pPr>
      <w:rPr>
        <w:rFonts w:hint="default"/>
        <w:lang w:val="pl-PL" w:eastAsia="en-US" w:bidi="ar-SA"/>
      </w:rPr>
    </w:lvl>
    <w:lvl w:ilvl="7">
      <w:numFmt w:val="bullet"/>
      <w:lvlText w:val="•"/>
      <w:lvlJc w:val="left"/>
      <w:pPr>
        <w:ind w:left="7038" w:hanging="627"/>
      </w:pPr>
      <w:rPr>
        <w:rFonts w:hint="default"/>
        <w:lang w:val="pl-PL" w:eastAsia="en-US" w:bidi="ar-SA"/>
      </w:rPr>
    </w:lvl>
    <w:lvl w:ilvl="8">
      <w:numFmt w:val="bullet"/>
      <w:lvlText w:val="•"/>
      <w:lvlJc w:val="left"/>
      <w:pPr>
        <w:ind w:left="7941" w:hanging="627"/>
      </w:pPr>
      <w:rPr>
        <w:rFonts w:hint="default"/>
        <w:lang w:val="pl-PL" w:eastAsia="en-US" w:bidi="ar-SA"/>
      </w:rPr>
    </w:lvl>
  </w:abstractNum>
  <w:abstractNum w:abstractNumId="6">
    <w:nsid w:val="6D6B76AD"/>
    <w:multiLevelType w:val="multilevel"/>
    <w:tmpl w:val="45982CE0"/>
    <w:lvl w:ilvl="0">
      <w:start w:val="1"/>
      <w:numFmt w:val="decimal"/>
      <w:lvlText w:val="%1."/>
      <w:lvlJc w:val="left"/>
      <w:pPr>
        <w:ind w:left="395" w:hanging="296"/>
      </w:pPr>
      <w:rPr>
        <w:rFonts w:ascii="Tahoma" w:eastAsia="Tahoma" w:hAnsi="Tahoma" w:cs="Tahoma" w:hint="default"/>
        <w:b/>
        <w:bCs/>
        <w:spacing w:val="-2"/>
        <w:w w:val="99"/>
        <w:sz w:val="20"/>
        <w:szCs w:val="20"/>
        <w:lang w:val="pl-PL" w:eastAsia="en-US" w:bidi="ar-SA"/>
      </w:rPr>
    </w:lvl>
    <w:lvl w:ilvl="1">
      <w:start w:val="1"/>
      <w:numFmt w:val="decimal"/>
      <w:lvlText w:val="%1.%2."/>
      <w:lvlJc w:val="left"/>
      <w:pPr>
        <w:ind w:left="649" w:hanging="495"/>
      </w:pPr>
      <w:rPr>
        <w:rFonts w:ascii="Tahoma" w:eastAsia="Tahoma" w:hAnsi="Tahoma" w:cs="Tahoma" w:hint="default"/>
        <w:b/>
        <w:bCs/>
        <w:w w:val="99"/>
        <w:sz w:val="20"/>
        <w:szCs w:val="20"/>
        <w:lang w:val="pl-PL" w:eastAsia="en-US" w:bidi="ar-SA"/>
      </w:rPr>
    </w:lvl>
    <w:lvl w:ilvl="2">
      <w:start w:val="1"/>
      <w:numFmt w:val="decimal"/>
      <w:lvlText w:val="%1.%2.%3."/>
      <w:lvlJc w:val="left"/>
      <w:pPr>
        <w:ind w:left="100" w:hanging="709"/>
      </w:pPr>
      <w:rPr>
        <w:rFonts w:ascii="Tahoma" w:eastAsia="Tahoma" w:hAnsi="Tahoma" w:cs="Tahoma" w:hint="default"/>
        <w:b/>
        <w:bCs/>
        <w:w w:val="99"/>
        <w:sz w:val="20"/>
        <w:szCs w:val="20"/>
        <w:lang w:val="pl-PL" w:eastAsia="en-US" w:bidi="ar-SA"/>
      </w:rPr>
    </w:lvl>
    <w:lvl w:ilvl="3">
      <w:numFmt w:val="bullet"/>
      <w:lvlText w:val="•"/>
      <w:lvlJc w:val="left"/>
      <w:pPr>
        <w:ind w:left="640" w:hanging="709"/>
      </w:pPr>
      <w:rPr>
        <w:rFonts w:hint="default"/>
        <w:lang w:val="pl-PL" w:eastAsia="en-US" w:bidi="ar-SA"/>
      </w:rPr>
    </w:lvl>
    <w:lvl w:ilvl="4">
      <w:numFmt w:val="bullet"/>
      <w:lvlText w:val="•"/>
      <w:lvlJc w:val="left"/>
      <w:pPr>
        <w:ind w:left="740" w:hanging="709"/>
      </w:pPr>
      <w:rPr>
        <w:rFonts w:hint="default"/>
        <w:lang w:val="pl-PL" w:eastAsia="en-US" w:bidi="ar-SA"/>
      </w:rPr>
    </w:lvl>
    <w:lvl w:ilvl="5">
      <w:numFmt w:val="bullet"/>
      <w:lvlText w:val="•"/>
      <w:lvlJc w:val="left"/>
      <w:pPr>
        <w:ind w:left="2241" w:hanging="709"/>
      </w:pPr>
      <w:rPr>
        <w:rFonts w:hint="default"/>
        <w:lang w:val="pl-PL" w:eastAsia="en-US" w:bidi="ar-SA"/>
      </w:rPr>
    </w:lvl>
    <w:lvl w:ilvl="6">
      <w:numFmt w:val="bullet"/>
      <w:lvlText w:val="•"/>
      <w:lvlJc w:val="left"/>
      <w:pPr>
        <w:ind w:left="3742" w:hanging="709"/>
      </w:pPr>
      <w:rPr>
        <w:rFonts w:hint="default"/>
        <w:lang w:val="pl-PL" w:eastAsia="en-US" w:bidi="ar-SA"/>
      </w:rPr>
    </w:lvl>
    <w:lvl w:ilvl="7">
      <w:numFmt w:val="bullet"/>
      <w:lvlText w:val="•"/>
      <w:lvlJc w:val="left"/>
      <w:pPr>
        <w:ind w:left="5243" w:hanging="709"/>
      </w:pPr>
      <w:rPr>
        <w:rFonts w:hint="default"/>
        <w:lang w:val="pl-PL" w:eastAsia="en-US" w:bidi="ar-SA"/>
      </w:rPr>
    </w:lvl>
    <w:lvl w:ilvl="8">
      <w:numFmt w:val="bullet"/>
      <w:lvlText w:val="•"/>
      <w:lvlJc w:val="left"/>
      <w:pPr>
        <w:ind w:left="6744" w:hanging="709"/>
      </w:pPr>
      <w:rPr>
        <w:rFonts w:hint="default"/>
        <w:lang w:val="pl-PL" w:eastAsia="en-US" w:bidi="ar-SA"/>
      </w:rPr>
    </w:lvl>
  </w:abstractNum>
  <w:abstractNum w:abstractNumId="7">
    <w:nsid w:val="70B8230B"/>
    <w:multiLevelType w:val="hybridMultilevel"/>
    <w:tmpl w:val="34587118"/>
    <w:lvl w:ilvl="0" w:tplc="23EC85D8">
      <w:numFmt w:val="bullet"/>
      <w:lvlText w:val=""/>
      <w:lvlJc w:val="left"/>
      <w:pPr>
        <w:ind w:left="1089" w:hanging="284"/>
      </w:pPr>
      <w:rPr>
        <w:rFonts w:ascii="Symbol" w:eastAsia="Symbol" w:hAnsi="Symbol" w:cs="Symbol" w:hint="default"/>
        <w:w w:val="99"/>
        <w:sz w:val="20"/>
        <w:szCs w:val="20"/>
        <w:lang w:val="pl-PL" w:eastAsia="en-US" w:bidi="ar-SA"/>
      </w:rPr>
    </w:lvl>
    <w:lvl w:ilvl="1" w:tplc="4B30E0C8">
      <w:numFmt w:val="bullet"/>
      <w:lvlText w:val="•"/>
      <w:lvlJc w:val="left"/>
      <w:pPr>
        <w:ind w:left="1946" w:hanging="284"/>
      </w:pPr>
      <w:rPr>
        <w:rFonts w:hint="default"/>
        <w:lang w:val="pl-PL" w:eastAsia="en-US" w:bidi="ar-SA"/>
      </w:rPr>
    </w:lvl>
    <w:lvl w:ilvl="2" w:tplc="F110ADBA">
      <w:numFmt w:val="bullet"/>
      <w:lvlText w:val="•"/>
      <w:lvlJc w:val="left"/>
      <w:pPr>
        <w:ind w:left="2813" w:hanging="284"/>
      </w:pPr>
      <w:rPr>
        <w:rFonts w:hint="default"/>
        <w:lang w:val="pl-PL" w:eastAsia="en-US" w:bidi="ar-SA"/>
      </w:rPr>
    </w:lvl>
    <w:lvl w:ilvl="3" w:tplc="48EAB520">
      <w:numFmt w:val="bullet"/>
      <w:lvlText w:val="•"/>
      <w:lvlJc w:val="left"/>
      <w:pPr>
        <w:ind w:left="3679" w:hanging="284"/>
      </w:pPr>
      <w:rPr>
        <w:rFonts w:hint="default"/>
        <w:lang w:val="pl-PL" w:eastAsia="en-US" w:bidi="ar-SA"/>
      </w:rPr>
    </w:lvl>
    <w:lvl w:ilvl="4" w:tplc="0152ECFA">
      <w:numFmt w:val="bullet"/>
      <w:lvlText w:val="•"/>
      <w:lvlJc w:val="left"/>
      <w:pPr>
        <w:ind w:left="4546" w:hanging="284"/>
      </w:pPr>
      <w:rPr>
        <w:rFonts w:hint="default"/>
        <w:lang w:val="pl-PL" w:eastAsia="en-US" w:bidi="ar-SA"/>
      </w:rPr>
    </w:lvl>
    <w:lvl w:ilvl="5" w:tplc="BB80A498">
      <w:numFmt w:val="bullet"/>
      <w:lvlText w:val="•"/>
      <w:lvlJc w:val="left"/>
      <w:pPr>
        <w:ind w:left="5413" w:hanging="284"/>
      </w:pPr>
      <w:rPr>
        <w:rFonts w:hint="default"/>
        <w:lang w:val="pl-PL" w:eastAsia="en-US" w:bidi="ar-SA"/>
      </w:rPr>
    </w:lvl>
    <w:lvl w:ilvl="6" w:tplc="F6409A80">
      <w:numFmt w:val="bullet"/>
      <w:lvlText w:val="•"/>
      <w:lvlJc w:val="left"/>
      <w:pPr>
        <w:ind w:left="6279" w:hanging="284"/>
      </w:pPr>
      <w:rPr>
        <w:rFonts w:hint="default"/>
        <w:lang w:val="pl-PL" w:eastAsia="en-US" w:bidi="ar-SA"/>
      </w:rPr>
    </w:lvl>
    <w:lvl w:ilvl="7" w:tplc="AB4AC9C6">
      <w:numFmt w:val="bullet"/>
      <w:lvlText w:val="•"/>
      <w:lvlJc w:val="left"/>
      <w:pPr>
        <w:ind w:left="7146" w:hanging="284"/>
      </w:pPr>
      <w:rPr>
        <w:rFonts w:hint="default"/>
        <w:lang w:val="pl-PL" w:eastAsia="en-US" w:bidi="ar-SA"/>
      </w:rPr>
    </w:lvl>
    <w:lvl w:ilvl="8" w:tplc="57525F04">
      <w:numFmt w:val="bullet"/>
      <w:lvlText w:val="•"/>
      <w:lvlJc w:val="left"/>
      <w:pPr>
        <w:ind w:left="8013" w:hanging="284"/>
      </w:pPr>
      <w:rPr>
        <w:rFonts w:hint="default"/>
        <w:lang w:val="pl-PL" w:eastAsia="en-US" w:bidi="ar-SA"/>
      </w:rPr>
    </w:lvl>
  </w:abstractNum>
  <w:abstractNum w:abstractNumId="8">
    <w:nsid w:val="7B1D67BB"/>
    <w:multiLevelType w:val="hybridMultilevel"/>
    <w:tmpl w:val="5B265778"/>
    <w:lvl w:ilvl="0" w:tplc="219CBC16">
      <w:start w:val="1"/>
      <w:numFmt w:val="lowerLetter"/>
      <w:lvlText w:val="%1)"/>
      <w:lvlJc w:val="left"/>
      <w:pPr>
        <w:ind w:left="383" w:hanging="284"/>
      </w:pPr>
      <w:rPr>
        <w:rFonts w:ascii="Tahoma" w:eastAsia="Tahoma" w:hAnsi="Tahoma" w:cs="Tahoma" w:hint="default"/>
        <w:spacing w:val="0"/>
        <w:w w:val="99"/>
        <w:sz w:val="20"/>
        <w:szCs w:val="20"/>
        <w:lang w:val="pl-PL" w:eastAsia="en-US" w:bidi="ar-SA"/>
      </w:rPr>
    </w:lvl>
    <w:lvl w:ilvl="1" w:tplc="237809CC">
      <w:numFmt w:val="bullet"/>
      <w:lvlText w:val="•"/>
      <w:lvlJc w:val="left"/>
      <w:pPr>
        <w:ind w:left="1316" w:hanging="284"/>
      </w:pPr>
      <w:rPr>
        <w:rFonts w:hint="default"/>
        <w:lang w:val="pl-PL" w:eastAsia="en-US" w:bidi="ar-SA"/>
      </w:rPr>
    </w:lvl>
    <w:lvl w:ilvl="2" w:tplc="1BE47252">
      <w:numFmt w:val="bullet"/>
      <w:lvlText w:val="•"/>
      <w:lvlJc w:val="left"/>
      <w:pPr>
        <w:ind w:left="2253" w:hanging="284"/>
      </w:pPr>
      <w:rPr>
        <w:rFonts w:hint="default"/>
        <w:lang w:val="pl-PL" w:eastAsia="en-US" w:bidi="ar-SA"/>
      </w:rPr>
    </w:lvl>
    <w:lvl w:ilvl="3" w:tplc="21725A26">
      <w:numFmt w:val="bullet"/>
      <w:lvlText w:val="•"/>
      <w:lvlJc w:val="left"/>
      <w:pPr>
        <w:ind w:left="3189" w:hanging="284"/>
      </w:pPr>
      <w:rPr>
        <w:rFonts w:hint="default"/>
        <w:lang w:val="pl-PL" w:eastAsia="en-US" w:bidi="ar-SA"/>
      </w:rPr>
    </w:lvl>
    <w:lvl w:ilvl="4" w:tplc="F328D484">
      <w:numFmt w:val="bullet"/>
      <w:lvlText w:val="•"/>
      <w:lvlJc w:val="left"/>
      <w:pPr>
        <w:ind w:left="4126" w:hanging="284"/>
      </w:pPr>
      <w:rPr>
        <w:rFonts w:hint="default"/>
        <w:lang w:val="pl-PL" w:eastAsia="en-US" w:bidi="ar-SA"/>
      </w:rPr>
    </w:lvl>
    <w:lvl w:ilvl="5" w:tplc="55E48B0C">
      <w:numFmt w:val="bullet"/>
      <w:lvlText w:val="•"/>
      <w:lvlJc w:val="left"/>
      <w:pPr>
        <w:ind w:left="5063" w:hanging="284"/>
      </w:pPr>
      <w:rPr>
        <w:rFonts w:hint="default"/>
        <w:lang w:val="pl-PL" w:eastAsia="en-US" w:bidi="ar-SA"/>
      </w:rPr>
    </w:lvl>
    <w:lvl w:ilvl="6" w:tplc="E620F9D4">
      <w:numFmt w:val="bullet"/>
      <w:lvlText w:val="•"/>
      <w:lvlJc w:val="left"/>
      <w:pPr>
        <w:ind w:left="5999" w:hanging="284"/>
      </w:pPr>
      <w:rPr>
        <w:rFonts w:hint="default"/>
        <w:lang w:val="pl-PL" w:eastAsia="en-US" w:bidi="ar-SA"/>
      </w:rPr>
    </w:lvl>
    <w:lvl w:ilvl="7" w:tplc="E534AD9E">
      <w:numFmt w:val="bullet"/>
      <w:lvlText w:val="•"/>
      <w:lvlJc w:val="left"/>
      <w:pPr>
        <w:ind w:left="6936" w:hanging="284"/>
      </w:pPr>
      <w:rPr>
        <w:rFonts w:hint="default"/>
        <w:lang w:val="pl-PL" w:eastAsia="en-US" w:bidi="ar-SA"/>
      </w:rPr>
    </w:lvl>
    <w:lvl w:ilvl="8" w:tplc="FCF6ED30">
      <w:numFmt w:val="bullet"/>
      <w:lvlText w:val="•"/>
      <w:lvlJc w:val="left"/>
      <w:pPr>
        <w:ind w:left="7873" w:hanging="284"/>
      </w:pPr>
      <w:rPr>
        <w:rFonts w:hint="default"/>
        <w:lang w:val="pl-PL" w:eastAsia="en-US" w:bidi="ar-SA"/>
      </w:rPr>
    </w:lvl>
  </w:abstractNum>
  <w:num w:numId="1">
    <w:abstractNumId w:val="1"/>
  </w:num>
  <w:num w:numId="2">
    <w:abstractNumId w:val="0"/>
  </w:num>
  <w:num w:numId="3">
    <w:abstractNumId w:val="7"/>
  </w:num>
  <w:num w:numId="4">
    <w:abstractNumId w:val="3"/>
  </w:num>
  <w:num w:numId="5">
    <w:abstractNumId w:val="5"/>
  </w:num>
  <w:num w:numId="6">
    <w:abstractNumId w:val="4"/>
  </w:num>
  <w:num w:numId="7">
    <w:abstractNumId w:val="8"/>
  </w:num>
  <w:num w:numId="8">
    <w:abstractNumId w:val="6"/>
  </w:num>
  <w:num w:numId="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defaultTabStop w:val="720"/>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B5409"/>
    <w:rsid w:val="000F1FA4"/>
    <w:rsid w:val="001166CD"/>
    <w:rsid w:val="0018196D"/>
    <w:rsid w:val="001A6470"/>
    <w:rsid w:val="0024668A"/>
    <w:rsid w:val="002F4DDC"/>
    <w:rsid w:val="003201FB"/>
    <w:rsid w:val="004124B6"/>
    <w:rsid w:val="00481117"/>
    <w:rsid w:val="00486EA0"/>
    <w:rsid w:val="00536583"/>
    <w:rsid w:val="00595D21"/>
    <w:rsid w:val="00695735"/>
    <w:rsid w:val="007271EA"/>
    <w:rsid w:val="007420B6"/>
    <w:rsid w:val="00787A06"/>
    <w:rsid w:val="007942A9"/>
    <w:rsid w:val="007B5BAD"/>
    <w:rsid w:val="0084595D"/>
    <w:rsid w:val="00852B65"/>
    <w:rsid w:val="0085379D"/>
    <w:rsid w:val="008712AD"/>
    <w:rsid w:val="008E5D92"/>
    <w:rsid w:val="009B5409"/>
    <w:rsid w:val="00A44E0A"/>
    <w:rsid w:val="00AC5BE0"/>
    <w:rsid w:val="00B37878"/>
    <w:rsid w:val="00B82ECA"/>
    <w:rsid w:val="00BD776E"/>
    <w:rsid w:val="00D85A5E"/>
    <w:rsid w:val="00DD6FE5"/>
    <w:rsid w:val="00E22C92"/>
    <w:rsid w:val="00E85ACE"/>
    <w:rsid w:val="00F01061"/>
    <w:rsid w:val="00F10034"/>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uiPriority w:val="1"/>
    <w:qFormat/>
    <w:rPr>
      <w:rFonts w:ascii="Tahoma" w:eastAsia="Tahoma" w:hAnsi="Tahoma" w:cs="Tahoma"/>
      <w:lang w:val="pl-PL"/>
    </w:rPr>
  </w:style>
  <w:style w:type="paragraph" w:styleId="Nagwek1">
    <w:name w:val="heading 1"/>
    <w:basedOn w:val="Normalny"/>
    <w:uiPriority w:val="1"/>
    <w:qFormat/>
    <w:pPr>
      <w:ind w:right="8"/>
      <w:jc w:val="center"/>
      <w:outlineLvl w:val="0"/>
    </w:pPr>
    <w:rPr>
      <w:b/>
      <w:bCs/>
      <w:sz w:val="32"/>
      <w:szCs w:val="32"/>
    </w:rPr>
  </w:style>
  <w:style w:type="paragraph" w:styleId="Nagwek2">
    <w:name w:val="heading 2"/>
    <w:basedOn w:val="Normalny"/>
    <w:uiPriority w:val="1"/>
    <w:qFormat/>
    <w:pPr>
      <w:ind w:hanging="174"/>
      <w:outlineLvl w:val="1"/>
    </w:pPr>
    <w:rPr>
      <w:b/>
      <w:bCs/>
      <w:sz w:val="24"/>
      <w:szCs w:val="24"/>
    </w:rPr>
  </w:style>
  <w:style w:type="paragraph" w:styleId="Nagwek3">
    <w:name w:val="heading 3"/>
    <w:basedOn w:val="Normalny"/>
    <w:uiPriority w:val="1"/>
    <w:qFormat/>
    <w:pPr>
      <w:spacing w:before="139"/>
      <w:ind w:left="1185"/>
      <w:outlineLvl w:val="2"/>
    </w:pPr>
    <w:rPr>
      <w:rFonts w:ascii="Arial" w:eastAsia="Arial" w:hAnsi="Arial" w:cs="Arial"/>
      <w:sz w:val="24"/>
      <w:szCs w:val="24"/>
    </w:rPr>
  </w:style>
  <w:style w:type="paragraph" w:styleId="Nagwek4">
    <w:name w:val="heading 4"/>
    <w:basedOn w:val="Normalny"/>
    <w:uiPriority w:val="1"/>
    <w:qFormat/>
    <w:pPr>
      <w:ind w:left="244" w:hanging="495"/>
      <w:outlineLvl w:val="3"/>
    </w:pPr>
    <w:rPr>
      <w:b/>
      <w:bCs/>
      <w:sz w:val="20"/>
      <w:szCs w:val="2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Tekstpodstawowy">
    <w:name w:val="Body Text"/>
    <w:basedOn w:val="Normalny"/>
    <w:uiPriority w:val="1"/>
    <w:qFormat/>
    <w:rPr>
      <w:sz w:val="20"/>
      <w:szCs w:val="20"/>
    </w:rPr>
  </w:style>
  <w:style w:type="paragraph" w:styleId="Akapitzlist">
    <w:name w:val="List Paragraph"/>
    <w:basedOn w:val="Normalny"/>
    <w:uiPriority w:val="1"/>
    <w:qFormat/>
    <w:pPr>
      <w:ind w:left="100" w:hanging="284"/>
    </w:pPr>
  </w:style>
  <w:style w:type="paragraph" w:customStyle="1" w:styleId="TableParagraph">
    <w:name w:val="Table Paragraph"/>
    <w:basedOn w:val="Normalny"/>
    <w:uiPriority w:val="1"/>
    <w:qFormat/>
  </w:style>
  <w:style w:type="paragraph" w:styleId="Tekstdymka">
    <w:name w:val="Balloon Text"/>
    <w:basedOn w:val="Normalny"/>
    <w:link w:val="TekstdymkaZnak"/>
    <w:uiPriority w:val="99"/>
    <w:semiHidden/>
    <w:unhideWhenUsed/>
    <w:rsid w:val="00486EA0"/>
    <w:rPr>
      <w:sz w:val="16"/>
      <w:szCs w:val="16"/>
    </w:rPr>
  </w:style>
  <w:style w:type="character" w:customStyle="1" w:styleId="TekstdymkaZnak">
    <w:name w:val="Tekst dymka Znak"/>
    <w:basedOn w:val="Domylnaczcionkaakapitu"/>
    <w:link w:val="Tekstdymka"/>
    <w:uiPriority w:val="99"/>
    <w:semiHidden/>
    <w:rsid w:val="00486EA0"/>
    <w:rPr>
      <w:rFonts w:ascii="Tahoma" w:eastAsia="Tahoma" w:hAnsi="Tahoma" w:cs="Tahoma"/>
      <w:sz w:val="16"/>
      <w:szCs w:val="16"/>
      <w:lang w:val="pl-PL"/>
    </w:rPr>
  </w:style>
  <w:style w:type="paragraph" w:styleId="Nagwek">
    <w:name w:val="header"/>
    <w:basedOn w:val="Normalny"/>
    <w:link w:val="NagwekZnak"/>
    <w:uiPriority w:val="99"/>
    <w:unhideWhenUsed/>
    <w:rsid w:val="00F10034"/>
    <w:pPr>
      <w:tabs>
        <w:tab w:val="center" w:pos="4536"/>
        <w:tab w:val="right" w:pos="9072"/>
      </w:tabs>
    </w:pPr>
  </w:style>
  <w:style w:type="character" w:customStyle="1" w:styleId="NagwekZnak">
    <w:name w:val="Nagłówek Znak"/>
    <w:basedOn w:val="Domylnaczcionkaakapitu"/>
    <w:link w:val="Nagwek"/>
    <w:uiPriority w:val="99"/>
    <w:rsid w:val="00F10034"/>
    <w:rPr>
      <w:rFonts w:ascii="Tahoma" w:eastAsia="Tahoma" w:hAnsi="Tahoma" w:cs="Tahoma"/>
      <w:lang w:val="pl-PL"/>
    </w:rPr>
  </w:style>
  <w:style w:type="paragraph" w:styleId="Stopka">
    <w:name w:val="footer"/>
    <w:basedOn w:val="Normalny"/>
    <w:link w:val="StopkaZnak"/>
    <w:uiPriority w:val="99"/>
    <w:unhideWhenUsed/>
    <w:rsid w:val="00F10034"/>
    <w:pPr>
      <w:tabs>
        <w:tab w:val="center" w:pos="4536"/>
        <w:tab w:val="right" w:pos="9072"/>
      </w:tabs>
    </w:pPr>
  </w:style>
  <w:style w:type="character" w:customStyle="1" w:styleId="StopkaZnak">
    <w:name w:val="Stopka Znak"/>
    <w:basedOn w:val="Domylnaczcionkaakapitu"/>
    <w:link w:val="Stopka"/>
    <w:uiPriority w:val="99"/>
    <w:rsid w:val="00F10034"/>
    <w:rPr>
      <w:rFonts w:ascii="Tahoma" w:eastAsia="Tahoma" w:hAnsi="Tahoma" w:cs="Tahoma"/>
      <w:lang w:val="pl-P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uiPriority w:val="1"/>
    <w:qFormat/>
    <w:rPr>
      <w:rFonts w:ascii="Tahoma" w:eastAsia="Tahoma" w:hAnsi="Tahoma" w:cs="Tahoma"/>
      <w:lang w:val="pl-PL"/>
    </w:rPr>
  </w:style>
  <w:style w:type="paragraph" w:styleId="Nagwek1">
    <w:name w:val="heading 1"/>
    <w:basedOn w:val="Normalny"/>
    <w:uiPriority w:val="1"/>
    <w:qFormat/>
    <w:pPr>
      <w:ind w:right="8"/>
      <w:jc w:val="center"/>
      <w:outlineLvl w:val="0"/>
    </w:pPr>
    <w:rPr>
      <w:b/>
      <w:bCs/>
      <w:sz w:val="32"/>
      <w:szCs w:val="32"/>
    </w:rPr>
  </w:style>
  <w:style w:type="paragraph" w:styleId="Nagwek2">
    <w:name w:val="heading 2"/>
    <w:basedOn w:val="Normalny"/>
    <w:uiPriority w:val="1"/>
    <w:qFormat/>
    <w:pPr>
      <w:ind w:hanging="174"/>
      <w:outlineLvl w:val="1"/>
    </w:pPr>
    <w:rPr>
      <w:b/>
      <w:bCs/>
      <w:sz w:val="24"/>
      <w:szCs w:val="24"/>
    </w:rPr>
  </w:style>
  <w:style w:type="paragraph" w:styleId="Nagwek3">
    <w:name w:val="heading 3"/>
    <w:basedOn w:val="Normalny"/>
    <w:uiPriority w:val="1"/>
    <w:qFormat/>
    <w:pPr>
      <w:spacing w:before="139"/>
      <w:ind w:left="1185"/>
      <w:outlineLvl w:val="2"/>
    </w:pPr>
    <w:rPr>
      <w:rFonts w:ascii="Arial" w:eastAsia="Arial" w:hAnsi="Arial" w:cs="Arial"/>
      <w:sz w:val="24"/>
      <w:szCs w:val="24"/>
    </w:rPr>
  </w:style>
  <w:style w:type="paragraph" w:styleId="Nagwek4">
    <w:name w:val="heading 4"/>
    <w:basedOn w:val="Normalny"/>
    <w:uiPriority w:val="1"/>
    <w:qFormat/>
    <w:pPr>
      <w:ind w:left="244" w:hanging="495"/>
      <w:outlineLvl w:val="3"/>
    </w:pPr>
    <w:rPr>
      <w:b/>
      <w:bCs/>
      <w:sz w:val="20"/>
      <w:szCs w:val="2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Tekstpodstawowy">
    <w:name w:val="Body Text"/>
    <w:basedOn w:val="Normalny"/>
    <w:uiPriority w:val="1"/>
    <w:qFormat/>
    <w:rPr>
      <w:sz w:val="20"/>
      <w:szCs w:val="20"/>
    </w:rPr>
  </w:style>
  <w:style w:type="paragraph" w:styleId="Akapitzlist">
    <w:name w:val="List Paragraph"/>
    <w:basedOn w:val="Normalny"/>
    <w:uiPriority w:val="1"/>
    <w:qFormat/>
    <w:pPr>
      <w:ind w:left="100" w:hanging="284"/>
    </w:pPr>
  </w:style>
  <w:style w:type="paragraph" w:customStyle="1" w:styleId="TableParagraph">
    <w:name w:val="Table Paragraph"/>
    <w:basedOn w:val="Normalny"/>
    <w:uiPriority w:val="1"/>
    <w:qFormat/>
  </w:style>
  <w:style w:type="paragraph" w:styleId="Tekstdymka">
    <w:name w:val="Balloon Text"/>
    <w:basedOn w:val="Normalny"/>
    <w:link w:val="TekstdymkaZnak"/>
    <w:uiPriority w:val="99"/>
    <w:semiHidden/>
    <w:unhideWhenUsed/>
    <w:rsid w:val="00486EA0"/>
    <w:rPr>
      <w:sz w:val="16"/>
      <w:szCs w:val="16"/>
    </w:rPr>
  </w:style>
  <w:style w:type="character" w:customStyle="1" w:styleId="TekstdymkaZnak">
    <w:name w:val="Tekst dymka Znak"/>
    <w:basedOn w:val="Domylnaczcionkaakapitu"/>
    <w:link w:val="Tekstdymka"/>
    <w:uiPriority w:val="99"/>
    <w:semiHidden/>
    <w:rsid w:val="00486EA0"/>
    <w:rPr>
      <w:rFonts w:ascii="Tahoma" w:eastAsia="Tahoma" w:hAnsi="Tahoma" w:cs="Tahoma"/>
      <w:sz w:val="16"/>
      <w:szCs w:val="16"/>
      <w:lang w:val="pl-PL"/>
    </w:rPr>
  </w:style>
  <w:style w:type="paragraph" w:styleId="Nagwek">
    <w:name w:val="header"/>
    <w:basedOn w:val="Normalny"/>
    <w:link w:val="NagwekZnak"/>
    <w:uiPriority w:val="99"/>
    <w:unhideWhenUsed/>
    <w:rsid w:val="00F10034"/>
    <w:pPr>
      <w:tabs>
        <w:tab w:val="center" w:pos="4536"/>
        <w:tab w:val="right" w:pos="9072"/>
      </w:tabs>
    </w:pPr>
  </w:style>
  <w:style w:type="character" w:customStyle="1" w:styleId="NagwekZnak">
    <w:name w:val="Nagłówek Znak"/>
    <w:basedOn w:val="Domylnaczcionkaakapitu"/>
    <w:link w:val="Nagwek"/>
    <w:uiPriority w:val="99"/>
    <w:rsid w:val="00F10034"/>
    <w:rPr>
      <w:rFonts w:ascii="Tahoma" w:eastAsia="Tahoma" w:hAnsi="Tahoma" w:cs="Tahoma"/>
      <w:lang w:val="pl-PL"/>
    </w:rPr>
  </w:style>
  <w:style w:type="paragraph" w:styleId="Stopka">
    <w:name w:val="footer"/>
    <w:basedOn w:val="Normalny"/>
    <w:link w:val="StopkaZnak"/>
    <w:uiPriority w:val="99"/>
    <w:unhideWhenUsed/>
    <w:rsid w:val="00F10034"/>
    <w:pPr>
      <w:tabs>
        <w:tab w:val="center" w:pos="4536"/>
        <w:tab w:val="right" w:pos="9072"/>
      </w:tabs>
    </w:pPr>
  </w:style>
  <w:style w:type="character" w:customStyle="1" w:styleId="StopkaZnak">
    <w:name w:val="Stopka Znak"/>
    <w:basedOn w:val="Domylnaczcionkaakapitu"/>
    <w:link w:val="Stopka"/>
    <w:uiPriority w:val="99"/>
    <w:rsid w:val="00F10034"/>
    <w:rPr>
      <w:rFonts w:ascii="Tahoma" w:eastAsia="Tahoma" w:hAnsi="Tahoma" w:cs="Tahoma"/>
      <w:lang w:val="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1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footer" Target="footer4.xml"/><Relationship Id="rId2" Type="http://schemas.openxmlformats.org/officeDocument/2006/relationships/styles" Target="styles.xml"/><Relationship Id="rId16" Type="http://schemas.openxmlformats.org/officeDocument/2006/relationships/header" Target="header4.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mailto:gk@szczekociny.pl" TargetMode="Externa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104</TotalTime>
  <Pages>11</Pages>
  <Words>4159</Words>
  <Characters>24960</Characters>
  <Application>Microsoft Office Word</Application>
  <DocSecurity>0</DocSecurity>
  <Lines>208</Lines>
  <Paragraphs>58</Paragraphs>
  <ScaleCrop>false</ScaleCrop>
  <HeadingPairs>
    <vt:vector size="2" baseType="variant">
      <vt:variant>
        <vt:lpstr>Tytuł</vt:lpstr>
      </vt:variant>
      <vt:variant>
        <vt:i4>1</vt:i4>
      </vt:variant>
    </vt:vector>
  </HeadingPairs>
  <TitlesOfParts>
    <vt:vector size="1" baseType="lpstr">
      <vt:lpstr>STWiOR</vt:lpstr>
    </vt:vector>
  </TitlesOfParts>
  <Company/>
  <LinksUpToDate>false</LinksUpToDate>
  <CharactersWithSpaces>29061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STWiOR</dc:title>
  <dc:creator>Richard R znany jako Ł.Sz.</dc:creator>
  <cp:lastModifiedBy>user</cp:lastModifiedBy>
  <cp:revision>9</cp:revision>
  <dcterms:created xsi:type="dcterms:W3CDTF">2022-09-30T16:47:00Z</dcterms:created>
  <dcterms:modified xsi:type="dcterms:W3CDTF">2022-09-30T21:07:00Z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2021-09-21T00:00:00Z</vt:filetime>
  </property>
  <property fmtid="{D5CDD505-2E9C-101B-9397-08002B2CF9AE}" pid="3" name="Creator">
    <vt:lpwstr>Microsoft® Word 2019</vt:lpwstr>
  </property>
  <property fmtid="{D5CDD505-2E9C-101B-9397-08002B2CF9AE}" pid="4" name="LastSaved">
    <vt:filetime>2022-09-26T00:00:00Z</vt:filetime>
  </property>
</Properties>
</file>