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8DE9C" w14:textId="15ECBF5D" w:rsidR="008B6624" w:rsidRPr="0046720B" w:rsidRDefault="00221F2C" w:rsidP="0046720B">
      <w:pPr>
        <w:spacing w:line="360" w:lineRule="auto"/>
        <w:ind w:left="6372"/>
        <w:jc w:val="both"/>
        <w:rPr>
          <w:rFonts w:ascii="Calibri Light" w:hAnsi="Calibri Light" w:cs="Calibri Light"/>
          <w:sz w:val="20"/>
          <w:szCs w:val="24"/>
        </w:rPr>
      </w:pPr>
      <w:r>
        <w:rPr>
          <w:rFonts w:ascii="Calibri Light" w:hAnsi="Calibri Light" w:cs="Calibri Light"/>
          <w:sz w:val="20"/>
          <w:szCs w:val="24"/>
        </w:rPr>
        <w:t>Załącznik Nr 1 do Uchwały Nr</w:t>
      </w:r>
      <w:r w:rsidR="00EB204E">
        <w:rPr>
          <w:rFonts w:ascii="Calibri Light" w:hAnsi="Calibri Light" w:cs="Calibri Light"/>
          <w:sz w:val="20"/>
          <w:szCs w:val="24"/>
        </w:rPr>
        <w:t>….</w:t>
      </w:r>
      <w:r w:rsidR="00771714" w:rsidRPr="0046720B">
        <w:rPr>
          <w:rFonts w:ascii="Calibri Light" w:hAnsi="Calibri Light" w:cs="Calibri Light"/>
          <w:sz w:val="20"/>
          <w:szCs w:val="24"/>
        </w:rPr>
        <w:t xml:space="preserve"> </w:t>
      </w:r>
      <w:r w:rsidR="00526678" w:rsidRPr="0046720B">
        <w:rPr>
          <w:rFonts w:ascii="Calibri Light" w:hAnsi="Calibri Light" w:cs="Calibri Light"/>
          <w:sz w:val="20"/>
          <w:szCs w:val="24"/>
        </w:rPr>
        <w:t xml:space="preserve">Rady </w:t>
      </w:r>
      <w:r w:rsidR="00F65D42" w:rsidRPr="0046720B">
        <w:rPr>
          <w:rFonts w:ascii="Calibri Light" w:hAnsi="Calibri Light" w:cs="Calibri Light"/>
          <w:sz w:val="20"/>
          <w:szCs w:val="24"/>
        </w:rPr>
        <w:t>Miejskiej w Szczekocinach</w:t>
      </w:r>
      <w:r w:rsidR="00771714" w:rsidRPr="0046720B">
        <w:rPr>
          <w:rFonts w:ascii="Calibri Light" w:hAnsi="Calibri Light" w:cs="Calibri Light"/>
          <w:sz w:val="20"/>
          <w:szCs w:val="24"/>
        </w:rPr>
        <w:t xml:space="preserve"> </w:t>
      </w:r>
      <w:r w:rsidR="00771714" w:rsidRPr="0046720B">
        <w:rPr>
          <w:rFonts w:ascii="Calibri Light" w:hAnsi="Calibri Light" w:cs="Calibri Light"/>
          <w:sz w:val="20"/>
          <w:szCs w:val="24"/>
        </w:rPr>
        <w:br/>
      </w:r>
      <w:r w:rsidR="00526678" w:rsidRPr="0046720B">
        <w:rPr>
          <w:rFonts w:ascii="Calibri Light" w:hAnsi="Calibri Light" w:cs="Calibri Light"/>
          <w:sz w:val="20"/>
          <w:szCs w:val="24"/>
        </w:rPr>
        <w:t>z dnia</w:t>
      </w:r>
      <w:r w:rsidR="00F65D42" w:rsidRPr="0046720B">
        <w:rPr>
          <w:rFonts w:ascii="Calibri Light" w:hAnsi="Calibri Light" w:cs="Calibri Light"/>
          <w:sz w:val="20"/>
          <w:szCs w:val="24"/>
        </w:rPr>
        <w:t xml:space="preserve"> </w:t>
      </w:r>
      <w:r w:rsidR="00EB204E">
        <w:rPr>
          <w:rFonts w:ascii="Calibri Light" w:hAnsi="Calibri Light" w:cs="Calibri Light"/>
          <w:sz w:val="20"/>
          <w:szCs w:val="24"/>
        </w:rPr>
        <w:t>…..</w:t>
      </w:r>
      <w:r>
        <w:rPr>
          <w:rFonts w:ascii="Calibri Light" w:hAnsi="Calibri Light" w:cs="Calibri Light"/>
          <w:sz w:val="20"/>
          <w:szCs w:val="24"/>
        </w:rPr>
        <w:t>2022 r.</w:t>
      </w:r>
    </w:p>
    <w:p w14:paraId="53B09E56" w14:textId="77777777" w:rsidR="007D576E" w:rsidRPr="0046720B" w:rsidRDefault="007D576E" w:rsidP="0046720B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61A59BB" w14:textId="0DA014E0" w:rsidR="00F65D42" w:rsidRPr="0046720B" w:rsidRDefault="00F65D42" w:rsidP="0046720B">
      <w:pPr>
        <w:spacing w:line="360" w:lineRule="auto"/>
        <w:jc w:val="center"/>
        <w:rPr>
          <w:rFonts w:ascii="Calibri Light" w:hAnsi="Calibri Light" w:cs="Calibri Light"/>
          <w:b/>
          <w:sz w:val="28"/>
          <w:szCs w:val="24"/>
        </w:rPr>
      </w:pPr>
      <w:r w:rsidRPr="0046720B">
        <w:rPr>
          <w:rFonts w:ascii="Calibri Light" w:hAnsi="Calibri Light" w:cs="Calibri Light"/>
          <w:b/>
          <w:sz w:val="28"/>
          <w:szCs w:val="24"/>
        </w:rPr>
        <w:t xml:space="preserve">Program współpracy Miasta i Gminy Szczekociny z organizacjami pozarządowymi oraz podmiotami, o których mowa w art. 3 ust. 3 ustawy </w:t>
      </w:r>
      <w:r w:rsidRPr="0046720B">
        <w:rPr>
          <w:rFonts w:ascii="Calibri Light" w:hAnsi="Calibri Light" w:cs="Calibri Light"/>
          <w:b/>
          <w:sz w:val="28"/>
          <w:szCs w:val="24"/>
        </w:rPr>
        <w:br/>
        <w:t>z dnia 24 kwietnia 2003 r. o działalności pożytku public</w:t>
      </w:r>
      <w:r w:rsidR="00A344D3">
        <w:rPr>
          <w:rFonts w:ascii="Calibri Light" w:hAnsi="Calibri Light" w:cs="Calibri Light"/>
          <w:b/>
          <w:sz w:val="28"/>
          <w:szCs w:val="24"/>
        </w:rPr>
        <w:t xml:space="preserve">znego </w:t>
      </w:r>
      <w:r w:rsidR="00A344D3">
        <w:rPr>
          <w:rFonts w:ascii="Calibri Light" w:hAnsi="Calibri Light" w:cs="Calibri Light"/>
          <w:b/>
          <w:sz w:val="28"/>
          <w:szCs w:val="24"/>
        </w:rPr>
        <w:br/>
        <w:t>i o wolontariacie na 2023</w:t>
      </w:r>
      <w:r w:rsidRPr="0046720B">
        <w:rPr>
          <w:rFonts w:ascii="Calibri Light" w:hAnsi="Calibri Light" w:cs="Calibri Light"/>
          <w:b/>
          <w:sz w:val="28"/>
          <w:szCs w:val="24"/>
        </w:rPr>
        <w:t xml:space="preserve"> rok</w:t>
      </w:r>
    </w:p>
    <w:p w14:paraId="4BF13153" w14:textId="77777777" w:rsidR="00F65D42" w:rsidRPr="0046720B" w:rsidRDefault="00F65D42" w:rsidP="0046720B">
      <w:pPr>
        <w:pStyle w:val="Tekstpodstawowy"/>
        <w:spacing w:before="11" w:line="360" w:lineRule="auto"/>
        <w:ind w:left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173722E" w14:textId="77777777" w:rsidR="007D576E" w:rsidRPr="0046720B" w:rsidRDefault="00F65D42" w:rsidP="0046720B">
      <w:pPr>
        <w:spacing w:line="360" w:lineRule="auto"/>
        <w:ind w:right="17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Postanowienia ogólne</w:t>
      </w:r>
    </w:p>
    <w:p w14:paraId="45601F43" w14:textId="04F030A5" w:rsidR="007D576E" w:rsidRPr="0046720B" w:rsidRDefault="00F65D42" w:rsidP="0046720B">
      <w:pPr>
        <w:spacing w:line="360" w:lineRule="auto"/>
        <w:ind w:right="17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 1</w:t>
      </w:r>
    </w:p>
    <w:p w14:paraId="7FCF1810" w14:textId="139C1B7E" w:rsidR="00F65D42" w:rsidRPr="0046720B" w:rsidRDefault="00F65D42" w:rsidP="0046720B">
      <w:pPr>
        <w:pStyle w:val="Tekstpodstawowy"/>
        <w:spacing w:before="204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46720B">
        <w:rPr>
          <w:rFonts w:ascii="Calibri Light" w:hAnsi="Calibri Light" w:cs="Calibri Light"/>
          <w:sz w:val="24"/>
          <w:szCs w:val="24"/>
        </w:rPr>
        <w:t>Ilekroć w tekście jest mowa o:</w:t>
      </w:r>
    </w:p>
    <w:p w14:paraId="604C037D" w14:textId="7C4AAE2C" w:rsidR="00F65D42" w:rsidRPr="003460AC" w:rsidRDefault="00F65D42" w:rsidP="003460AC">
      <w:pPr>
        <w:widowControl w:val="0"/>
        <w:tabs>
          <w:tab w:val="left" w:pos="547"/>
          <w:tab w:val="left" w:pos="1641"/>
          <w:tab w:val="left" w:pos="2882"/>
          <w:tab w:val="left" w:pos="3579"/>
          <w:tab w:val="left" w:pos="4637"/>
          <w:tab w:val="left" w:pos="5389"/>
          <w:tab w:val="left" w:pos="6643"/>
          <w:tab w:val="left" w:pos="7488"/>
        </w:tabs>
        <w:autoSpaceDE w:val="0"/>
        <w:autoSpaceDN w:val="0"/>
        <w:spacing w:before="120" w:after="0" w:line="360" w:lineRule="auto"/>
        <w:ind w:left="327"/>
        <w:jc w:val="both"/>
        <w:rPr>
          <w:rFonts w:ascii="Calibri Light" w:hAnsi="Calibri Light" w:cs="Calibri Light"/>
          <w:sz w:val="24"/>
          <w:szCs w:val="24"/>
        </w:rPr>
      </w:pPr>
      <w:r w:rsidRPr="003460AC">
        <w:rPr>
          <w:rFonts w:ascii="Calibri Light" w:hAnsi="Calibri Light" w:cs="Calibri Light"/>
          <w:sz w:val="24"/>
          <w:szCs w:val="24"/>
        </w:rPr>
        <w:t>Ustawie</w:t>
      </w:r>
      <w:r w:rsidRPr="003460AC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3460AC">
        <w:rPr>
          <w:rFonts w:ascii="Calibri Light" w:hAnsi="Calibri Light" w:cs="Calibri Light"/>
          <w:sz w:val="24"/>
          <w:szCs w:val="24"/>
        </w:rPr>
        <w:t>-</w:t>
      </w:r>
      <w:r w:rsidRPr="003460AC">
        <w:rPr>
          <w:rFonts w:ascii="Calibri Light" w:hAnsi="Calibri Light" w:cs="Calibri Light"/>
          <w:sz w:val="24"/>
          <w:szCs w:val="24"/>
        </w:rPr>
        <w:tab/>
        <w:t>rozumie</w:t>
      </w:r>
      <w:r w:rsidRPr="003460A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3460AC">
        <w:rPr>
          <w:rFonts w:ascii="Calibri Light" w:hAnsi="Calibri Light" w:cs="Calibri Light"/>
          <w:sz w:val="24"/>
          <w:szCs w:val="24"/>
        </w:rPr>
        <w:t>się</w:t>
      </w:r>
      <w:r w:rsidRPr="003460AC">
        <w:rPr>
          <w:rFonts w:ascii="Calibri Light" w:hAnsi="Calibri Light" w:cs="Calibri Light"/>
          <w:sz w:val="24"/>
          <w:szCs w:val="24"/>
        </w:rPr>
        <w:tab/>
        <w:t>przez</w:t>
      </w:r>
      <w:r w:rsidRPr="003460AC">
        <w:rPr>
          <w:rFonts w:ascii="Calibri Light" w:hAnsi="Calibri Light" w:cs="Calibri Light"/>
          <w:sz w:val="24"/>
          <w:szCs w:val="24"/>
        </w:rPr>
        <w:tab/>
        <w:t>to ustawę</w:t>
      </w:r>
      <w:r w:rsidRPr="003460AC">
        <w:rPr>
          <w:rFonts w:ascii="Calibri Light" w:hAnsi="Calibri Light" w:cs="Calibri Light"/>
          <w:sz w:val="24"/>
          <w:szCs w:val="24"/>
        </w:rPr>
        <w:tab/>
        <w:t>z dnia</w:t>
      </w:r>
      <w:r w:rsidRPr="003460AC">
        <w:rPr>
          <w:rFonts w:ascii="Calibri Light" w:hAnsi="Calibri Light" w:cs="Calibri Light"/>
          <w:sz w:val="24"/>
          <w:szCs w:val="24"/>
        </w:rPr>
        <w:tab/>
        <w:t>24 kwietnia</w:t>
      </w:r>
      <w:r w:rsidRPr="003460AC">
        <w:rPr>
          <w:rFonts w:ascii="Calibri Light" w:hAnsi="Calibri Light" w:cs="Calibri Light"/>
          <w:sz w:val="24"/>
          <w:szCs w:val="24"/>
        </w:rPr>
        <w:tab/>
        <w:t>2003 r.</w:t>
      </w:r>
      <w:r w:rsidRPr="003460AC">
        <w:rPr>
          <w:rFonts w:ascii="Calibri Light" w:hAnsi="Calibri Light" w:cs="Calibri Light"/>
          <w:sz w:val="24"/>
          <w:szCs w:val="24"/>
        </w:rPr>
        <w:tab/>
        <w:t>o działalności</w:t>
      </w:r>
      <w:r w:rsidR="00DE04DC" w:rsidRPr="003460A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3460AC">
        <w:rPr>
          <w:rFonts w:ascii="Calibri Light" w:hAnsi="Calibri Light" w:cs="Calibri Light"/>
          <w:sz w:val="24"/>
          <w:szCs w:val="24"/>
        </w:rPr>
        <w:t xml:space="preserve">pożytku publicznego i o wolontariacie </w:t>
      </w:r>
      <w:r w:rsidR="00771714" w:rsidRPr="003460AC">
        <w:rPr>
          <w:rFonts w:ascii="Calibri Light" w:hAnsi="Calibri Light" w:cs="Calibri Light"/>
          <w:sz w:val="24"/>
          <w:szCs w:val="24"/>
        </w:rPr>
        <w:t>(t. j. Dz. U. z 202</w:t>
      </w:r>
      <w:r w:rsidR="00221F2C" w:rsidRPr="003460AC">
        <w:rPr>
          <w:rFonts w:ascii="Calibri Light" w:hAnsi="Calibri Light" w:cs="Calibri Light"/>
          <w:sz w:val="24"/>
          <w:szCs w:val="24"/>
        </w:rPr>
        <w:t xml:space="preserve">2 r.  poz. 1327, z </w:t>
      </w:r>
      <w:proofErr w:type="spellStart"/>
      <w:r w:rsidR="00221F2C" w:rsidRPr="003460AC">
        <w:rPr>
          <w:rFonts w:ascii="Calibri Light" w:hAnsi="Calibri Light" w:cs="Calibri Light"/>
          <w:sz w:val="24"/>
          <w:szCs w:val="24"/>
        </w:rPr>
        <w:t>póź</w:t>
      </w:r>
      <w:r w:rsidR="004B74AE" w:rsidRPr="003460AC">
        <w:rPr>
          <w:rFonts w:ascii="Calibri Light" w:hAnsi="Calibri Light" w:cs="Calibri Light"/>
          <w:sz w:val="24"/>
          <w:szCs w:val="24"/>
        </w:rPr>
        <w:t>n</w:t>
      </w:r>
      <w:proofErr w:type="spellEnd"/>
      <w:r w:rsidR="00221F2C" w:rsidRPr="003460AC">
        <w:rPr>
          <w:rFonts w:ascii="Calibri Light" w:hAnsi="Calibri Light" w:cs="Calibri Light"/>
          <w:sz w:val="24"/>
          <w:szCs w:val="24"/>
        </w:rPr>
        <w:t>.</w:t>
      </w:r>
      <w:r w:rsidR="00771714" w:rsidRPr="003460AC">
        <w:rPr>
          <w:rFonts w:ascii="Calibri Light" w:hAnsi="Calibri Light" w:cs="Calibri Light"/>
          <w:sz w:val="24"/>
          <w:szCs w:val="24"/>
        </w:rPr>
        <w:t xml:space="preserve"> zm.)</w:t>
      </w:r>
      <w:r w:rsidR="00DE04DC" w:rsidRPr="003460AC">
        <w:rPr>
          <w:rFonts w:ascii="Calibri Light" w:hAnsi="Calibri Light" w:cs="Calibri Light"/>
          <w:sz w:val="24"/>
          <w:szCs w:val="24"/>
        </w:rPr>
        <w:t>;</w:t>
      </w:r>
    </w:p>
    <w:p w14:paraId="21139110" w14:textId="244F7D76" w:rsidR="00F65D42" w:rsidRPr="0046720B" w:rsidRDefault="00F65D42" w:rsidP="0046720B">
      <w:pPr>
        <w:pStyle w:val="Akapitzlist"/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120" w:after="0" w:line="360" w:lineRule="auto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Programie - rozumie się przez to Program współpracy Miasta i Gminy Szczekociny </w:t>
      </w:r>
      <w:r w:rsidRPr="0046720B">
        <w:rPr>
          <w:rFonts w:ascii="Calibri Light" w:hAnsi="Calibri Light" w:cs="Calibri Light"/>
          <w:sz w:val="24"/>
          <w:szCs w:val="24"/>
        </w:rPr>
        <w:br/>
        <w:t>z</w:t>
      </w:r>
      <w:r w:rsidRPr="0046720B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46720B">
        <w:rPr>
          <w:rFonts w:ascii="Calibri Light" w:hAnsi="Calibri Light" w:cs="Calibri Light"/>
          <w:sz w:val="24"/>
          <w:szCs w:val="24"/>
        </w:rPr>
        <w:t>organizacjami pozarządowymi oraz podmiotami, o których mowa</w:t>
      </w:r>
      <w:r w:rsidR="004B74AE">
        <w:rPr>
          <w:rFonts w:ascii="Calibri Light" w:hAnsi="Calibri Light" w:cs="Calibri Light"/>
          <w:sz w:val="24"/>
          <w:szCs w:val="24"/>
        </w:rPr>
        <w:t xml:space="preserve"> w art. 3 ust. 3 ustawy -</w:t>
      </w:r>
      <w:r w:rsidR="00236467">
        <w:rPr>
          <w:rFonts w:ascii="Calibri Light" w:hAnsi="Calibri Light" w:cs="Calibri Light"/>
          <w:sz w:val="24"/>
          <w:szCs w:val="24"/>
        </w:rPr>
        <w:t xml:space="preserve"> na 2023</w:t>
      </w:r>
      <w:r w:rsidRPr="0046720B">
        <w:rPr>
          <w:rFonts w:ascii="Calibri Light" w:hAnsi="Calibri Light" w:cs="Calibri Light"/>
          <w:sz w:val="24"/>
          <w:szCs w:val="24"/>
        </w:rPr>
        <w:t xml:space="preserve"> rok;</w:t>
      </w:r>
    </w:p>
    <w:p w14:paraId="06B0E949" w14:textId="1181AE98" w:rsidR="00F65D42" w:rsidRPr="003460AC" w:rsidRDefault="00F65D42" w:rsidP="003460AC">
      <w:pPr>
        <w:widowControl w:val="0"/>
        <w:tabs>
          <w:tab w:val="left" w:pos="547"/>
        </w:tabs>
        <w:autoSpaceDE w:val="0"/>
        <w:autoSpaceDN w:val="0"/>
        <w:spacing w:before="120" w:after="0" w:line="360" w:lineRule="auto"/>
        <w:ind w:left="327" w:right="356"/>
        <w:jc w:val="both"/>
        <w:rPr>
          <w:rFonts w:ascii="Calibri Light" w:hAnsi="Calibri Light" w:cs="Calibri Light"/>
          <w:sz w:val="24"/>
          <w:szCs w:val="24"/>
        </w:rPr>
      </w:pPr>
      <w:r w:rsidRPr="003460AC">
        <w:rPr>
          <w:rFonts w:ascii="Calibri Light" w:hAnsi="Calibri Light" w:cs="Calibri Light"/>
          <w:sz w:val="24"/>
          <w:szCs w:val="24"/>
        </w:rPr>
        <w:t xml:space="preserve">Organizacji -  rozumie się  przez  to   organizacje pozarządowe   oraz   podmioty,   </w:t>
      </w:r>
      <w:r w:rsidR="007D576E" w:rsidRPr="003460AC">
        <w:rPr>
          <w:rFonts w:ascii="Calibri Light" w:hAnsi="Calibri Light" w:cs="Calibri Light"/>
          <w:sz w:val="24"/>
          <w:szCs w:val="24"/>
        </w:rPr>
        <w:br/>
      </w:r>
      <w:r w:rsidRPr="003460AC">
        <w:rPr>
          <w:rFonts w:ascii="Calibri Light" w:hAnsi="Calibri Light" w:cs="Calibri Light"/>
          <w:sz w:val="24"/>
          <w:szCs w:val="24"/>
        </w:rPr>
        <w:t xml:space="preserve">o których   </w:t>
      </w:r>
      <w:r w:rsidRPr="003460AC">
        <w:rPr>
          <w:rFonts w:ascii="Calibri Light" w:hAnsi="Calibri Light" w:cs="Calibri Light"/>
          <w:spacing w:val="-3"/>
          <w:sz w:val="24"/>
          <w:szCs w:val="24"/>
        </w:rPr>
        <w:t xml:space="preserve">mowa  </w:t>
      </w:r>
      <w:r w:rsidRPr="003460AC">
        <w:rPr>
          <w:rFonts w:ascii="Calibri Light" w:hAnsi="Calibri Light" w:cs="Calibri Light"/>
          <w:sz w:val="24"/>
          <w:szCs w:val="24"/>
        </w:rPr>
        <w:t>w art. 3 ust. 3</w:t>
      </w:r>
      <w:r w:rsidRPr="003460AC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3460AC">
        <w:rPr>
          <w:rFonts w:ascii="Calibri Light" w:hAnsi="Calibri Light" w:cs="Calibri Light"/>
          <w:sz w:val="24"/>
          <w:szCs w:val="24"/>
        </w:rPr>
        <w:t>ustawy;</w:t>
      </w:r>
    </w:p>
    <w:p w14:paraId="193078F8" w14:textId="088495EE" w:rsidR="00F65D42" w:rsidRPr="0046720B" w:rsidRDefault="00F65D42" w:rsidP="0046720B">
      <w:pPr>
        <w:pStyle w:val="Akapitzlist"/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120" w:after="0" w:line="360" w:lineRule="auto"/>
        <w:ind w:left="100" w:right="356" w:firstLine="22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Gminie – należy przez to rozumieć Gminę Szczekociny;</w:t>
      </w:r>
    </w:p>
    <w:p w14:paraId="41C04785" w14:textId="6906C349" w:rsidR="00F65D42" w:rsidRPr="0046720B" w:rsidRDefault="00F65D42" w:rsidP="0046720B">
      <w:pPr>
        <w:pStyle w:val="Akapitzlist"/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120" w:after="0" w:line="360" w:lineRule="auto"/>
        <w:ind w:left="100" w:right="356" w:firstLine="227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Urzędzie – należy przez to rozumieć Urząd Miasta i Gminy Szczekociny;</w:t>
      </w:r>
    </w:p>
    <w:p w14:paraId="4BF23A29" w14:textId="16BD3CF6" w:rsidR="00F65D42" w:rsidRPr="003460AC" w:rsidRDefault="00F65D42" w:rsidP="003460AC">
      <w:pPr>
        <w:widowControl w:val="0"/>
        <w:tabs>
          <w:tab w:val="left" w:pos="547"/>
        </w:tabs>
        <w:autoSpaceDE w:val="0"/>
        <w:autoSpaceDN w:val="0"/>
        <w:spacing w:before="120" w:after="0" w:line="360" w:lineRule="auto"/>
        <w:ind w:left="327"/>
        <w:jc w:val="both"/>
        <w:rPr>
          <w:rFonts w:ascii="Calibri Light" w:hAnsi="Calibri Light" w:cs="Calibri Light"/>
          <w:sz w:val="24"/>
          <w:szCs w:val="24"/>
        </w:rPr>
      </w:pPr>
      <w:r w:rsidRPr="003460AC">
        <w:rPr>
          <w:rFonts w:ascii="Calibri Light" w:hAnsi="Calibri Light" w:cs="Calibri Light"/>
          <w:sz w:val="24"/>
          <w:szCs w:val="24"/>
        </w:rPr>
        <w:t>Radzie – należy przez to rozumieć Radę Miejską w Szczekocinach;</w:t>
      </w:r>
    </w:p>
    <w:p w14:paraId="11C1E7E5" w14:textId="0D8DDF53" w:rsidR="00F65D42" w:rsidRPr="0046720B" w:rsidRDefault="00F65D42" w:rsidP="0046720B">
      <w:pPr>
        <w:pStyle w:val="Akapitzlist"/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120" w:after="0" w:line="360" w:lineRule="auto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Burmistrzu – należy przez to rozumieć Burmistrza Miasta i Gminy Szczekociny;</w:t>
      </w:r>
    </w:p>
    <w:p w14:paraId="26AE09EB" w14:textId="1700955B" w:rsidR="00F65D42" w:rsidRPr="0046720B" w:rsidRDefault="00F65D42" w:rsidP="0046720B">
      <w:pPr>
        <w:pStyle w:val="Akapitzlist"/>
        <w:widowControl w:val="0"/>
        <w:numPr>
          <w:ilvl w:val="0"/>
          <w:numId w:val="23"/>
        </w:numPr>
        <w:tabs>
          <w:tab w:val="left" w:pos="547"/>
        </w:tabs>
        <w:autoSpaceDE w:val="0"/>
        <w:autoSpaceDN w:val="0"/>
        <w:spacing w:before="120" w:after="0" w:line="360" w:lineRule="auto"/>
        <w:contextualSpacing w:val="0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Konkursie - należy przez to rozumieć otwarty konkurs ofert na </w:t>
      </w:r>
      <w:r w:rsidR="00C8712D" w:rsidRPr="0046720B">
        <w:rPr>
          <w:rFonts w:ascii="Calibri Light" w:hAnsi="Calibri Light" w:cs="Calibri Light"/>
          <w:sz w:val="24"/>
          <w:szCs w:val="24"/>
        </w:rPr>
        <w:t xml:space="preserve">realizację </w:t>
      </w:r>
      <w:r w:rsidRPr="0046720B">
        <w:rPr>
          <w:rFonts w:ascii="Calibri Light" w:hAnsi="Calibri Light" w:cs="Calibri Light"/>
          <w:sz w:val="24"/>
          <w:szCs w:val="24"/>
        </w:rPr>
        <w:t>zadań publicznych Miasta i Gminy Szczekociny, ogłaszany przez Burmistrza Miasta i Gminy Szczekociny.</w:t>
      </w:r>
    </w:p>
    <w:p w14:paraId="72A77C62" w14:textId="77777777" w:rsidR="00F65D42" w:rsidRPr="0046720B" w:rsidRDefault="00F65D42" w:rsidP="0046720B">
      <w:pPr>
        <w:pStyle w:val="Tekstpodstawowy"/>
        <w:spacing w:before="4" w:line="36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40C4D9A2" w14:textId="5F9DDCD8" w:rsidR="00F65D42" w:rsidRPr="0046720B" w:rsidRDefault="00F65D42" w:rsidP="0046720B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lastRenderedPageBreak/>
        <w:t>Cele Programu i sposób ich realizacji</w:t>
      </w:r>
    </w:p>
    <w:p w14:paraId="35734583" w14:textId="77777777" w:rsidR="007D576E" w:rsidRPr="0046720B" w:rsidRDefault="007D576E" w:rsidP="0046720B">
      <w:pPr>
        <w:pStyle w:val="Tekstpodstawowy"/>
        <w:spacing w:before="0" w:line="360" w:lineRule="auto"/>
        <w:ind w:right="171" w:firstLine="227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 2</w:t>
      </w:r>
    </w:p>
    <w:p w14:paraId="5E508251" w14:textId="0C6E822D" w:rsidR="00F65D42" w:rsidRPr="0046720B" w:rsidRDefault="00F65D42" w:rsidP="0046720B">
      <w:pPr>
        <w:pStyle w:val="Tekstpodstawowy"/>
        <w:numPr>
          <w:ilvl w:val="0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Głównym celem Programu jest dążenie do harmonijnej i partnerskiej współpracy pomiędzy Urzędem a organizacjami dla jak najlepszego zaspokajania potrzeb mieszkańców</w:t>
      </w:r>
      <w:r w:rsidRPr="0046720B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46720B">
        <w:rPr>
          <w:rFonts w:ascii="Calibri Light" w:hAnsi="Calibri Light" w:cs="Calibri Light"/>
          <w:sz w:val="24"/>
          <w:szCs w:val="24"/>
        </w:rPr>
        <w:t>Gminy. B</w:t>
      </w:r>
      <w:r w:rsidR="00A4205A" w:rsidRPr="0046720B">
        <w:rPr>
          <w:rFonts w:ascii="Calibri Light" w:hAnsi="Calibri Light" w:cs="Calibri Light"/>
          <w:sz w:val="24"/>
          <w:szCs w:val="24"/>
        </w:rPr>
        <w:t>udow</w:t>
      </w:r>
      <w:r w:rsidR="00EB4E77" w:rsidRPr="0046720B">
        <w:rPr>
          <w:rFonts w:ascii="Calibri Light" w:hAnsi="Calibri Light" w:cs="Calibri Light"/>
          <w:sz w:val="24"/>
          <w:szCs w:val="24"/>
        </w:rPr>
        <w:t>anie i umacnianie pozycji lokal</w:t>
      </w:r>
      <w:r w:rsidR="00A4205A" w:rsidRPr="0046720B">
        <w:rPr>
          <w:rFonts w:ascii="Calibri Light" w:hAnsi="Calibri Light" w:cs="Calibri Light"/>
          <w:sz w:val="24"/>
          <w:szCs w:val="24"/>
        </w:rPr>
        <w:t>nego społeczeństwa obywatelskiego w realizowaniu zadań publicznych</w:t>
      </w:r>
      <w:r w:rsidR="003D207E" w:rsidRPr="0046720B">
        <w:rPr>
          <w:rFonts w:ascii="Calibri Light" w:hAnsi="Calibri Light" w:cs="Calibri Light"/>
          <w:sz w:val="24"/>
          <w:szCs w:val="24"/>
        </w:rPr>
        <w:t>.</w:t>
      </w:r>
      <w:r w:rsidR="00786C50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3937AE" w:rsidRPr="0046720B">
        <w:rPr>
          <w:rFonts w:ascii="Calibri Light" w:hAnsi="Calibri Light" w:cs="Calibri Light"/>
          <w:color w:val="000000" w:themeColor="text1"/>
          <w:sz w:val="24"/>
          <w:szCs w:val="24"/>
        </w:rPr>
        <w:t>Rozwój s</w:t>
      </w:r>
      <w:r w:rsidR="00786C50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połeczeństwa obywatelskiego poprzez wzmocnienie potencjału organizacji pozarządowych, sektora ekonomii społecznej oraz partycypacji obywatelskiej i publicznej mieszkańców </w:t>
      </w:r>
      <w:r w:rsidR="00C8712D" w:rsidRPr="0046720B">
        <w:rPr>
          <w:rFonts w:ascii="Calibri Light" w:hAnsi="Calibri Light" w:cs="Calibri Light"/>
          <w:color w:val="000000" w:themeColor="text1"/>
          <w:sz w:val="24"/>
          <w:szCs w:val="24"/>
        </w:rPr>
        <w:t>Gminy</w:t>
      </w:r>
      <w:r w:rsidR="00786C50" w:rsidRPr="0046720B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16F49FE4" w14:textId="77777777" w:rsidR="007D576E" w:rsidRPr="0046720B" w:rsidRDefault="003D207E" w:rsidP="0046720B">
      <w:pPr>
        <w:pStyle w:val="Tekstpodstawowy"/>
        <w:numPr>
          <w:ilvl w:val="0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Cele szczegółowe Programu:</w:t>
      </w:r>
    </w:p>
    <w:p w14:paraId="1E255A77" w14:textId="77777777" w:rsidR="007D576E" w:rsidRPr="0046720B" w:rsidRDefault="00EB4E77" w:rsidP="0046720B">
      <w:pPr>
        <w:pStyle w:val="Tekstpodstawowy"/>
        <w:numPr>
          <w:ilvl w:val="1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rozwój partnerskiej współpracy pomiędzy samorządem a sektorem</w:t>
      </w:r>
      <w:r w:rsidR="007D576E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Pr="0046720B">
        <w:rPr>
          <w:rFonts w:ascii="Calibri Light" w:hAnsi="Calibri Light" w:cs="Calibri Light"/>
          <w:sz w:val="24"/>
          <w:szCs w:val="24"/>
        </w:rPr>
        <w:t>organizacji;</w:t>
      </w:r>
    </w:p>
    <w:p w14:paraId="55B28EA0" w14:textId="77777777" w:rsidR="007D576E" w:rsidRPr="0046720B" w:rsidRDefault="00EB4E77" w:rsidP="0046720B">
      <w:pPr>
        <w:pStyle w:val="Tekstpodstawowy"/>
        <w:numPr>
          <w:ilvl w:val="1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poznawanie i diagnozowanie środowisk organizacji działających na terenie Gminy;</w:t>
      </w:r>
    </w:p>
    <w:p w14:paraId="07C5E1D1" w14:textId="77777777" w:rsidR="007D576E" w:rsidRPr="0046720B" w:rsidRDefault="00EB4E77" w:rsidP="0046720B">
      <w:pPr>
        <w:pStyle w:val="Tekstpodstawowy"/>
        <w:numPr>
          <w:ilvl w:val="1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tworzenie warunków do wzmacniania istniejących organizacji, powstawania nowych organizacji i inicjatyw obywatelskich;</w:t>
      </w:r>
    </w:p>
    <w:p w14:paraId="3E9F51A7" w14:textId="77777777" w:rsidR="007D576E" w:rsidRPr="0046720B" w:rsidRDefault="00EB4E77" w:rsidP="0046720B">
      <w:pPr>
        <w:pStyle w:val="Tekstpodstawowy"/>
        <w:numPr>
          <w:ilvl w:val="1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współpracę sektora pozarządowego i społeczności</w:t>
      </w:r>
      <w:r w:rsidR="00A61CE1" w:rsidRPr="0046720B">
        <w:rPr>
          <w:rFonts w:ascii="Calibri Light" w:hAnsi="Calibri Light" w:cs="Calibri Light"/>
          <w:sz w:val="24"/>
          <w:szCs w:val="24"/>
        </w:rPr>
        <w:t xml:space="preserve"> lokalnych w kreowaniu polityki </w:t>
      </w:r>
      <w:r w:rsidRPr="0046720B">
        <w:rPr>
          <w:rFonts w:ascii="Calibri Light" w:hAnsi="Calibri Light" w:cs="Calibri Light"/>
          <w:sz w:val="24"/>
          <w:szCs w:val="24"/>
        </w:rPr>
        <w:t>społecznej Gminy;</w:t>
      </w:r>
      <w:r w:rsidR="003D207E" w:rsidRPr="0046720B">
        <w:rPr>
          <w:rFonts w:ascii="Calibri Light" w:hAnsi="Calibri Light" w:cs="Calibri Light"/>
          <w:sz w:val="24"/>
          <w:szCs w:val="24"/>
        </w:rPr>
        <w:t xml:space="preserve"> </w:t>
      </w:r>
    </w:p>
    <w:p w14:paraId="4A2BA568" w14:textId="77777777" w:rsidR="007D576E" w:rsidRPr="0046720B" w:rsidRDefault="00EB4E77" w:rsidP="0046720B">
      <w:pPr>
        <w:pStyle w:val="Tekstpodstawowy"/>
        <w:numPr>
          <w:ilvl w:val="1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wspieranie oraz powierzanie organizacjom zadań publicznych;</w:t>
      </w:r>
    </w:p>
    <w:p w14:paraId="433238C2" w14:textId="077563FF" w:rsidR="00F66CE0" w:rsidRPr="0046720B" w:rsidRDefault="00EB4E77" w:rsidP="0046720B">
      <w:pPr>
        <w:pStyle w:val="Tekstpodstawowy"/>
        <w:numPr>
          <w:ilvl w:val="1"/>
          <w:numId w:val="27"/>
        </w:numPr>
        <w:spacing w:before="0" w:line="360" w:lineRule="auto"/>
        <w:ind w:right="171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zwiększanie poczucia odpowiedzialności mi</w:t>
      </w:r>
      <w:r w:rsidR="00A61CE1" w:rsidRPr="0046720B">
        <w:rPr>
          <w:rFonts w:ascii="Calibri Light" w:hAnsi="Calibri Light" w:cs="Calibri Light"/>
          <w:sz w:val="24"/>
          <w:szCs w:val="24"/>
        </w:rPr>
        <w:t xml:space="preserve">eszkańców za kreowanie działań </w:t>
      </w:r>
      <w:r w:rsidRPr="0046720B">
        <w:rPr>
          <w:rFonts w:ascii="Calibri Light" w:hAnsi="Calibri Light" w:cs="Calibri Light"/>
          <w:sz w:val="24"/>
          <w:szCs w:val="24"/>
        </w:rPr>
        <w:t>w lokalnej społeczności.</w:t>
      </w:r>
    </w:p>
    <w:p w14:paraId="3C51D89D" w14:textId="77777777" w:rsidR="007D576E" w:rsidRPr="0046720B" w:rsidRDefault="007D576E" w:rsidP="0046720B">
      <w:pPr>
        <w:pStyle w:val="Tekstpodstawowy"/>
        <w:spacing w:before="0" w:line="360" w:lineRule="auto"/>
        <w:ind w:left="1440" w:right="171"/>
        <w:jc w:val="both"/>
        <w:rPr>
          <w:rFonts w:ascii="Calibri Light" w:hAnsi="Calibri Light" w:cs="Calibri Light"/>
          <w:sz w:val="24"/>
          <w:szCs w:val="24"/>
        </w:rPr>
      </w:pPr>
    </w:p>
    <w:p w14:paraId="363C80EF" w14:textId="76CDF09F" w:rsidR="00F66CE0" w:rsidRPr="0046720B" w:rsidRDefault="003D207E" w:rsidP="0046720B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Zasady współpracy</w:t>
      </w:r>
    </w:p>
    <w:p w14:paraId="3D89DF9D" w14:textId="3D09CEDD" w:rsidR="007D576E" w:rsidRPr="0046720B" w:rsidRDefault="007D576E" w:rsidP="0046720B">
      <w:pPr>
        <w:spacing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 3</w:t>
      </w:r>
    </w:p>
    <w:p w14:paraId="407716EC" w14:textId="0684C215" w:rsidR="003D207E" w:rsidRPr="0046720B" w:rsidRDefault="003D207E" w:rsidP="0046720B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Współpraca G</w:t>
      </w:r>
      <w:r w:rsidR="00ED1B29" w:rsidRPr="0046720B">
        <w:rPr>
          <w:rFonts w:ascii="Calibri Light" w:hAnsi="Calibri Light" w:cs="Calibri Light"/>
          <w:sz w:val="24"/>
          <w:szCs w:val="24"/>
        </w:rPr>
        <w:t>miny z organizacjami oparta będzie</w:t>
      </w:r>
      <w:r w:rsidRPr="0046720B">
        <w:rPr>
          <w:rFonts w:ascii="Calibri Light" w:hAnsi="Calibri Light" w:cs="Calibri Light"/>
          <w:sz w:val="24"/>
          <w:szCs w:val="24"/>
        </w:rPr>
        <w:t xml:space="preserve"> na zasadach: </w:t>
      </w:r>
    </w:p>
    <w:p w14:paraId="35C67ACE" w14:textId="66E158BA" w:rsidR="007D576E" w:rsidRPr="0046720B" w:rsidRDefault="00ED1B29" w:rsidP="0046720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Pomocniczości, co oznacza, że Gmina </w:t>
      </w:r>
      <w:r w:rsidR="00A61CE1" w:rsidRPr="0046720B">
        <w:rPr>
          <w:rFonts w:ascii="Calibri Light" w:hAnsi="Calibri Light" w:cs="Calibri Light"/>
          <w:sz w:val="24"/>
          <w:szCs w:val="24"/>
        </w:rPr>
        <w:t xml:space="preserve">uznaje prawo organizacji do samodzielnego definiowania i rozwiązywania problemów, w tym należących </w:t>
      </w:r>
      <w:r w:rsidR="00771714" w:rsidRPr="0046720B">
        <w:rPr>
          <w:rFonts w:ascii="Calibri Light" w:hAnsi="Calibri Light" w:cs="Calibri Light"/>
          <w:sz w:val="24"/>
          <w:szCs w:val="24"/>
        </w:rPr>
        <w:t xml:space="preserve">też do sfery zadań publicznych </w:t>
      </w:r>
      <w:r w:rsidR="00A61CE1" w:rsidRPr="0046720B">
        <w:rPr>
          <w:rFonts w:ascii="Calibri Light" w:hAnsi="Calibri Light" w:cs="Calibri Light"/>
          <w:sz w:val="24"/>
          <w:szCs w:val="24"/>
        </w:rPr>
        <w:t>i w takim zakresie współpracuje z organizacjami, a także wspiera ich działalność</w:t>
      </w:r>
      <w:r w:rsidR="00A115B1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A61CE1" w:rsidRPr="0046720B">
        <w:rPr>
          <w:rFonts w:ascii="Calibri Light" w:hAnsi="Calibri Light" w:cs="Calibri Light"/>
          <w:sz w:val="24"/>
          <w:szCs w:val="24"/>
        </w:rPr>
        <w:t>i umożliwia realizację zadań publicznych na zasadach i w formie określonych przez ustawę.</w:t>
      </w:r>
    </w:p>
    <w:p w14:paraId="17E09937" w14:textId="77777777" w:rsidR="007D576E" w:rsidRPr="0046720B" w:rsidRDefault="002714D9" w:rsidP="0046720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lastRenderedPageBreak/>
        <w:t>Suwerenności stron, co oznacza, że stosunki między Gminą a organizacjami kształtowane będą z poszanowaniem wzajemnej autonomii i niezależności</w:t>
      </w:r>
      <w:r w:rsidR="00E62817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EB1984" w:rsidRPr="0046720B">
        <w:rPr>
          <w:rFonts w:ascii="Calibri Light" w:hAnsi="Calibri Light" w:cs="Calibri Light"/>
          <w:sz w:val="24"/>
          <w:szCs w:val="24"/>
        </w:rPr>
        <w:t>w swojej działalności statutowej.</w:t>
      </w:r>
    </w:p>
    <w:p w14:paraId="7C6CE5E7" w14:textId="27F81612" w:rsidR="007D576E" w:rsidRPr="0046720B" w:rsidRDefault="00E62817" w:rsidP="0046720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Partnerstwa, co oznacza, że Gmina </w:t>
      </w:r>
      <w:r w:rsidR="00EB1984" w:rsidRPr="0046720B">
        <w:rPr>
          <w:rFonts w:ascii="Calibri Light" w:hAnsi="Calibri Light" w:cs="Calibri Light"/>
          <w:sz w:val="24"/>
          <w:szCs w:val="24"/>
        </w:rPr>
        <w:t>gwarantuje organizacjom</w:t>
      </w:r>
      <w:r w:rsidRPr="0046720B">
        <w:rPr>
          <w:rFonts w:ascii="Calibri Light" w:hAnsi="Calibri Light" w:cs="Calibri Light"/>
          <w:sz w:val="24"/>
          <w:szCs w:val="24"/>
        </w:rPr>
        <w:t xml:space="preserve"> m. in. udział </w:t>
      </w:r>
      <w:r w:rsidRPr="0046720B">
        <w:rPr>
          <w:rFonts w:ascii="Calibri Light" w:hAnsi="Calibri Light" w:cs="Calibri Light"/>
          <w:sz w:val="24"/>
          <w:szCs w:val="24"/>
        </w:rPr>
        <w:br/>
        <w:t>w planowaniu priorytetów przeanalizowanych przez Gminę, określenie sposobu ich realizacji, rozeznaniu i definiowan</w:t>
      </w:r>
      <w:r w:rsidR="00C83632" w:rsidRPr="0046720B">
        <w:rPr>
          <w:rFonts w:ascii="Calibri Light" w:hAnsi="Calibri Light" w:cs="Calibri Light"/>
          <w:sz w:val="24"/>
          <w:szCs w:val="24"/>
        </w:rPr>
        <w:t>iu problemów mieszkańców Gminy</w:t>
      </w:r>
      <w:r w:rsidRPr="0046720B">
        <w:rPr>
          <w:rFonts w:ascii="Calibri Light" w:hAnsi="Calibri Light" w:cs="Calibri Light"/>
          <w:sz w:val="24"/>
          <w:szCs w:val="24"/>
        </w:rPr>
        <w:t xml:space="preserve"> oraz sugerowaniu zakresu współpracy.</w:t>
      </w:r>
    </w:p>
    <w:p w14:paraId="6756D525" w14:textId="77777777" w:rsidR="007D576E" w:rsidRPr="0046720B" w:rsidRDefault="00E62817" w:rsidP="0046720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Efektywności, co oznacza, że Gmina i organizacje wspólnie będę dążyć do osiągnięcia najlepszych rezultatów podczas wykonywania zadań publicznych.</w:t>
      </w:r>
    </w:p>
    <w:p w14:paraId="2615CEBC" w14:textId="77777777" w:rsidR="007D576E" w:rsidRPr="0046720B" w:rsidRDefault="00C83632" w:rsidP="0046720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Uczciwej konkurencji – umożliwienie konkurencji między organi</w:t>
      </w:r>
      <w:r w:rsidR="003937AE" w:rsidRPr="0046720B">
        <w:rPr>
          <w:rFonts w:ascii="Calibri Light" w:hAnsi="Calibri Light" w:cs="Calibri Light"/>
          <w:sz w:val="24"/>
          <w:szCs w:val="24"/>
        </w:rPr>
        <w:t xml:space="preserve">zacjami </w:t>
      </w:r>
      <w:r w:rsidRPr="0046720B">
        <w:rPr>
          <w:rFonts w:ascii="Calibri Light" w:hAnsi="Calibri Light" w:cs="Calibri Light"/>
          <w:sz w:val="24"/>
          <w:szCs w:val="24"/>
        </w:rPr>
        <w:t>pozarządowymi a jednostkami publicznymi, które mogą występować o dotacje na równych prawach.</w:t>
      </w:r>
    </w:p>
    <w:p w14:paraId="470C93A6" w14:textId="2F6B9A8F" w:rsidR="007B1055" w:rsidRDefault="00C83632" w:rsidP="0046720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J</w:t>
      </w:r>
      <w:r w:rsidR="00E62817" w:rsidRPr="0046720B">
        <w:rPr>
          <w:rFonts w:ascii="Calibri Light" w:hAnsi="Calibri Light" w:cs="Calibri Light"/>
          <w:sz w:val="24"/>
          <w:szCs w:val="24"/>
        </w:rPr>
        <w:t xml:space="preserve">awności, co oznacza, że Gmina udostępni organizacjom informacje o celach, kosztach i planowanych efektach współpracy, a także wszystkich środkach finansowych zaplanowanych w budżecie </w:t>
      </w:r>
      <w:r w:rsidR="00C135B6" w:rsidRPr="0046720B">
        <w:rPr>
          <w:rFonts w:ascii="Calibri Light" w:hAnsi="Calibri Light" w:cs="Calibri Light"/>
          <w:sz w:val="24"/>
          <w:szCs w:val="24"/>
        </w:rPr>
        <w:t xml:space="preserve">Gminy </w:t>
      </w:r>
      <w:r w:rsidR="00E62817" w:rsidRPr="0046720B">
        <w:rPr>
          <w:rFonts w:ascii="Calibri Light" w:hAnsi="Calibri Light" w:cs="Calibri Light"/>
          <w:sz w:val="24"/>
          <w:szCs w:val="24"/>
        </w:rPr>
        <w:t>na wspó</w:t>
      </w:r>
      <w:r w:rsidRPr="0046720B">
        <w:rPr>
          <w:rFonts w:ascii="Calibri Light" w:hAnsi="Calibri Light" w:cs="Calibri Light"/>
          <w:sz w:val="24"/>
          <w:szCs w:val="24"/>
        </w:rPr>
        <w:t xml:space="preserve">łpracę z nimi oraz kryteriach </w:t>
      </w:r>
      <w:r w:rsidR="00E62817" w:rsidRPr="0046720B">
        <w:rPr>
          <w:rFonts w:ascii="Calibri Light" w:hAnsi="Calibri Light" w:cs="Calibri Light"/>
          <w:sz w:val="24"/>
          <w:szCs w:val="24"/>
        </w:rPr>
        <w:t>i sposobie oceny projektów, a organizacje udostępnią samorządowi m. in. dane dotyczące swojej struktury organizacyjnej, sposobu funkcjonowania, rezultatów prowadzenia dotychczasowej działalności oraz sytuacji finansowej.</w:t>
      </w:r>
    </w:p>
    <w:p w14:paraId="5880696A" w14:textId="77777777" w:rsidR="00C6146A" w:rsidRPr="0046720B" w:rsidRDefault="00C6146A" w:rsidP="00C6146A">
      <w:pPr>
        <w:pStyle w:val="Akapitzlist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8892DBB" w14:textId="054DC1C6" w:rsidR="003D207E" w:rsidRPr="0046720B" w:rsidRDefault="000E1D6C" w:rsidP="0046720B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Zakres przedmiotowy</w:t>
      </w:r>
    </w:p>
    <w:p w14:paraId="5A6091B3" w14:textId="3DC80140" w:rsidR="00F92A4B" w:rsidRPr="0046720B" w:rsidRDefault="007D576E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§4</w:t>
      </w:r>
    </w:p>
    <w:p w14:paraId="58C8618E" w14:textId="2D526F67" w:rsidR="000E1D6C" w:rsidRPr="0046720B" w:rsidRDefault="00C83632" w:rsidP="0046720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Zakres przedmiotowy współpracy Gminy z organizacjami określa art. 7 ust. 1 ustawy </w:t>
      </w:r>
      <w:r w:rsidR="00F65D42" w:rsidRPr="0046720B">
        <w:rPr>
          <w:rFonts w:ascii="Calibri Light" w:hAnsi="Calibri Light" w:cs="Calibri Light"/>
          <w:sz w:val="24"/>
          <w:szCs w:val="24"/>
        </w:rPr>
        <w:br/>
      </w:r>
      <w:r w:rsidRPr="0046720B">
        <w:rPr>
          <w:rFonts w:ascii="Calibri Light" w:hAnsi="Calibri Light" w:cs="Calibri Light"/>
          <w:sz w:val="24"/>
          <w:szCs w:val="24"/>
        </w:rPr>
        <w:t>o samorządzie gminnym</w:t>
      </w:r>
      <w:r w:rsidR="00A115B1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771714" w:rsidRPr="0046720B">
        <w:rPr>
          <w:rFonts w:ascii="Calibri Light" w:hAnsi="Calibri Light" w:cs="Calibri Light"/>
          <w:sz w:val="24"/>
          <w:szCs w:val="24"/>
        </w:rPr>
        <w:t>(</w:t>
      </w:r>
      <w:proofErr w:type="spellStart"/>
      <w:r w:rsidR="00236467">
        <w:rPr>
          <w:rFonts w:ascii="Calibri Light" w:hAnsi="Calibri Light" w:cs="Calibri Light"/>
          <w:sz w:val="24"/>
          <w:szCs w:val="24"/>
        </w:rPr>
        <w:t>t.j</w:t>
      </w:r>
      <w:proofErr w:type="spellEnd"/>
      <w:r w:rsidR="00236467">
        <w:rPr>
          <w:rFonts w:ascii="Calibri Light" w:hAnsi="Calibri Light" w:cs="Calibri Light"/>
          <w:sz w:val="24"/>
          <w:szCs w:val="24"/>
        </w:rPr>
        <w:t>. Dz. U. z 2022 r. poz. 559</w:t>
      </w:r>
      <w:r w:rsidR="00C135B6" w:rsidRPr="0046720B">
        <w:rPr>
          <w:rFonts w:ascii="Calibri Light" w:hAnsi="Calibri Light" w:cs="Calibri Light"/>
          <w:sz w:val="24"/>
          <w:szCs w:val="24"/>
        </w:rPr>
        <w:t xml:space="preserve"> z </w:t>
      </w:r>
      <w:proofErr w:type="spellStart"/>
      <w:r w:rsidR="00C135B6" w:rsidRPr="0046720B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="00C135B6" w:rsidRPr="0046720B">
        <w:rPr>
          <w:rFonts w:ascii="Calibri Light" w:hAnsi="Calibri Light" w:cs="Calibri Light"/>
          <w:sz w:val="24"/>
          <w:szCs w:val="24"/>
        </w:rPr>
        <w:t>. zm.</w:t>
      </w:r>
      <w:r w:rsidR="00771714" w:rsidRPr="0046720B">
        <w:rPr>
          <w:rFonts w:ascii="Calibri Light" w:hAnsi="Calibri Light" w:cs="Calibri Light"/>
          <w:sz w:val="24"/>
          <w:szCs w:val="24"/>
        </w:rPr>
        <w:t xml:space="preserve">) </w:t>
      </w:r>
      <w:r w:rsidRPr="0046720B">
        <w:rPr>
          <w:rFonts w:ascii="Calibri Light" w:hAnsi="Calibri Light" w:cs="Calibri Light"/>
          <w:sz w:val="24"/>
          <w:szCs w:val="24"/>
        </w:rPr>
        <w:t>oraz art. 4</w:t>
      </w:r>
      <w:r w:rsidR="00A248E1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F65D42" w:rsidRPr="0046720B">
        <w:rPr>
          <w:rFonts w:ascii="Calibri Light" w:hAnsi="Calibri Light" w:cs="Calibri Light"/>
          <w:sz w:val="24"/>
          <w:szCs w:val="24"/>
        </w:rPr>
        <w:t xml:space="preserve">      </w:t>
      </w:r>
      <w:r w:rsidR="00F65D42" w:rsidRPr="0046720B">
        <w:rPr>
          <w:rFonts w:ascii="Calibri Light" w:hAnsi="Calibri Light" w:cs="Calibri Light"/>
          <w:sz w:val="24"/>
          <w:szCs w:val="24"/>
        </w:rPr>
        <w:br/>
      </w:r>
      <w:r w:rsidR="00A248E1" w:rsidRPr="0046720B">
        <w:rPr>
          <w:rFonts w:ascii="Calibri Light" w:hAnsi="Calibri Light" w:cs="Calibri Light"/>
          <w:sz w:val="24"/>
          <w:szCs w:val="24"/>
        </w:rPr>
        <w:t xml:space="preserve">ustawy </w:t>
      </w:r>
      <w:r w:rsidR="00A115B1" w:rsidRPr="0046720B">
        <w:rPr>
          <w:rFonts w:ascii="Calibri Light" w:hAnsi="Calibri Light" w:cs="Calibri Light"/>
          <w:sz w:val="24"/>
          <w:szCs w:val="24"/>
        </w:rPr>
        <w:t xml:space="preserve">o </w:t>
      </w:r>
      <w:r w:rsidRPr="0046720B">
        <w:rPr>
          <w:rFonts w:ascii="Calibri Light" w:hAnsi="Calibri Light" w:cs="Calibri Light"/>
          <w:sz w:val="24"/>
          <w:szCs w:val="24"/>
        </w:rPr>
        <w:t>działalności pożytku publicznego</w:t>
      </w:r>
      <w:r w:rsidR="00A115B1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A248E1" w:rsidRPr="0046720B">
        <w:rPr>
          <w:rFonts w:ascii="Calibri Light" w:hAnsi="Calibri Light" w:cs="Calibri Light"/>
          <w:sz w:val="24"/>
          <w:szCs w:val="24"/>
        </w:rPr>
        <w:t xml:space="preserve">i o wolontariacie </w:t>
      </w:r>
      <w:r w:rsidR="00221F2C">
        <w:rPr>
          <w:rFonts w:ascii="Calibri Light" w:hAnsi="Calibri Light" w:cs="Calibri Light"/>
          <w:sz w:val="24"/>
          <w:szCs w:val="24"/>
        </w:rPr>
        <w:t xml:space="preserve">(t. j. Dz. U. z 2022 r.  poz. 1327, z </w:t>
      </w:r>
      <w:proofErr w:type="spellStart"/>
      <w:r w:rsidR="00221F2C">
        <w:rPr>
          <w:rFonts w:ascii="Calibri Light" w:hAnsi="Calibri Light" w:cs="Calibri Light"/>
          <w:sz w:val="24"/>
          <w:szCs w:val="24"/>
        </w:rPr>
        <w:t>póź</w:t>
      </w:r>
      <w:r w:rsidR="008C395F">
        <w:rPr>
          <w:rFonts w:ascii="Calibri Light" w:hAnsi="Calibri Light" w:cs="Calibri Light"/>
          <w:sz w:val="24"/>
          <w:szCs w:val="24"/>
        </w:rPr>
        <w:t>n</w:t>
      </w:r>
      <w:proofErr w:type="spellEnd"/>
      <w:r w:rsidR="00221F2C">
        <w:rPr>
          <w:rFonts w:ascii="Calibri Light" w:hAnsi="Calibri Light" w:cs="Calibri Light"/>
          <w:sz w:val="24"/>
          <w:szCs w:val="24"/>
        </w:rPr>
        <w:t>.</w:t>
      </w:r>
      <w:r w:rsidR="00771714" w:rsidRPr="0046720B">
        <w:rPr>
          <w:rFonts w:ascii="Calibri Light" w:hAnsi="Calibri Light" w:cs="Calibri Light"/>
          <w:sz w:val="24"/>
          <w:szCs w:val="24"/>
        </w:rPr>
        <w:t xml:space="preserve"> zm.)</w:t>
      </w:r>
    </w:p>
    <w:p w14:paraId="1A536B64" w14:textId="21193D1D" w:rsidR="00C83632" w:rsidRPr="0046720B" w:rsidRDefault="00C83632" w:rsidP="0046720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Gmina współpracuje z organizacjami w dziedzinach obejmujących przedmiotowy zakres współpracy.</w:t>
      </w:r>
    </w:p>
    <w:p w14:paraId="0D4B96E6" w14:textId="77777777" w:rsidR="007B1055" w:rsidRDefault="007B1055" w:rsidP="0046720B">
      <w:pPr>
        <w:pStyle w:val="Akapitzlist"/>
        <w:spacing w:after="0" w:line="36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5158E1B9" w14:textId="77777777" w:rsidR="00C6146A" w:rsidRDefault="00C6146A" w:rsidP="0046720B">
      <w:pPr>
        <w:pStyle w:val="Akapitzlist"/>
        <w:spacing w:after="0" w:line="36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59D8445B" w14:textId="77777777" w:rsidR="00C6146A" w:rsidRDefault="00C6146A" w:rsidP="0046720B">
      <w:pPr>
        <w:pStyle w:val="Akapitzlist"/>
        <w:spacing w:after="0" w:line="36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55CFBB5A" w14:textId="77777777" w:rsidR="00C6146A" w:rsidRDefault="00C6146A" w:rsidP="0046720B">
      <w:pPr>
        <w:spacing w:after="0" w:line="36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27E8B88B" w14:textId="395AD2F2" w:rsidR="000E1D6C" w:rsidRPr="0046720B" w:rsidRDefault="000E1D6C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lastRenderedPageBreak/>
        <w:t>Formy współpracy</w:t>
      </w:r>
    </w:p>
    <w:p w14:paraId="410E0CCF" w14:textId="2EDD4FE2" w:rsidR="00F92A4B" w:rsidRPr="0046720B" w:rsidRDefault="000E1D6C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</w:t>
      </w:r>
      <w:r w:rsidR="007D576E" w:rsidRPr="0046720B">
        <w:rPr>
          <w:rFonts w:ascii="Calibri Light" w:hAnsi="Calibri Light" w:cs="Calibri Light"/>
          <w:b/>
          <w:sz w:val="24"/>
          <w:szCs w:val="24"/>
        </w:rPr>
        <w:t>5</w:t>
      </w:r>
    </w:p>
    <w:p w14:paraId="3E13A2BB" w14:textId="132138C0" w:rsidR="007B1055" w:rsidRPr="0046720B" w:rsidRDefault="005D471B" w:rsidP="0046720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Współpraca Gminy</w:t>
      </w:r>
      <w:r w:rsidR="000E1D6C" w:rsidRPr="0046720B">
        <w:rPr>
          <w:rFonts w:ascii="Calibri Light" w:hAnsi="Calibri Light" w:cs="Calibri Light"/>
          <w:sz w:val="24"/>
          <w:szCs w:val="24"/>
        </w:rPr>
        <w:t xml:space="preserve"> z organizacjami</w:t>
      </w:r>
      <w:r w:rsidR="00C83632" w:rsidRPr="0046720B">
        <w:rPr>
          <w:rFonts w:ascii="Calibri Light" w:hAnsi="Calibri Light" w:cs="Calibri Light"/>
          <w:sz w:val="24"/>
          <w:szCs w:val="24"/>
        </w:rPr>
        <w:t>,</w:t>
      </w:r>
      <w:r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0E1D6C" w:rsidRPr="0046720B">
        <w:rPr>
          <w:rFonts w:ascii="Calibri Light" w:hAnsi="Calibri Light" w:cs="Calibri Light"/>
          <w:sz w:val="24"/>
          <w:szCs w:val="24"/>
        </w:rPr>
        <w:t xml:space="preserve">może przybierać formy finansowe </w:t>
      </w:r>
      <w:r w:rsidR="0046720B">
        <w:rPr>
          <w:rFonts w:ascii="Calibri Light" w:hAnsi="Calibri Light" w:cs="Calibri Light"/>
          <w:sz w:val="24"/>
          <w:szCs w:val="24"/>
        </w:rPr>
        <w:br/>
      </w:r>
      <w:r w:rsidR="000E1D6C" w:rsidRPr="0046720B">
        <w:rPr>
          <w:rFonts w:ascii="Calibri Light" w:hAnsi="Calibri Light" w:cs="Calibri Light"/>
          <w:sz w:val="24"/>
          <w:szCs w:val="24"/>
        </w:rPr>
        <w:t>i pozafinansowe.</w:t>
      </w:r>
    </w:p>
    <w:p w14:paraId="046B7457" w14:textId="37ACB39F" w:rsidR="00F92A4B" w:rsidRPr="0046720B" w:rsidRDefault="00F65D42" w:rsidP="0060670D">
      <w:pPr>
        <w:pStyle w:val="Akapitzlist"/>
        <w:numPr>
          <w:ilvl w:val="0"/>
          <w:numId w:val="3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Finansowe formy współpracy </w:t>
      </w:r>
      <w:r w:rsidR="00C135B6" w:rsidRPr="0046720B">
        <w:rPr>
          <w:rFonts w:ascii="Calibri Light" w:hAnsi="Calibri Light" w:cs="Calibri Light"/>
          <w:sz w:val="24"/>
          <w:szCs w:val="24"/>
        </w:rPr>
        <w:t>Gminy</w:t>
      </w:r>
      <w:r w:rsidRPr="0046720B">
        <w:rPr>
          <w:rFonts w:ascii="Calibri Light" w:hAnsi="Calibri Light" w:cs="Calibri Light"/>
          <w:sz w:val="24"/>
          <w:szCs w:val="24"/>
        </w:rPr>
        <w:t xml:space="preserve"> z organizacjami polegają na zleceniu realizacji zadań publicznych w formie wspierania lub powierzania ich wykonania wraz </w:t>
      </w:r>
      <w:r w:rsidR="0046720B">
        <w:rPr>
          <w:rFonts w:ascii="Calibri Light" w:hAnsi="Calibri Light" w:cs="Calibri Light"/>
          <w:sz w:val="24"/>
          <w:szCs w:val="24"/>
        </w:rPr>
        <w:br/>
      </w:r>
      <w:r w:rsidRPr="0046720B">
        <w:rPr>
          <w:rFonts w:ascii="Calibri Light" w:hAnsi="Calibri Light" w:cs="Calibri Light"/>
          <w:sz w:val="24"/>
          <w:szCs w:val="24"/>
        </w:rPr>
        <w:t xml:space="preserve">z udzieleniem dotacji na ten cel. Zlecenie następuje w drodze   przeprowadzenia </w:t>
      </w:r>
      <w:r w:rsidR="0046720B">
        <w:rPr>
          <w:rFonts w:ascii="Calibri Light" w:hAnsi="Calibri Light" w:cs="Calibri Light"/>
          <w:sz w:val="24"/>
          <w:szCs w:val="24"/>
        </w:rPr>
        <w:br/>
      </w:r>
      <w:r w:rsidRPr="0046720B">
        <w:rPr>
          <w:rFonts w:ascii="Calibri Light" w:hAnsi="Calibri Light" w:cs="Calibri Light"/>
          <w:sz w:val="24"/>
          <w:szCs w:val="24"/>
        </w:rPr>
        <w:t>i rozstrzygnięcia   konkursu lub w procedurze określonej w art</w:t>
      </w:r>
      <w:r w:rsidR="0060670D">
        <w:rPr>
          <w:rFonts w:ascii="Calibri Light" w:hAnsi="Calibri Light" w:cs="Calibri Light"/>
          <w:sz w:val="24"/>
          <w:szCs w:val="24"/>
        </w:rPr>
        <w:t xml:space="preserve">. 19a ustawy, chyba że przepisy </w:t>
      </w:r>
      <w:r w:rsidRPr="0046720B">
        <w:rPr>
          <w:rFonts w:ascii="Calibri Light" w:hAnsi="Calibri Light" w:cs="Calibri Light"/>
          <w:sz w:val="24"/>
          <w:szCs w:val="24"/>
        </w:rPr>
        <w:t>odrębne przewidują inny tryb zlecenia, w tym z uwzględnieniem trybów odpowiedzialnych zamówień publicznych</w:t>
      </w:r>
      <w:r w:rsidR="00F92A4B" w:rsidRPr="0046720B">
        <w:rPr>
          <w:rFonts w:ascii="Calibri Light" w:hAnsi="Calibri Light" w:cs="Calibri Light"/>
          <w:sz w:val="24"/>
          <w:szCs w:val="24"/>
        </w:rPr>
        <w:t>.</w:t>
      </w:r>
    </w:p>
    <w:p w14:paraId="3FF03A69" w14:textId="77777777" w:rsidR="00F92A4B" w:rsidRPr="0046720B" w:rsidRDefault="00F65D42" w:rsidP="0046720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Środki finansowe pochodzące z dotacji mogą być przeznaczone wyłącznie na realizację zleconego zadania publicznego.</w:t>
      </w:r>
    </w:p>
    <w:p w14:paraId="06E48AF0" w14:textId="7DFD9D91" w:rsidR="00F65D42" w:rsidRPr="0046720B" w:rsidRDefault="00F65D42" w:rsidP="0046720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Ogłaszanie otwartych konkursów ofert na zlecenie realizacji zadań publicznych następuje według poniższych zasad:</w:t>
      </w:r>
    </w:p>
    <w:p w14:paraId="01DC6906" w14:textId="338CA76B" w:rsidR="00F65D42" w:rsidRPr="0046720B" w:rsidRDefault="00F65D42" w:rsidP="0046720B">
      <w:pPr>
        <w:pStyle w:val="Akapitzlist"/>
        <w:widowControl w:val="0"/>
        <w:numPr>
          <w:ilvl w:val="1"/>
          <w:numId w:val="32"/>
        </w:numPr>
        <w:tabs>
          <w:tab w:val="left" w:pos="547"/>
        </w:tabs>
        <w:autoSpaceDE w:val="0"/>
        <w:autoSpaceDN w:val="0"/>
        <w:spacing w:before="120" w:after="0" w:line="360" w:lineRule="auto"/>
        <w:ind w:right="129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materiały, w tym specyfikacje do ogłoszeń konkursowych, przygotowują </w:t>
      </w:r>
      <w:r w:rsidR="00771714" w:rsidRPr="0046720B">
        <w:rPr>
          <w:rFonts w:ascii="Calibri Light" w:hAnsi="Calibri Light" w:cs="Calibri Light"/>
          <w:sz w:val="24"/>
          <w:szCs w:val="24"/>
        </w:rPr>
        <w:t>pracownicy</w:t>
      </w:r>
      <w:r w:rsidRPr="0046720B">
        <w:rPr>
          <w:rFonts w:ascii="Calibri Light" w:hAnsi="Calibri Light" w:cs="Calibri Light"/>
          <w:sz w:val="24"/>
          <w:szCs w:val="24"/>
        </w:rPr>
        <w:t xml:space="preserve"> właściwych </w:t>
      </w:r>
      <w:r w:rsidR="00C135B6" w:rsidRPr="0046720B">
        <w:rPr>
          <w:rFonts w:ascii="Calibri Light" w:hAnsi="Calibri Light" w:cs="Calibri Light"/>
          <w:sz w:val="24"/>
          <w:szCs w:val="24"/>
        </w:rPr>
        <w:t xml:space="preserve">wydziałów </w:t>
      </w:r>
      <w:r w:rsidRPr="0046720B">
        <w:rPr>
          <w:rFonts w:ascii="Calibri Light" w:hAnsi="Calibri Light" w:cs="Calibri Light"/>
          <w:sz w:val="24"/>
          <w:szCs w:val="24"/>
        </w:rPr>
        <w:t>Urzędu</w:t>
      </w:r>
      <w:r w:rsidR="00771714" w:rsidRPr="0046720B">
        <w:rPr>
          <w:rFonts w:ascii="Calibri Light" w:hAnsi="Calibri Light" w:cs="Calibri Light"/>
          <w:sz w:val="24"/>
          <w:szCs w:val="24"/>
        </w:rPr>
        <w:t>;</w:t>
      </w:r>
    </w:p>
    <w:p w14:paraId="7349DF85" w14:textId="41FF6883" w:rsidR="00F66CE0" w:rsidRPr="0046720B" w:rsidRDefault="00F65D42" w:rsidP="0046720B">
      <w:pPr>
        <w:pStyle w:val="Akapitzlist"/>
        <w:widowControl w:val="0"/>
        <w:numPr>
          <w:ilvl w:val="1"/>
          <w:numId w:val="32"/>
        </w:numPr>
        <w:tabs>
          <w:tab w:val="left" w:pos="547"/>
        </w:tabs>
        <w:autoSpaceDE w:val="0"/>
        <w:autoSpaceDN w:val="0"/>
        <w:spacing w:before="120" w:after="0" w:line="360" w:lineRule="auto"/>
        <w:ind w:right="129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ogłoszenia </w:t>
      </w:r>
      <w:r w:rsidR="008C395F">
        <w:rPr>
          <w:rFonts w:ascii="Calibri Light" w:hAnsi="Calibri Light" w:cs="Calibri Light"/>
          <w:sz w:val="24"/>
          <w:szCs w:val="24"/>
        </w:rPr>
        <w:t>konkursowe przygotowują</w:t>
      </w:r>
      <w:r w:rsidR="00771714" w:rsidRPr="0046720B">
        <w:rPr>
          <w:rFonts w:ascii="Calibri Light" w:hAnsi="Calibri Light" w:cs="Calibri Light"/>
          <w:sz w:val="24"/>
          <w:szCs w:val="24"/>
        </w:rPr>
        <w:t xml:space="preserve"> i podają</w:t>
      </w:r>
      <w:r w:rsidRPr="0046720B">
        <w:rPr>
          <w:rFonts w:ascii="Calibri Light" w:hAnsi="Calibri Light" w:cs="Calibri Light"/>
          <w:sz w:val="24"/>
          <w:szCs w:val="24"/>
        </w:rPr>
        <w:t xml:space="preserve"> do publicznej wiadomości </w:t>
      </w:r>
      <w:r w:rsidR="00771714" w:rsidRPr="0046720B">
        <w:rPr>
          <w:rFonts w:ascii="Calibri Light" w:hAnsi="Calibri Light" w:cs="Calibri Light"/>
          <w:sz w:val="24"/>
          <w:szCs w:val="24"/>
        </w:rPr>
        <w:t xml:space="preserve">pracownicy właściwych </w:t>
      </w:r>
      <w:r w:rsidR="00C135B6" w:rsidRPr="0046720B">
        <w:rPr>
          <w:rFonts w:ascii="Calibri Light" w:hAnsi="Calibri Light" w:cs="Calibri Light"/>
          <w:sz w:val="24"/>
          <w:szCs w:val="24"/>
        </w:rPr>
        <w:t>wydziałów</w:t>
      </w:r>
      <w:r w:rsidR="008C395F">
        <w:rPr>
          <w:rFonts w:ascii="Calibri Light" w:hAnsi="Calibri Light" w:cs="Calibri Light"/>
          <w:sz w:val="24"/>
          <w:szCs w:val="24"/>
        </w:rPr>
        <w:t xml:space="preserve"> Urzędu</w:t>
      </w:r>
      <w:r w:rsidR="00771714" w:rsidRPr="0046720B">
        <w:rPr>
          <w:rFonts w:ascii="Calibri Light" w:hAnsi="Calibri Light" w:cs="Calibri Light"/>
          <w:sz w:val="24"/>
          <w:szCs w:val="24"/>
        </w:rPr>
        <w:t>.</w:t>
      </w:r>
    </w:p>
    <w:p w14:paraId="600F081A" w14:textId="77777777" w:rsidR="00F92A4B" w:rsidRPr="0046720B" w:rsidRDefault="001C6827" w:rsidP="0046720B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Współpraca o charakterze </w:t>
      </w:r>
      <w:r w:rsidR="00FC139B" w:rsidRPr="0046720B">
        <w:rPr>
          <w:rFonts w:ascii="Calibri Light" w:hAnsi="Calibri Light" w:cs="Calibri Light"/>
          <w:sz w:val="24"/>
          <w:szCs w:val="24"/>
        </w:rPr>
        <w:t xml:space="preserve">pozafinansowym między Gminą a organizacjami pozarządowymi </w:t>
      </w:r>
      <w:r w:rsidRPr="0046720B">
        <w:rPr>
          <w:rFonts w:ascii="Calibri Light" w:hAnsi="Calibri Light" w:cs="Calibri Light"/>
          <w:sz w:val="24"/>
          <w:szCs w:val="24"/>
        </w:rPr>
        <w:t>może być prowadzona poprzez:</w:t>
      </w:r>
    </w:p>
    <w:p w14:paraId="51359F82" w14:textId="36C4FC23" w:rsidR="00F92A4B" w:rsidRPr="0046720B" w:rsidRDefault="00411C89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</w:t>
      </w:r>
      <w:r w:rsidR="001C6827" w:rsidRPr="0046720B">
        <w:rPr>
          <w:rFonts w:ascii="Calibri Light" w:hAnsi="Calibri Light" w:cs="Calibri Light"/>
          <w:sz w:val="24"/>
          <w:szCs w:val="24"/>
        </w:rPr>
        <w:t xml:space="preserve">zajemne informowanie się </w:t>
      </w:r>
      <w:r w:rsidR="00C61005" w:rsidRPr="0046720B">
        <w:rPr>
          <w:rFonts w:ascii="Calibri Light" w:hAnsi="Calibri Light" w:cs="Calibri Light"/>
          <w:sz w:val="24"/>
          <w:szCs w:val="24"/>
        </w:rPr>
        <w:t>o planowanyc</w:t>
      </w:r>
      <w:r w:rsidR="001C6827" w:rsidRPr="0046720B">
        <w:rPr>
          <w:rFonts w:ascii="Calibri Light" w:hAnsi="Calibri Light" w:cs="Calibri Light"/>
          <w:sz w:val="24"/>
          <w:szCs w:val="24"/>
        </w:rPr>
        <w:t>h kierunkach działalności poprzez inicjowanie i prowadzenie otwartych spotkań z przedstawicielami organizacji</w:t>
      </w:r>
      <w:r w:rsidR="00771714" w:rsidRPr="0046720B">
        <w:rPr>
          <w:rFonts w:ascii="Calibri Light" w:hAnsi="Calibri Light" w:cs="Calibri Light"/>
          <w:sz w:val="24"/>
          <w:szCs w:val="24"/>
        </w:rPr>
        <w:t>.</w:t>
      </w:r>
    </w:p>
    <w:p w14:paraId="3701D4CC" w14:textId="76A6F10C" w:rsidR="00F92A4B" w:rsidRPr="0046720B" w:rsidRDefault="00411C89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K</w:t>
      </w:r>
      <w:r w:rsidR="001C6827" w:rsidRPr="0046720B">
        <w:rPr>
          <w:rFonts w:ascii="Calibri Light" w:hAnsi="Calibri Light" w:cs="Calibri Light"/>
          <w:sz w:val="24"/>
          <w:szCs w:val="24"/>
        </w:rPr>
        <w:t xml:space="preserve">onsultowanie z organizacjami projektów aktów prawa miejscowego </w:t>
      </w:r>
      <w:r w:rsidR="007D576E" w:rsidRPr="0046720B">
        <w:rPr>
          <w:rFonts w:ascii="Calibri Light" w:hAnsi="Calibri Light" w:cs="Calibri Light"/>
          <w:sz w:val="24"/>
          <w:szCs w:val="24"/>
        </w:rPr>
        <w:br/>
      </w:r>
      <w:r w:rsidR="001C6827" w:rsidRPr="0046720B">
        <w:rPr>
          <w:rFonts w:ascii="Calibri Light" w:hAnsi="Calibri Light" w:cs="Calibri Light"/>
          <w:sz w:val="24"/>
          <w:szCs w:val="24"/>
        </w:rPr>
        <w:t>w dziedzinach dotyczących działalności statutowej tych organizacji</w:t>
      </w:r>
      <w:r w:rsidR="00CA0508" w:rsidRPr="0046720B">
        <w:rPr>
          <w:rFonts w:ascii="Calibri Light" w:hAnsi="Calibri Light" w:cs="Calibri Light"/>
          <w:sz w:val="24"/>
          <w:szCs w:val="24"/>
        </w:rPr>
        <w:t xml:space="preserve"> oraz konsultowanie z Gminną Radą Działalności Pożytku Publicznego projektów aktów normatywnych </w:t>
      </w:r>
      <w:r w:rsidRPr="0046720B">
        <w:rPr>
          <w:rFonts w:ascii="Calibri Light" w:hAnsi="Calibri Light" w:cs="Calibri Light"/>
          <w:sz w:val="24"/>
          <w:szCs w:val="24"/>
        </w:rPr>
        <w:t xml:space="preserve">dotyczących sfery zadań publicznych </w:t>
      </w:r>
      <w:r w:rsidR="00CA0508" w:rsidRPr="0046720B">
        <w:rPr>
          <w:rFonts w:ascii="Calibri Light" w:hAnsi="Calibri Light" w:cs="Calibri Light"/>
          <w:sz w:val="24"/>
          <w:szCs w:val="24"/>
        </w:rPr>
        <w:t xml:space="preserve">o której mowa </w:t>
      </w:r>
      <w:r w:rsidR="007D576E" w:rsidRPr="0046720B">
        <w:rPr>
          <w:rFonts w:ascii="Calibri Light" w:hAnsi="Calibri Light" w:cs="Calibri Light"/>
          <w:sz w:val="24"/>
          <w:szCs w:val="24"/>
        </w:rPr>
        <w:br/>
      </w:r>
      <w:r w:rsidR="00CA0508" w:rsidRPr="0046720B">
        <w:rPr>
          <w:rFonts w:ascii="Calibri Light" w:hAnsi="Calibri Light" w:cs="Calibri Light"/>
          <w:sz w:val="24"/>
          <w:szCs w:val="24"/>
        </w:rPr>
        <w:t xml:space="preserve">w art. 4 ustawy </w:t>
      </w:r>
      <w:r w:rsidR="001C6827" w:rsidRPr="0046720B">
        <w:rPr>
          <w:rFonts w:ascii="Calibri Light" w:hAnsi="Calibri Light" w:cs="Calibri Light"/>
          <w:sz w:val="24"/>
          <w:szCs w:val="24"/>
        </w:rPr>
        <w:t xml:space="preserve">na zasadach określonych odrębną uchwałą Rady </w:t>
      </w:r>
      <w:r w:rsidR="00771714" w:rsidRPr="0046720B">
        <w:rPr>
          <w:rFonts w:ascii="Calibri Light" w:hAnsi="Calibri Light" w:cs="Calibri Light"/>
          <w:sz w:val="24"/>
          <w:szCs w:val="24"/>
        </w:rPr>
        <w:t xml:space="preserve">Miejskiej </w:t>
      </w:r>
      <w:r w:rsidR="00771714" w:rsidRPr="0046720B">
        <w:rPr>
          <w:rFonts w:ascii="Calibri Light" w:hAnsi="Calibri Light" w:cs="Calibri Light"/>
          <w:sz w:val="24"/>
          <w:szCs w:val="24"/>
        </w:rPr>
        <w:br/>
        <w:t>w Szczekocinach</w:t>
      </w:r>
      <w:r w:rsidR="001C6827"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A85D9F" w:rsidRPr="0046720B">
        <w:rPr>
          <w:rFonts w:ascii="Calibri Light" w:hAnsi="Calibri Light" w:cs="Calibri Light"/>
          <w:sz w:val="24"/>
          <w:szCs w:val="24"/>
        </w:rPr>
        <w:t>poprzez:</w:t>
      </w:r>
    </w:p>
    <w:p w14:paraId="0C678710" w14:textId="7D7A4447" w:rsidR="00F92A4B" w:rsidRPr="0046720B" w:rsidRDefault="00A85D9F" w:rsidP="0046720B">
      <w:pPr>
        <w:pStyle w:val="Akapitzlist"/>
        <w:numPr>
          <w:ilvl w:val="2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spotkani</w:t>
      </w:r>
      <w:r w:rsidR="00C61005" w:rsidRPr="0046720B">
        <w:rPr>
          <w:rFonts w:ascii="Calibri Light" w:hAnsi="Calibri Light" w:cs="Calibri Light"/>
          <w:sz w:val="24"/>
          <w:szCs w:val="24"/>
        </w:rPr>
        <w:t>a z Gminna Radą Działalności Poż</w:t>
      </w:r>
      <w:r w:rsidRPr="0046720B">
        <w:rPr>
          <w:rFonts w:ascii="Calibri Light" w:hAnsi="Calibri Light" w:cs="Calibri Light"/>
          <w:sz w:val="24"/>
          <w:szCs w:val="24"/>
        </w:rPr>
        <w:t>yt</w:t>
      </w:r>
      <w:r w:rsidR="00C61005" w:rsidRPr="0046720B">
        <w:rPr>
          <w:rFonts w:ascii="Calibri Light" w:hAnsi="Calibri Light" w:cs="Calibri Light"/>
          <w:sz w:val="24"/>
          <w:szCs w:val="24"/>
        </w:rPr>
        <w:t xml:space="preserve">ku Publicznego </w:t>
      </w:r>
      <w:r w:rsidR="00771714" w:rsidRPr="0046720B">
        <w:rPr>
          <w:rFonts w:ascii="Calibri Light" w:hAnsi="Calibri Light" w:cs="Calibri Light"/>
          <w:sz w:val="24"/>
          <w:szCs w:val="24"/>
        </w:rPr>
        <w:br/>
      </w:r>
      <w:r w:rsidR="00C61005" w:rsidRPr="0046720B">
        <w:rPr>
          <w:rFonts w:ascii="Calibri Light" w:hAnsi="Calibri Light" w:cs="Calibri Light"/>
          <w:sz w:val="24"/>
          <w:szCs w:val="24"/>
        </w:rPr>
        <w:t>lub z przedstawi</w:t>
      </w:r>
      <w:r w:rsidR="00411C89" w:rsidRPr="0046720B">
        <w:rPr>
          <w:rFonts w:ascii="Calibri Light" w:hAnsi="Calibri Light" w:cs="Calibri Light"/>
          <w:sz w:val="24"/>
          <w:szCs w:val="24"/>
        </w:rPr>
        <w:t>cielami organizacj</w:t>
      </w:r>
      <w:r w:rsidRPr="0046720B">
        <w:rPr>
          <w:rFonts w:ascii="Calibri Light" w:hAnsi="Calibri Light" w:cs="Calibri Light"/>
          <w:sz w:val="24"/>
          <w:szCs w:val="24"/>
        </w:rPr>
        <w:t>i prowadzących działalność na te</w:t>
      </w:r>
      <w:r w:rsidR="00411C89" w:rsidRPr="0046720B">
        <w:rPr>
          <w:rFonts w:ascii="Calibri Light" w:hAnsi="Calibri Light" w:cs="Calibri Light"/>
          <w:sz w:val="24"/>
          <w:szCs w:val="24"/>
        </w:rPr>
        <w:t>renie Gminy;</w:t>
      </w:r>
    </w:p>
    <w:p w14:paraId="01388D98" w14:textId="7E59533C" w:rsidR="00F92A4B" w:rsidRPr="0046720B" w:rsidRDefault="00A85D9F" w:rsidP="0046720B">
      <w:pPr>
        <w:pStyle w:val="Akapitzlist"/>
        <w:numPr>
          <w:ilvl w:val="2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lastRenderedPageBreak/>
        <w:t>przekazanie</w:t>
      </w:r>
      <w:r w:rsidR="00C61005" w:rsidRPr="0046720B">
        <w:rPr>
          <w:rFonts w:ascii="Calibri Light" w:hAnsi="Calibri Light" w:cs="Calibri Light"/>
          <w:sz w:val="24"/>
          <w:szCs w:val="24"/>
        </w:rPr>
        <w:t xml:space="preserve"> Gminnej Radzie Działalności Poż</w:t>
      </w:r>
      <w:r w:rsidRPr="0046720B">
        <w:rPr>
          <w:rFonts w:ascii="Calibri Light" w:hAnsi="Calibri Light" w:cs="Calibri Light"/>
          <w:sz w:val="24"/>
          <w:szCs w:val="24"/>
        </w:rPr>
        <w:t>ytku Publicznego konsultowanego projektu aktu prawa miejscowego</w:t>
      </w:r>
      <w:r w:rsidR="00411C89" w:rsidRPr="0046720B">
        <w:rPr>
          <w:rFonts w:ascii="Calibri Light" w:hAnsi="Calibri Light" w:cs="Calibri Light"/>
          <w:sz w:val="24"/>
          <w:szCs w:val="24"/>
        </w:rPr>
        <w:t>;</w:t>
      </w:r>
    </w:p>
    <w:p w14:paraId="1C116C7D" w14:textId="65B0CCDF" w:rsidR="00F92A4B" w:rsidRPr="0046720B" w:rsidRDefault="00A85D9F" w:rsidP="0046720B">
      <w:pPr>
        <w:pStyle w:val="Akapitzlist"/>
        <w:numPr>
          <w:ilvl w:val="2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zamieszczenie konsultowanego projektu aktu prawa miejscowego na stronie internetowej miasta i gminy pod adresem www.szczekociny.pl, w Biuletynie Informacji Publicznej, na tablicy Ogłoszeń w Urzędzie Miasta </w:t>
      </w:r>
      <w:r w:rsidR="00CA0508" w:rsidRPr="0046720B">
        <w:rPr>
          <w:rFonts w:ascii="Calibri Light" w:hAnsi="Calibri Light" w:cs="Calibri Light"/>
          <w:sz w:val="24"/>
          <w:szCs w:val="24"/>
        </w:rPr>
        <w:t>i Gminy Sz</w:t>
      </w:r>
      <w:r w:rsidRPr="0046720B">
        <w:rPr>
          <w:rFonts w:ascii="Calibri Light" w:hAnsi="Calibri Light" w:cs="Calibri Light"/>
          <w:sz w:val="24"/>
          <w:szCs w:val="24"/>
        </w:rPr>
        <w:t>czekociny</w:t>
      </w:r>
    </w:p>
    <w:p w14:paraId="001E8194" w14:textId="30BD9341" w:rsidR="00F92A4B" w:rsidRPr="0046720B" w:rsidRDefault="007533CA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S</w:t>
      </w:r>
      <w:r w:rsidR="00CA0508" w:rsidRPr="0046720B">
        <w:rPr>
          <w:rFonts w:ascii="Calibri Light" w:hAnsi="Calibri Light" w:cs="Calibri Light"/>
          <w:sz w:val="24"/>
          <w:szCs w:val="24"/>
        </w:rPr>
        <w:t>twarzanie organizacjom udogodnień w dostępie</w:t>
      </w:r>
      <w:r w:rsidRPr="0046720B">
        <w:rPr>
          <w:rFonts w:ascii="Calibri Light" w:hAnsi="Calibri Light" w:cs="Calibri Light"/>
          <w:sz w:val="24"/>
          <w:szCs w:val="24"/>
        </w:rPr>
        <w:t xml:space="preserve"> do sprzętu (komputera, telefonu itd.) oraz</w:t>
      </w:r>
      <w:r w:rsidR="00CA0508" w:rsidRPr="0046720B">
        <w:rPr>
          <w:rFonts w:ascii="Calibri Light" w:hAnsi="Calibri Light" w:cs="Calibri Light"/>
          <w:sz w:val="24"/>
          <w:szCs w:val="24"/>
        </w:rPr>
        <w:t xml:space="preserve"> do lokali</w:t>
      </w:r>
      <w:r w:rsidRPr="0046720B">
        <w:rPr>
          <w:rFonts w:ascii="Calibri Light" w:hAnsi="Calibri Light" w:cs="Calibri Light"/>
          <w:sz w:val="24"/>
          <w:szCs w:val="24"/>
        </w:rPr>
        <w:t xml:space="preserve"> (</w:t>
      </w:r>
      <w:r w:rsidR="00CA0508" w:rsidRPr="0046720B">
        <w:rPr>
          <w:rFonts w:ascii="Calibri Light" w:hAnsi="Calibri Light" w:cs="Calibri Light"/>
          <w:sz w:val="24"/>
          <w:szCs w:val="24"/>
        </w:rPr>
        <w:t xml:space="preserve">m. in. </w:t>
      </w:r>
      <w:r w:rsidR="00C61005" w:rsidRPr="0046720B">
        <w:rPr>
          <w:rFonts w:ascii="Calibri Light" w:hAnsi="Calibri Light" w:cs="Calibri Light"/>
          <w:sz w:val="24"/>
          <w:szCs w:val="24"/>
        </w:rPr>
        <w:t>p</w:t>
      </w:r>
      <w:r w:rsidRPr="0046720B">
        <w:rPr>
          <w:rFonts w:ascii="Calibri Light" w:hAnsi="Calibri Light" w:cs="Calibri Light"/>
          <w:sz w:val="24"/>
          <w:szCs w:val="24"/>
        </w:rPr>
        <w:t>oprzez udostępnianie sal</w:t>
      </w:r>
      <w:r w:rsidR="008D1DBC">
        <w:rPr>
          <w:rFonts w:ascii="Calibri Light" w:hAnsi="Calibri Light" w:cs="Calibri Light"/>
          <w:sz w:val="24"/>
          <w:szCs w:val="24"/>
        </w:rPr>
        <w:t>i</w:t>
      </w:r>
      <w:bookmarkStart w:id="0" w:name="_GoBack"/>
      <w:bookmarkEnd w:id="0"/>
      <w:r w:rsidRPr="0046720B">
        <w:rPr>
          <w:rFonts w:ascii="Calibri Light" w:hAnsi="Calibri Light" w:cs="Calibri Light"/>
          <w:sz w:val="24"/>
          <w:szCs w:val="24"/>
        </w:rPr>
        <w:t xml:space="preserve"> U</w:t>
      </w:r>
      <w:r w:rsidR="00CA0508" w:rsidRPr="0046720B">
        <w:rPr>
          <w:rFonts w:ascii="Calibri Light" w:hAnsi="Calibri Light" w:cs="Calibri Light"/>
          <w:sz w:val="24"/>
          <w:szCs w:val="24"/>
        </w:rPr>
        <w:t>rzędu</w:t>
      </w:r>
      <w:r w:rsidRPr="0046720B">
        <w:rPr>
          <w:rFonts w:ascii="Calibri Light" w:hAnsi="Calibri Light" w:cs="Calibri Light"/>
          <w:sz w:val="24"/>
          <w:szCs w:val="24"/>
        </w:rPr>
        <w:t>).</w:t>
      </w:r>
    </w:p>
    <w:p w14:paraId="43D39FC3" w14:textId="77777777" w:rsidR="00F92A4B" w:rsidRPr="0046720B" w:rsidRDefault="007533CA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</w:t>
      </w:r>
      <w:r w:rsidR="00CA0508" w:rsidRPr="0046720B">
        <w:rPr>
          <w:rFonts w:ascii="Calibri Light" w:hAnsi="Calibri Light" w:cs="Calibri Light"/>
          <w:sz w:val="24"/>
          <w:szCs w:val="24"/>
        </w:rPr>
        <w:t>romowanie działalności pożytku publicznego prowadzonej przez organizacje:</w:t>
      </w:r>
    </w:p>
    <w:p w14:paraId="56BF74EF" w14:textId="32F73D22" w:rsidR="00F92A4B" w:rsidRPr="0046720B" w:rsidRDefault="00CA0508" w:rsidP="0046720B">
      <w:pPr>
        <w:pStyle w:val="Akapitzlist"/>
        <w:numPr>
          <w:ilvl w:val="2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publikowanie informacji na temat realizowanych przez organizacje przedsięwzięć na stronie internetowej www.szczekociny.pl</w:t>
      </w:r>
      <w:r w:rsidR="00407000" w:rsidRPr="0046720B">
        <w:rPr>
          <w:rStyle w:val="Hipercze"/>
          <w:rFonts w:ascii="Calibri Light" w:hAnsi="Calibri Light" w:cs="Calibri Light"/>
          <w:sz w:val="24"/>
          <w:szCs w:val="24"/>
        </w:rPr>
        <w:t>,</w:t>
      </w:r>
    </w:p>
    <w:p w14:paraId="2BE7DBF0" w14:textId="77777777" w:rsidR="00F92A4B" w:rsidRPr="0046720B" w:rsidRDefault="00CA0508" w:rsidP="0046720B">
      <w:pPr>
        <w:pStyle w:val="Akapitzlist"/>
        <w:numPr>
          <w:ilvl w:val="2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promowanie idei przekazywania 1% podatku dochodowego od osób fizycznych organizacjom pożytku publ</w:t>
      </w:r>
      <w:r w:rsidR="002459CE" w:rsidRPr="0046720B">
        <w:rPr>
          <w:rFonts w:ascii="Calibri Light" w:hAnsi="Calibri Light" w:cs="Calibri Light"/>
          <w:sz w:val="24"/>
          <w:szCs w:val="24"/>
        </w:rPr>
        <w:t>icznego działającym na terenie G</w:t>
      </w:r>
      <w:r w:rsidR="00407000" w:rsidRPr="0046720B">
        <w:rPr>
          <w:rFonts w:ascii="Calibri Light" w:hAnsi="Calibri Light" w:cs="Calibri Light"/>
          <w:sz w:val="24"/>
          <w:szCs w:val="24"/>
        </w:rPr>
        <w:t>miny.</w:t>
      </w:r>
    </w:p>
    <w:p w14:paraId="1ECCC848" w14:textId="77777777" w:rsidR="00F92A4B" w:rsidRPr="0046720B" w:rsidRDefault="007533CA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</w:t>
      </w:r>
      <w:r w:rsidR="00CA0508" w:rsidRPr="0046720B">
        <w:rPr>
          <w:rFonts w:ascii="Calibri Light" w:hAnsi="Calibri Light" w:cs="Calibri Light"/>
          <w:sz w:val="24"/>
          <w:szCs w:val="24"/>
        </w:rPr>
        <w:t xml:space="preserve">dzielanie organizacjom pomocy w nawiązywaniu </w:t>
      </w:r>
      <w:r w:rsidRPr="0046720B">
        <w:rPr>
          <w:rFonts w:ascii="Calibri Light" w:hAnsi="Calibri Light" w:cs="Calibri Light"/>
          <w:sz w:val="24"/>
          <w:szCs w:val="24"/>
        </w:rPr>
        <w:t>kontaktów/współpracy</w:t>
      </w:r>
      <w:r w:rsidR="00CA0508" w:rsidRPr="0046720B">
        <w:rPr>
          <w:rFonts w:ascii="Calibri Light" w:hAnsi="Calibri Light" w:cs="Calibri Light"/>
          <w:sz w:val="24"/>
          <w:szCs w:val="24"/>
        </w:rPr>
        <w:t xml:space="preserve">  regionalnej, ogólnopolskiej i międzynarodowej</w:t>
      </w:r>
      <w:r w:rsidRPr="0046720B">
        <w:rPr>
          <w:rFonts w:ascii="Calibri Light" w:hAnsi="Calibri Light" w:cs="Calibri Light"/>
          <w:sz w:val="24"/>
          <w:szCs w:val="24"/>
        </w:rPr>
        <w:t>.</w:t>
      </w:r>
    </w:p>
    <w:p w14:paraId="01ED3C2A" w14:textId="04ACC036" w:rsidR="00F92A4B" w:rsidRPr="0046720B" w:rsidRDefault="007533CA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</w:t>
      </w:r>
      <w:r w:rsidR="00C61005" w:rsidRPr="0046720B">
        <w:rPr>
          <w:rFonts w:ascii="Calibri Light" w:hAnsi="Calibri Light" w:cs="Calibri Light"/>
          <w:sz w:val="24"/>
          <w:szCs w:val="24"/>
        </w:rPr>
        <w:t>dzielanie pomocy w pozyskiwaniu przez organizacje pozarządowe środków finansowych z innych źródeł niż budżet Gminy, a także udzielanie rekomendacji organ</w:t>
      </w:r>
      <w:r w:rsidRPr="0046720B">
        <w:rPr>
          <w:rFonts w:ascii="Calibri Light" w:hAnsi="Calibri Light" w:cs="Calibri Light"/>
          <w:sz w:val="24"/>
          <w:szCs w:val="24"/>
        </w:rPr>
        <w:t>izacjom współpracującym z Gminą</w:t>
      </w:r>
      <w:r w:rsidR="00C61005" w:rsidRPr="0046720B">
        <w:rPr>
          <w:rFonts w:ascii="Calibri Light" w:hAnsi="Calibri Light" w:cs="Calibri Light"/>
          <w:sz w:val="24"/>
          <w:szCs w:val="24"/>
        </w:rPr>
        <w:t xml:space="preserve">, które ubiegają się ośrodki finansowe </w:t>
      </w:r>
      <w:r w:rsidR="007D576E" w:rsidRPr="0046720B">
        <w:rPr>
          <w:rFonts w:ascii="Calibri Light" w:hAnsi="Calibri Light" w:cs="Calibri Light"/>
          <w:sz w:val="24"/>
          <w:szCs w:val="24"/>
        </w:rPr>
        <w:br/>
      </w:r>
      <w:r w:rsidR="00C61005" w:rsidRPr="0046720B">
        <w:rPr>
          <w:rFonts w:ascii="Calibri Light" w:hAnsi="Calibri Light" w:cs="Calibri Light"/>
          <w:sz w:val="24"/>
          <w:szCs w:val="24"/>
        </w:rPr>
        <w:t>z innych źródeł</w:t>
      </w:r>
      <w:r w:rsidRPr="0046720B">
        <w:rPr>
          <w:rFonts w:ascii="Calibri Light" w:hAnsi="Calibri Light" w:cs="Calibri Light"/>
          <w:sz w:val="24"/>
          <w:szCs w:val="24"/>
        </w:rPr>
        <w:t>.</w:t>
      </w:r>
    </w:p>
    <w:p w14:paraId="2CBAB954" w14:textId="74371E2F" w:rsidR="00F92A4B" w:rsidRPr="0046720B" w:rsidRDefault="007533CA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</w:t>
      </w:r>
      <w:r w:rsidR="00CA0508" w:rsidRPr="0046720B">
        <w:rPr>
          <w:rFonts w:ascii="Calibri Light" w:hAnsi="Calibri Light" w:cs="Calibri Light"/>
          <w:sz w:val="24"/>
          <w:szCs w:val="24"/>
        </w:rPr>
        <w:t>rowadzenie i aktualizowanie elektronicznej bazy dan</w:t>
      </w:r>
      <w:r w:rsidRPr="0046720B">
        <w:rPr>
          <w:rFonts w:ascii="Calibri Light" w:hAnsi="Calibri Light" w:cs="Calibri Light"/>
          <w:sz w:val="24"/>
          <w:szCs w:val="24"/>
        </w:rPr>
        <w:t>ych organizacji działających w G</w:t>
      </w:r>
      <w:r w:rsidR="00CA0508" w:rsidRPr="0046720B">
        <w:rPr>
          <w:rFonts w:ascii="Calibri Light" w:hAnsi="Calibri Light" w:cs="Calibri Light"/>
          <w:sz w:val="24"/>
          <w:szCs w:val="24"/>
        </w:rPr>
        <w:t>minie</w:t>
      </w:r>
      <w:r w:rsidRPr="0046720B">
        <w:rPr>
          <w:rFonts w:ascii="Calibri Light" w:hAnsi="Calibri Light" w:cs="Calibri Light"/>
          <w:sz w:val="24"/>
          <w:szCs w:val="24"/>
        </w:rPr>
        <w:t>.</w:t>
      </w:r>
    </w:p>
    <w:p w14:paraId="01049D2F" w14:textId="12649E9D" w:rsidR="007533CA" w:rsidRPr="0046720B" w:rsidRDefault="002459CE" w:rsidP="0046720B">
      <w:pPr>
        <w:pStyle w:val="Akapitzlist"/>
        <w:numPr>
          <w:ilvl w:val="1"/>
          <w:numId w:val="32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Objęcie patronatem Burmistrza imprez i przedsięwzięć realizowanych przez organizacje.</w:t>
      </w:r>
    </w:p>
    <w:p w14:paraId="09D1F365" w14:textId="77777777" w:rsidR="002459F8" w:rsidRPr="0046720B" w:rsidRDefault="002459F8" w:rsidP="0046720B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FCB6F87" w14:textId="64EF9C44" w:rsidR="002459F8" w:rsidRPr="0046720B" w:rsidRDefault="002459F8" w:rsidP="0046720B">
      <w:pPr>
        <w:spacing w:after="0" w:line="36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6720B">
        <w:rPr>
          <w:rFonts w:ascii="Calibri Light" w:hAnsi="Calibri Light" w:cs="Calibri Light"/>
          <w:b/>
          <w:bCs/>
          <w:sz w:val="24"/>
          <w:szCs w:val="24"/>
        </w:rPr>
        <w:t xml:space="preserve">Tryb powoływania i zasady działania komisji konkursowych </w:t>
      </w:r>
      <w:r w:rsidRPr="0046720B">
        <w:rPr>
          <w:rFonts w:ascii="Calibri Light" w:hAnsi="Calibri Light" w:cs="Calibri Light"/>
          <w:b/>
          <w:bCs/>
          <w:sz w:val="24"/>
          <w:szCs w:val="24"/>
        </w:rPr>
        <w:br/>
        <w:t>do opiniowania ofert w otwartych konkursach ofert</w:t>
      </w:r>
    </w:p>
    <w:p w14:paraId="09F73757" w14:textId="2A82547A" w:rsidR="002459F8" w:rsidRPr="0046720B" w:rsidRDefault="002459F8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§6</w:t>
      </w:r>
    </w:p>
    <w:p w14:paraId="718CE833" w14:textId="77777777" w:rsidR="00B74C6E" w:rsidRPr="0046720B" w:rsidRDefault="00B74C6E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97D2D29" w14:textId="77777777" w:rsidR="00B74C6E" w:rsidRPr="0046720B" w:rsidRDefault="00B74C6E" w:rsidP="0046720B">
      <w:pPr>
        <w:pStyle w:val="Akapitzlist"/>
        <w:numPr>
          <w:ilvl w:val="0"/>
          <w:numId w:val="13"/>
        </w:numPr>
        <w:spacing w:after="0" w:line="360" w:lineRule="auto"/>
        <w:ind w:left="426" w:hanging="142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Zgodnie z art. 15 ust. 2 a ustawy Burmistrz ogłaszając otwarty konkurs ofert  powołuje komisję konkursową.</w:t>
      </w:r>
    </w:p>
    <w:p w14:paraId="049A3EF8" w14:textId="09A1C708" w:rsidR="00B74C6E" w:rsidRPr="003460AC" w:rsidRDefault="00B74C6E" w:rsidP="003460AC">
      <w:pPr>
        <w:spacing w:after="0" w:line="360" w:lineRule="auto"/>
        <w:ind w:left="284"/>
        <w:rPr>
          <w:rFonts w:ascii="Calibri Light" w:hAnsi="Calibri Light" w:cs="Calibri Light"/>
          <w:sz w:val="24"/>
          <w:szCs w:val="24"/>
        </w:rPr>
      </w:pPr>
      <w:r w:rsidRPr="003460AC">
        <w:rPr>
          <w:rFonts w:ascii="Calibri Light" w:hAnsi="Calibri Light" w:cs="Calibri Light"/>
          <w:sz w:val="24"/>
          <w:szCs w:val="24"/>
        </w:rPr>
        <w:lastRenderedPageBreak/>
        <w:t>Komisja może działać bez udziału osób wskazanych przez organizacje w przypadkach określonych w art. 15 ust. 2 da ustawy.</w:t>
      </w:r>
      <w:r w:rsidR="004B74AE" w:rsidRPr="003460AC">
        <w:rPr>
          <w:rFonts w:ascii="Calibri Light" w:hAnsi="Calibri Light" w:cs="Calibri Light"/>
          <w:sz w:val="24"/>
          <w:szCs w:val="24"/>
        </w:rPr>
        <w:t xml:space="preserve"> </w:t>
      </w:r>
      <w:r w:rsidRPr="003460AC">
        <w:rPr>
          <w:rFonts w:ascii="Calibri Light" w:hAnsi="Calibri Light" w:cs="Calibri Light"/>
          <w:sz w:val="24"/>
          <w:szCs w:val="24"/>
        </w:rPr>
        <w:t xml:space="preserve">Burmistrz po ogłoszeniu otwartego konkursu ofert, ogłasza w zarządzeniu nabór na członków komisji konkursowej – przedstawicieli organizacji pozarządowych. Ogłoszenie zamieszcza się na okres 7 dni, na stronie internetowej </w:t>
      </w:r>
      <w:hyperlink r:id="rId9" w:history="1">
        <w:r w:rsidRPr="003460AC">
          <w:rPr>
            <w:rStyle w:val="Hipercze"/>
            <w:rFonts w:ascii="Calibri Light" w:hAnsi="Calibri Light" w:cs="Calibri Light"/>
            <w:sz w:val="24"/>
            <w:szCs w:val="24"/>
          </w:rPr>
          <w:t>www.szczekociny.pl</w:t>
        </w:r>
      </w:hyperlink>
      <w:r w:rsidRPr="003460AC">
        <w:rPr>
          <w:rFonts w:ascii="Calibri Light" w:hAnsi="Calibri Light" w:cs="Calibri Light"/>
          <w:sz w:val="24"/>
          <w:szCs w:val="24"/>
        </w:rPr>
        <w:t>, w Biuletynie Informacji Publicznej, na tablicy ogłoszeń w Urzędzie Miasta i G</w:t>
      </w:r>
      <w:r w:rsidR="0060670D" w:rsidRPr="003460AC">
        <w:rPr>
          <w:rFonts w:ascii="Calibri Light" w:hAnsi="Calibri Light" w:cs="Calibri Light"/>
          <w:sz w:val="24"/>
          <w:szCs w:val="24"/>
        </w:rPr>
        <w:t xml:space="preserve">miny Szczekociny. </w:t>
      </w:r>
      <w:r w:rsidRPr="003460AC">
        <w:rPr>
          <w:rFonts w:ascii="Calibri Light" w:hAnsi="Calibri Light" w:cs="Calibri Light"/>
          <w:sz w:val="24"/>
          <w:szCs w:val="24"/>
        </w:rPr>
        <w:t xml:space="preserve">W terminie 7 dni organizacje pozarządowe mogą zwrócić się z wnioskiem o wpisanie swojego przedstawiciela na listę członków komisji konkursowej. </w:t>
      </w:r>
    </w:p>
    <w:p w14:paraId="468BEC9E" w14:textId="23A3FF4D" w:rsidR="00B74C6E" w:rsidRPr="0046720B" w:rsidRDefault="00B74C6E" w:rsidP="0046720B">
      <w:pPr>
        <w:pStyle w:val="Akapitzlist"/>
        <w:numPr>
          <w:ilvl w:val="0"/>
          <w:numId w:val="13"/>
        </w:numPr>
        <w:spacing w:after="0" w:line="360" w:lineRule="auto"/>
        <w:ind w:left="426" w:hanging="142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Posiedzenia komisji zwołuje i prowadzi przewodniczący, a w przypadku jego nieobecności wyznaczony przez przewodniczącego członek komisji.</w:t>
      </w:r>
      <w:r w:rsidR="00182695">
        <w:rPr>
          <w:rFonts w:ascii="Calibri Light" w:hAnsi="Calibri Light" w:cs="Calibri Light"/>
          <w:sz w:val="24"/>
          <w:szCs w:val="24"/>
        </w:rPr>
        <w:t xml:space="preserve"> Przewodniczącego komisji wskazuje Burmistrz.</w:t>
      </w:r>
    </w:p>
    <w:p w14:paraId="0C365598" w14:textId="11DA09C8" w:rsidR="0046720B" w:rsidRPr="0046720B" w:rsidRDefault="002459F8" w:rsidP="0046720B">
      <w:pPr>
        <w:pStyle w:val="Akapitzlist"/>
        <w:numPr>
          <w:ilvl w:val="0"/>
          <w:numId w:val="13"/>
        </w:numPr>
        <w:spacing w:after="0" w:line="360" w:lineRule="auto"/>
        <w:ind w:left="426" w:hanging="142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Przewodniczący Komisji Konkursowej wyznacza spośród członków Komisji Sekretarza. </w:t>
      </w:r>
      <w:r w:rsidRPr="0046720B">
        <w:rPr>
          <w:rFonts w:ascii="Calibri Light" w:hAnsi="Calibri Light" w:cs="Calibri Light"/>
          <w:sz w:val="24"/>
          <w:szCs w:val="24"/>
        </w:rPr>
        <w:br/>
        <w:t>Do obowiązków Sekretarza Komisji należy sporządzanie protokołu z posiedzenia Komisji.</w:t>
      </w:r>
      <w:r w:rsidR="00182695">
        <w:rPr>
          <w:rFonts w:ascii="Calibri Light" w:hAnsi="Calibri Light" w:cs="Calibri Light"/>
          <w:sz w:val="24"/>
          <w:szCs w:val="24"/>
        </w:rPr>
        <w:t xml:space="preserve"> </w:t>
      </w:r>
    </w:p>
    <w:p w14:paraId="7778202F" w14:textId="60C245B5" w:rsidR="0046720B" w:rsidRPr="0046720B" w:rsidRDefault="002459F8" w:rsidP="0046720B">
      <w:pPr>
        <w:pStyle w:val="Akapitzlist"/>
        <w:numPr>
          <w:ilvl w:val="0"/>
          <w:numId w:val="13"/>
        </w:numPr>
        <w:spacing w:after="0" w:line="360" w:lineRule="auto"/>
        <w:ind w:left="426" w:hanging="142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Przewodniczący i członkowie Komisji przed pierwszym posiedzeniem,</w:t>
      </w:r>
      <w:r w:rsidR="00DE04DC">
        <w:rPr>
          <w:rFonts w:ascii="Calibri Light" w:hAnsi="Calibri Light" w:cs="Calibri Light"/>
          <w:sz w:val="24"/>
          <w:szCs w:val="24"/>
        </w:rPr>
        <w:t xml:space="preserve"> po zapoznaniu się </w:t>
      </w:r>
      <w:r w:rsidRPr="0046720B">
        <w:rPr>
          <w:rFonts w:ascii="Calibri Light" w:hAnsi="Calibri Light" w:cs="Calibri Light"/>
          <w:sz w:val="24"/>
          <w:szCs w:val="24"/>
        </w:rPr>
        <w:t>z wykazem złożonych ofert, składają oświadczenie, że nie pozostają w stosunku prawnym lub faktycznym z podmiotami biorącymi udział w konkursie, który może budzić uzasadnioną wątpliwość co do bezstronności podczas oceniania ofert.</w:t>
      </w:r>
      <w:r w:rsidR="00B62FDA">
        <w:rPr>
          <w:rFonts w:ascii="Calibri Light" w:hAnsi="Calibri Light" w:cs="Calibri Light"/>
          <w:sz w:val="24"/>
          <w:szCs w:val="24"/>
        </w:rPr>
        <w:t xml:space="preserve"> Komisja opiniuje oferty pozytywnie lub negatywnie, decydując zwykłą większością głosów w głosowaniu jawnym.</w:t>
      </w:r>
    </w:p>
    <w:p w14:paraId="4B1B516A" w14:textId="410134CE" w:rsidR="0046720B" w:rsidRPr="0046720B" w:rsidRDefault="002459F8" w:rsidP="0046720B">
      <w:pPr>
        <w:pStyle w:val="Akapitzlist"/>
        <w:numPr>
          <w:ilvl w:val="0"/>
          <w:numId w:val="13"/>
        </w:numPr>
        <w:spacing w:after="0" w:line="360" w:lineRule="auto"/>
        <w:ind w:left="426" w:hanging="142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 przypadku równej liczby głosów „za” lub „przeciw” głos decydujący ma Przewodniczący.</w:t>
      </w:r>
      <w:r w:rsidR="00B62FDA">
        <w:rPr>
          <w:rFonts w:ascii="Calibri Light" w:hAnsi="Calibri Light" w:cs="Calibri Light"/>
          <w:sz w:val="24"/>
          <w:szCs w:val="24"/>
        </w:rPr>
        <w:t xml:space="preserve"> Komisja proponuje również kwoty dotacji. Komisja proponuje również kwoty dotacji. Komisja opiniuje oferty pod względem formalnym oraz merytorycznym na podstawie ustalonych kryteriów.</w:t>
      </w:r>
    </w:p>
    <w:p w14:paraId="433EF6CA" w14:textId="77777777" w:rsidR="0046720B" w:rsidRPr="0046720B" w:rsidRDefault="002459F8" w:rsidP="0046720B">
      <w:pPr>
        <w:pStyle w:val="Akapitzlist"/>
        <w:numPr>
          <w:ilvl w:val="0"/>
          <w:numId w:val="13"/>
        </w:numPr>
        <w:spacing w:after="0" w:line="360" w:lineRule="auto"/>
        <w:ind w:left="426" w:hanging="142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Z prac Komisji sporządza się protokół, który podpisuje Przewodniczący i wszyscy członkowie Komisji obecni na posiedzeniu. </w:t>
      </w:r>
    </w:p>
    <w:p w14:paraId="4C0D95A0" w14:textId="77777777" w:rsidR="0046720B" w:rsidRPr="0046720B" w:rsidRDefault="002459F8" w:rsidP="0046720B">
      <w:pPr>
        <w:pStyle w:val="Akapitzlist"/>
        <w:numPr>
          <w:ilvl w:val="0"/>
          <w:numId w:val="13"/>
        </w:numPr>
        <w:spacing w:after="0" w:line="360" w:lineRule="auto"/>
        <w:ind w:left="426" w:hanging="142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Protokół z prac Komisji powinien zawierać informacje:</w:t>
      </w:r>
    </w:p>
    <w:p w14:paraId="2C325510" w14:textId="77777777" w:rsidR="0046720B" w:rsidRP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Nazwę i adres organizatora konkursu. </w:t>
      </w:r>
    </w:p>
    <w:p w14:paraId="21F60CA6" w14:textId="77777777" w:rsidR="0046720B" w:rsidRP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Stwierdzenie prawidłowości ogłoszenia konkursowego.</w:t>
      </w:r>
    </w:p>
    <w:p w14:paraId="774FFADE" w14:textId="77777777" w:rsidR="0046720B" w:rsidRP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Imiona i nazwiska członków Komisji konkursowej.</w:t>
      </w:r>
    </w:p>
    <w:p w14:paraId="52580A30" w14:textId="77777777" w:rsidR="0046720B" w:rsidRP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Liczbę zgłoszonych ofert.</w:t>
      </w:r>
    </w:p>
    <w:p w14:paraId="168BB0E0" w14:textId="3ECB1DEF" w:rsid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Wskazanie </w:t>
      </w:r>
      <w:r w:rsidR="00B62FDA">
        <w:rPr>
          <w:rFonts w:ascii="Calibri Light" w:hAnsi="Calibri Light" w:cs="Calibri Light"/>
          <w:sz w:val="24"/>
          <w:szCs w:val="24"/>
        </w:rPr>
        <w:t>ofert zaopiniowanych negatywnie ze wskazaniem przyczyny</w:t>
      </w:r>
      <w:r w:rsidRPr="0046720B">
        <w:rPr>
          <w:rFonts w:ascii="Calibri Light" w:hAnsi="Calibri Light" w:cs="Calibri Light"/>
          <w:sz w:val="24"/>
          <w:szCs w:val="24"/>
        </w:rPr>
        <w:t>.</w:t>
      </w:r>
    </w:p>
    <w:p w14:paraId="114828BB" w14:textId="30193CDD" w:rsidR="00B62FDA" w:rsidRDefault="00B62FDA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Wskazanie </w:t>
      </w:r>
      <w:r>
        <w:rPr>
          <w:rFonts w:ascii="Calibri Light" w:hAnsi="Calibri Light" w:cs="Calibri Light"/>
          <w:sz w:val="24"/>
          <w:szCs w:val="24"/>
        </w:rPr>
        <w:t>ofert zaopiniowanych pozytywnie.</w:t>
      </w:r>
    </w:p>
    <w:p w14:paraId="7EFC4CBF" w14:textId="75F8D992" w:rsidR="00B62FDA" w:rsidRPr="0046720B" w:rsidRDefault="00B62FDA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Wskazanie proponowanych kwot dotacji</w:t>
      </w:r>
    </w:p>
    <w:p w14:paraId="305A1ABF" w14:textId="77777777" w:rsidR="0046720B" w:rsidRP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lastRenderedPageBreak/>
        <w:t>Ewentualne odrębne stanowisko członka Komisji konkursowej.</w:t>
      </w:r>
    </w:p>
    <w:p w14:paraId="4E13B21A" w14:textId="77777777" w:rsidR="0046720B" w:rsidRP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Informację o odczytaniu protokołu.</w:t>
      </w:r>
    </w:p>
    <w:p w14:paraId="58756F0E" w14:textId="64A46F80" w:rsidR="0046720B" w:rsidRPr="0046720B" w:rsidRDefault="0046720B" w:rsidP="0046720B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Podpisy wszystkich członków Komisji.</w:t>
      </w:r>
    </w:p>
    <w:p w14:paraId="1D534C35" w14:textId="47D7F05F" w:rsidR="00C6146A" w:rsidRPr="00C6146A" w:rsidRDefault="002459F8" w:rsidP="00C6146A">
      <w:pPr>
        <w:pStyle w:val="Akapitzlist"/>
        <w:numPr>
          <w:ilvl w:val="0"/>
          <w:numId w:val="13"/>
        </w:numPr>
        <w:spacing w:after="0" w:line="360" w:lineRule="auto"/>
        <w:ind w:left="0" w:hanging="142"/>
        <w:jc w:val="both"/>
        <w:rPr>
          <w:rFonts w:ascii="Calibri Light" w:hAnsi="Calibri Light" w:cs="Calibri Light"/>
          <w:sz w:val="24"/>
          <w:szCs w:val="24"/>
        </w:rPr>
      </w:pPr>
      <w:r w:rsidRPr="00B62FDA">
        <w:rPr>
          <w:rFonts w:ascii="Calibri Light" w:hAnsi="Calibri Light" w:cs="Calibri Light"/>
          <w:sz w:val="24"/>
          <w:szCs w:val="24"/>
        </w:rPr>
        <w:t xml:space="preserve">Prace Komisji kończą się w momencie przedstawienia Burmistrzowi Miasta i Gminy Szczekociny </w:t>
      </w:r>
      <w:r w:rsidR="001637AA">
        <w:rPr>
          <w:rFonts w:ascii="Calibri Light" w:hAnsi="Calibri Light" w:cs="Calibri Light"/>
          <w:sz w:val="24"/>
          <w:szCs w:val="24"/>
        </w:rPr>
        <w:t>Protokołów prac z komisji.</w:t>
      </w:r>
    </w:p>
    <w:p w14:paraId="3729DC79" w14:textId="018DE691" w:rsidR="001C6827" w:rsidRPr="0046720B" w:rsidRDefault="00722AD3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Priorytetowe zadania publiczne</w:t>
      </w:r>
    </w:p>
    <w:p w14:paraId="5BFBEBE1" w14:textId="6CF2AE7F" w:rsidR="00722AD3" w:rsidRPr="0046720B" w:rsidRDefault="00722AD3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</w:t>
      </w:r>
      <w:r w:rsidR="002459F8" w:rsidRPr="0046720B">
        <w:rPr>
          <w:rFonts w:ascii="Calibri Light" w:hAnsi="Calibri Light" w:cs="Calibri Light"/>
          <w:b/>
          <w:sz w:val="24"/>
          <w:szCs w:val="24"/>
        </w:rPr>
        <w:t>7</w:t>
      </w:r>
    </w:p>
    <w:p w14:paraId="6A94F7B1" w14:textId="44DEE062" w:rsidR="00722AD3" w:rsidRPr="0046720B" w:rsidRDefault="00A248E1" w:rsidP="0046720B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W </w:t>
      </w:r>
      <w:r w:rsidR="00236467">
        <w:rPr>
          <w:rFonts w:ascii="Calibri Light" w:hAnsi="Calibri Light" w:cs="Calibri Light"/>
          <w:sz w:val="24"/>
          <w:szCs w:val="24"/>
        </w:rPr>
        <w:t>2023</w:t>
      </w:r>
      <w:r w:rsidR="00722AD3" w:rsidRPr="0046720B">
        <w:rPr>
          <w:rFonts w:ascii="Calibri Light" w:hAnsi="Calibri Light" w:cs="Calibri Light"/>
          <w:sz w:val="24"/>
          <w:szCs w:val="24"/>
        </w:rPr>
        <w:t xml:space="preserve">r. Gmina </w:t>
      </w:r>
      <w:r w:rsidR="00CD2526" w:rsidRPr="0046720B">
        <w:rPr>
          <w:rFonts w:ascii="Calibri Light" w:hAnsi="Calibri Light" w:cs="Calibri Light"/>
          <w:sz w:val="24"/>
          <w:szCs w:val="24"/>
        </w:rPr>
        <w:t>wyznacza następujące zadania priorytetowe:</w:t>
      </w:r>
    </w:p>
    <w:p w14:paraId="756618A2" w14:textId="23E14795" w:rsidR="007D576E" w:rsidRPr="0046720B" w:rsidRDefault="002459CE" w:rsidP="0046720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Z</w:t>
      </w:r>
      <w:r w:rsidR="00722AD3" w:rsidRPr="0046720B">
        <w:rPr>
          <w:rFonts w:ascii="Calibri Light" w:hAnsi="Calibri Light" w:cs="Calibri Light"/>
          <w:sz w:val="24"/>
          <w:szCs w:val="24"/>
        </w:rPr>
        <w:t>adania z zakresu wspierania i upowszechnian</w:t>
      </w:r>
      <w:r w:rsidRPr="0046720B">
        <w:rPr>
          <w:rFonts w:ascii="Calibri Light" w:hAnsi="Calibri Light" w:cs="Calibri Light"/>
          <w:sz w:val="24"/>
          <w:szCs w:val="24"/>
        </w:rPr>
        <w:t xml:space="preserve">ia </w:t>
      </w:r>
      <w:r w:rsidR="007D576E" w:rsidRPr="0046720B">
        <w:rPr>
          <w:rFonts w:ascii="Calibri Light" w:hAnsi="Calibri Light" w:cs="Calibri Light"/>
          <w:color w:val="000000" w:themeColor="text1"/>
          <w:sz w:val="24"/>
          <w:szCs w:val="24"/>
        </w:rPr>
        <w:t>kultury fizycznej</w:t>
      </w:r>
      <w:r w:rsidR="00722AD3" w:rsidRPr="0046720B">
        <w:rPr>
          <w:rFonts w:ascii="Calibri Light" w:hAnsi="Calibri Light" w:cs="Calibri Light"/>
          <w:color w:val="000000" w:themeColor="text1"/>
          <w:sz w:val="24"/>
          <w:szCs w:val="24"/>
        </w:rPr>
        <w:t>:</w:t>
      </w:r>
    </w:p>
    <w:p w14:paraId="237897BA" w14:textId="6DC18B07" w:rsidR="007D576E" w:rsidRPr="0046720B" w:rsidRDefault="00722AD3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organizacja zawodów, festynów, turniejów, imprez sportowo – rekreacyjnych</w:t>
      </w:r>
      <w:r w:rsidR="00993139" w:rsidRPr="0046720B">
        <w:rPr>
          <w:rFonts w:ascii="Calibri Light" w:hAnsi="Calibri Light" w:cs="Calibri Light"/>
          <w:color w:val="000000" w:themeColor="text1"/>
          <w:sz w:val="24"/>
          <w:szCs w:val="24"/>
        </w:rPr>
        <w:t>, pokazów</w:t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dla dzieci i młodzieży oraz mieszka</w:t>
      </w:r>
      <w:r w:rsidR="005D614D" w:rsidRPr="0046720B">
        <w:rPr>
          <w:rFonts w:ascii="Calibri Light" w:hAnsi="Calibri Light" w:cs="Calibri Light"/>
          <w:color w:val="000000" w:themeColor="text1"/>
          <w:sz w:val="24"/>
          <w:szCs w:val="24"/>
        </w:rPr>
        <w:t>ńców na terenie Gminy;</w:t>
      </w:r>
    </w:p>
    <w:p w14:paraId="0DBEAA87" w14:textId="77777777" w:rsidR="007D576E" w:rsidRPr="0046720B" w:rsidRDefault="00B53626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wspieranie współzawodnictwa sportowego wśród mieszkańców Gminy;</w:t>
      </w:r>
    </w:p>
    <w:p w14:paraId="317DC7F0" w14:textId="77777777" w:rsidR="007D576E" w:rsidRPr="0046720B" w:rsidRDefault="005E4F51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upowszechnianie i rozwijanie rekreacji fizycznej i sportu oraz innych form aktywnego wypoczynku;</w:t>
      </w:r>
    </w:p>
    <w:p w14:paraId="6A67FA70" w14:textId="1593C534" w:rsidR="007D576E" w:rsidRPr="0046720B" w:rsidRDefault="005E4F51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wspieranie działań w zakresie szkolenia sportowego sz</w:t>
      </w:r>
      <w:r w:rsidR="00CD2526" w:rsidRPr="0046720B">
        <w:rPr>
          <w:rFonts w:ascii="Calibri Light" w:hAnsi="Calibri Light" w:cs="Calibri Light"/>
          <w:sz w:val="24"/>
          <w:szCs w:val="24"/>
        </w:rPr>
        <w:t>czególnie młodzieży uzdolnionej;</w:t>
      </w:r>
    </w:p>
    <w:p w14:paraId="0EB08240" w14:textId="51F111E6" w:rsidR="007D576E" w:rsidRPr="0046720B" w:rsidRDefault="00993139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organizacja na terenie Gminy imprez i zawodów </w:t>
      </w:r>
      <w:r w:rsidR="00F739E0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sportowych o zasięgu lokalnym, </w:t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regionalnym i ogólnopolskim w zakresie dyscyplin sportowych;</w:t>
      </w:r>
    </w:p>
    <w:p w14:paraId="4E9C3631" w14:textId="129A2E73" w:rsidR="007D576E" w:rsidRPr="0046720B" w:rsidRDefault="00993139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organizacja dla dzieci i młodzieży imprez i zajęć sportowo-rekreacyjnych </w:t>
      </w:r>
      <w:r w:rsidR="00771714" w:rsidRPr="0046720B">
        <w:rPr>
          <w:rFonts w:ascii="Calibri Light" w:hAnsi="Calibri Light" w:cs="Calibri Light"/>
          <w:color w:val="000000" w:themeColor="text1"/>
          <w:sz w:val="24"/>
          <w:szCs w:val="24"/>
        </w:rPr>
        <w:br/>
      </w:r>
      <w:r w:rsidR="00CD25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i turystycznych.</w:t>
      </w:r>
    </w:p>
    <w:p w14:paraId="598CD2FA" w14:textId="77777777" w:rsidR="007D576E" w:rsidRPr="0046720B" w:rsidRDefault="002459CE" w:rsidP="0046720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Z</w:t>
      </w:r>
      <w:r w:rsidR="00712717" w:rsidRPr="0046720B">
        <w:rPr>
          <w:rFonts w:ascii="Calibri Light" w:hAnsi="Calibri Light" w:cs="Calibri Light"/>
          <w:color w:val="000000" w:themeColor="text1"/>
          <w:sz w:val="24"/>
          <w:szCs w:val="24"/>
        </w:rPr>
        <w:t>adan</w:t>
      </w:r>
      <w:r w:rsidR="00EF611D" w:rsidRPr="0046720B">
        <w:rPr>
          <w:rFonts w:ascii="Calibri Light" w:hAnsi="Calibri Light" w:cs="Calibri Light"/>
          <w:color w:val="000000" w:themeColor="text1"/>
          <w:sz w:val="24"/>
          <w:szCs w:val="24"/>
        </w:rPr>
        <w:t>ia w zakresie kul</w:t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tury, sztuki, ochrony dóbr kultury i dziedzictwa narodowego</w:t>
      </w:r>
      <w:r w:rsidR="00EF611D" w:rsidRPr="0046720B">
        <w:rPr>
          <w:rFonts w:ascii="Calibri Light" w:hAnsi="Calibri Light" w:cs="Calibri Light"/>
          <w:color w:val="000000" w:themeColor="text1"/>
          <w:sz w:val="24"/>
          <w:szCs w:val="24"/>
        </w:rPr>
        <w:t>:</w:t>
      </w:r>
    </w:p>
    <w:p w14:paraId="501733AC" w14:textId="61194F28" w:rsidR="007D576E" w:rsidRPr="0046720B" w:rsidRDefault="00993139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organizacja i realizacja amatorskich oraz profesjonalnych projektów </w:t>
      </w:r>
      <w:r w:rsidR="00771714" w:rsidRPr="0046720B">
        <w:rPr>
          <w:rFonts w:ascii="Calibri Light" w:hAnsi="Calibri Light" w:cs="Calibri Light"/>
          <w:color w:val="000000" w:themeColor="text1"/>
          <w:sz w:val="24"/>
          <w:szCs w:val="24"/>
        </w:rPr>
        <w:br/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i programów obejmujących różne obszary kultury;</w:t>
      </w:r>
    </w:p>
    <w:p w14:paraId="0CA1F4E9" w14:textId="77777777" w:rsidR="007D576E" w:rsidRPr="0046720B" w:rsidRDefault="00993139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organizacja wydarzeń w zakresie dotyczącym koncertów muzycznych, wernisaży, spektakli teatralnych, spotkań autorskich, przeglądów kabaretowych;</w:t>
      </w:r>
    </w:p>
    <w:p w14:paraId="02D4FFE2" w14:textId="77777777" w:rsidR="007D576E" w:rsidRPr="0046720B" w:rsidRDefault="00EF611D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organizowanie przeglądów twórczości amatorski</w:t>
      </w:r>
      <w:r w:rsidR="002459CE" w:rsidRPr="0046720B">
        <w:rPr>
          <w:rFonts w:ascii="Calibri Light" w:hAnsi="Calibri Light" w:cs="Calibri Light"/>
          <w:sz w:val="24"/>
          <w:szCs w:val="24"/>
        </w:rPr>
        <w:t>ej w różnych dziedzinach sztuki;</w:t>
      </w:r>
    </w:p>
    <w:p w14:paraId="6C7FC5C8" w14:textId="77777777" w:rsidR="007D576E" w:rsidRPr="0046720B" w:rsidRDefault="00EF611D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upowszechni</w:t>
      </w:r>
      <w:r w:rsidR="002459CE" w:rsidRPr="0046720B">
        <w:rPr>
          <w:rFonts w:ascii="Calibri Light" w:hAnsi="Calibri Light" w:cs="Calibri Light"/>
          <w:sz w:val="24"/>
          <w:szCs w:val="24"/>
        </w:rPr>
        <w:t>anie czytelnictwa – organizacja</w:t>
      </w:r>
      <w:r w:rsidRPr="0046720B">
        <w:rPr>
          <w:rFonts w:ascii="Calibri Light" w:hAnsi="Calibri Light" w:cs="Calibri Light"/>
          <w:sz w:val="24"/>
          <w:szCs w:val="24"/>
        </w:rPr>
        <w:t xml:space="preserve"> warsztatów, wystaw, spotkań literackich, wieczorów poezji, prozy i poezji śpiewanej</w:t>
      </w:r>
      <w:r w:rsidR="002459CE" w:rsidRPr="0046720B">
        <w:rPr>
          <w:rFonts w:ascii="Calibri Light" w:hAnsi="Calibri Light" w:cs="Calibri Light"/>
          <w:sz w:val="24"/>
          <w:szCs w:val="24"/>
        </w:rPr>
        <w:t>;</w:t>
      </w:r>
    </w:p>
    <w:p w14:paraId="17938156" w14:textId="77777777" w:rsidR="007D576E" w:rsidRPr="0046720B" w:rsidRDefault="00EF611D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org</w:t>
      </w:r>
      <w:r w:rsidR="002459CE" w:rsidRPr="0046720B">
        <w:rPr>
          <w:rFonts w:ascii="Calibri Light" w:hAnsi="Calibri Light" w:cs="Calibri Light"/>
          <w:sz w:val="24"/>
          <w:szCs w:val="24"/>
        </w:rPr>
        <w:t>a</w:t>
      </w:r>
      <w:r w:rsidRPr="0046720B">
        <w:rPr>
          <w:rFonts w:ascii="Calibri Light" w:hAnsi="Calibri Light" w:cs="Calibri Light"/>
          <w:sz w:val="24"/>
          <w:szCs w:val="24"/>
        </w:rPr>
        <w:t>nizowanie otwartych imprez kulturalnych dla mieszkańców gminy</w:t>
      </w:r>
      <w:r w:rsidR="002459CE" w:rsidRPr="0046720B">
        <w:rPr>
          <w:rFonts w:ascii="Calibri Light" w:hAnsi="Calibri Light" w:cs="Calibri Light"/>
          <w:sz w:val="24"/>
          <w:szCs w:val="24"/>
        </w:rPr>
        <w:t>;</w:t>
      </w:r>
    </w:p>
    <w:p w14:paraId="65C03A94" w14:textId="77777777" w:rsidR="007D576E" w:rsidRPr="0046720B" w:rsidRDefault="00EF611D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lastRenderedPageBreak/>
        <w:t>wspieranie inicjatyw artystycznych i kulturalnych wynikających z zadań statutowych organizacji działających w tym zakresie</w:t>
      </w:r>
      <w:r w:rsidR="002459CE" w:rsidRPr="0046720B">
        <w:rPr>
          <w:rFonts w:ascii="Calibri Light" w:hAnsi="Calibri Light" w:cs="Calibri Light"/>
          <w:sz w:val="24"/>
          <w:szCs w:val="24"/>
        </w:rPr>
        <w:t>;</w:t>
      </w:r>
    </w:p>
    <w:p w14:paraId="6C3EBA1C" w14:textId="77777777" w:rsidR="007D576E" w:rsidRPr="0046720B" w:rsidRDefault="00EF611D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upowszechnianie dorobku nauk humanistycznych</w:t>
      </w:r>
      <w:r w:rsidR="002459CE" w:rsidRPr="0046720B">
        <w:rPr>
          <w:rFonts w:ascii="Calibri Light" w:hAnsi="Calibri Light" w:cs="Calibri Light"/>
          <w:sz w:val="24"/>
          <w:szCs w:val="24"/>
        </w:rPr>
        <w:t>.</w:t>
      </w:r>
    </w:p>
    <w:p w14:paraId="4F510BFC" w14:textId="77777777" w:rsidR="007D576E" w:rsidRPr="0046720B" w:rsidRDefault="00D97408" w:rsidP="0046720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Z</w:t>
      </w:r>
      <w:r w:rsidR="00345B90" w:rsidRPr="0046720B">
        <w:rPr>
          <w:rFonts w:ascii="Calibri Light" w:hAnsi="Calibri Light" w:cs="Calibri Light"/>
          <w:color w:val="000000" w:themeColor="text1"/>
          <w:sz w:val="24"/>
          <w:szCs w:val="24"/>
        </w:rPr>
        <w:t>adania z zakresu przeciwdziałania uzależnieniom i patologiom społecznym:</w:t>
      </w:r>
    </w:p>
    <w:p w14:paraId="0AC14FF2" w14:textId="77777777" w:rsidR="007D576E" w:rsidRPr="0046720B" w:rsidRDefault="00345B90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promowanie wśród dzi</w:t>
      </w:r>
      <w:r w:rsidR="00B53626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eci i młodzieży aktywnych form </w:t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spędzania czasu wolnego oraz zdrowego stylu życia</w:t>
      </w:r>
      <w:r w:rsidR="00B536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</w:p>
    <w:p w14:paraId="0A176056" w14:textId="0B7CBED7" w:rsidR="007D576E" w:rsidRPr="0046720B" w:rsidRDefault="00345B90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przeciwdziałanie alkoholizmowi – organizowanie pozalekcyjnych zajęć sportowych i rekreacyjnych</w:t>
      </w:r>
      <w:r w:rsidR="00B536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</w:p>
    <w:p w14:paraId="0A284092" w14:textId="77777777" w:rsidR="007D576E" w:rsidRPr="0046720B" w:rsidRDefault="00345B90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przeciwdziałanie wykluczeniu społecznemu poprzez wspieranie działań </w:t>
      </w:r>
      <w:r w:rsidR="007D576E" w:rsidRPr="0046720B">
        <w:rPr>
          <w:rFonts w:ascii="Calibri Light" w:hAnsi="Calibri Light" w:cs="Calibri Light"/>
          <w:color w:val="000000" w:themeColor="text1"/>
          <w:sz w:val="24"/>
          <w:szCs w:val="24"/>
        </w:rPr>
        <w:br/>
      </w:r>
      <w:r w:rsidR="00EA06C5" w:rsidRPr="0046720B">
        <w:rPr>
          <w:rFonts w:ascii="Calibri Light" w:hAnsi="Calibri Light" w:cs="Calibri Light"/>
          <w:color w:val="000000" w:themeColor="text1"/>
          <w:sz w:val="24"/>
          <w:szCs w:val="24"/>
        </w:rPr>
        <w:t>z zakresu integracji społecznej;</w:t>
      </w:r>
    </w:p>
    <w:p w14:paraId="6E1A7447" w14:textId="79A9BF08" w:rsidR="007D576E" w:rsidRPr="0046720B" w:rsidRDefault="00CD2526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u</w:t>
      </w:r>
      <w:r w:rsidR="00EA06C5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dzielanie </w:t>
      </w:r>
      <w:r w:rsidR="0043611A" w:rsidRPr="0046720B">
        <w:rPr>
          <w:rFonts w:ascii="Calibri Light" w:hAnsi="Calibri Light" w:cs="Calibri Light"/>
          <w:color w:val="000000" w:themeColor="text1"/>
          <w:sz w:val="24"/>
          <w:szCs w:val="24"/>
        </w:rPr>
        <w:t>pomocy</w:t>
      </w:r>
      <w:r w:rsidR="00EA06C5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 zakresie rozwiązywania problemów alkoholowych  </w:t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br/>
      </w:r>
      <w:r w:rsidR="00EA06C5" w:rsidRPr="0046720B">
        <w:rPr>
          <w:rFonts w:ascii="Calibri Light" w:hAnsi="Calibri Light" w:cs="Calibri Light"/>
          <w:color w:val="000000" w:themeColor="text1"/>
          <w:sz w:val="24"/>
          <w:szCs w:val="24"/>
        </w:rPr>
        <w:t>i przeciwdziałania narkomanii;</w:t>
      </w:r>
      <w:r w:rsidR="0043611A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p w14:paraId="0F426FE1" w14:textId="655781D2" w:rsidR="007D576E" w:rsidRPr="0046720B" w:rsidRDefault="00D97408" w:rsidP="0046720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Z</w:t>
      </w:r>
      <w:r w:rsidR="00345B90" w:rsidRPr="0046720B">
        <w:rPr>
          <w:rFonts w:ascii="Calibri Light" w:hAnsi="Calibri Light" w:cs="Calibri Light"/>
          <w:color w:val="000000" w:themeColor="text1"/>
          <w:sz w:val="24"/>
          <w:szCs w:val="24"/>
        </w:rPr>
        <w:t>ada</w:t>
      </w:r>
      <w:r w:rsidR="00CD25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nia z zakresu pomocy społecznej</w:t>
      </w:r>
      <w:r w:rsidR="00345B90" w:rsidRPr="0046720B">
        <w:rPr>
          <w:rFonts w:ascii="Calibri Light" w:hAnsi="Calibri Light" w:cs="Calibri Light"/>
          <w:color w:val="000000" w:themeColor="text1"/>
          <w:sz w:val="24"/>
          <w:szCs w:val="24"/>
        </w:rPr>
        <w:t>:</w:t>
      </w:r>
    </w:p>
    <w:p w14:paraId="54FC582B" w14:textId="77777777" w:rsidR="007D576E" w:rsidRPr="0046720B" w:rsidRDefault="00345B90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wspieranie inicjatyw na rzecz aktywizacji społecznej osób starszych (60+)</w:t>
      </w:r>
      <w:r w:rsidR="00EA06C5" w:rsidRPr="0046720B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</w:p>
    <w:p w14:paraId="423EE702" w14:textId="691C2FA7" w:rsidR="007D576E" w:rsidRPr="0046720B" w:rsidRDefault="00EA06C5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zorganizowanie spotkań dla najuboższych, samotnych mieszkańców Gminy;</w:t>
      </w:r>
      <w:r w:rsidR="00587F96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 </w:t>
      </w:r>
    </w:p>
    <w:p w14:paraId="10EADB92" w14:textId="77777777" w:rsidR="007D576E" w:rsidRPr="0046720B" w:rsidRDefault="00D97408" w:rsidP="0046720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Z</w:t>
      </w:r>
      <w:r w:rsidR="00345B90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adania zakresu </w:t>
      </w:r>
      <w:r w:rsidR="00B536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nauki, szkolnictwa wyższego, edukacji, oświaty i wychowania</w:t>
      </w:r>
      <w:r w:rsidR="00345B90" w:rsidRPr="0046720B">
        <w:rPr>
          <w:rFonts w:ascii="Calibri Light" w:hAnsi="Calibri Light" w:cs="Calibri Light"/>
          <w:color w:val="000000" w:themeColor="text1"/>
          <w:sz w:val="24"/>
          <w:szCs w:val="24"/>
        </w:rPr>
        <w:t>:</w:t>
      </w:r>
    </w:p>
    <w:p w14:paraId="7BB58A48" w14:textId="77777777" w:rsidR="007D576E" w:rsidRPr="0046720B" w:rsidRDefault="00345B90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kształtowanie i promowanie pozytywnych wzorców wśród dzieci i młodzieży</w:t>
      </w:r>
      <w:r w:rsidR="00B536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</w:p>
    <w:p w14:paraId="4B114DC7" w14:textId="77777777" w:rsidR="007D576E" w:rsidRPr="0046720B" w:rsidRDefault="00A87E71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zwiększenie udziału dzieci i młodzieży w życiu obywatelskim oraz promowanie tematyki związanej</w:t>
      </w:r>
      <w:r w:rsidR="00B53626" w:rsidRPr="0046720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z demokracją i odpowiedzialnośc</w:t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ią obywatelską</w:t>
      </w:r>
      <w:r w:rsidR="00B536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</w:p>
    <w:p w14:paraId="46529FAA" w14:textId="77777777" w:rsidR="007D576E" w:rsidRPr="0046720B" w:rsidRDefault="00B53626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propagowanie wiedzy o Szczek</w:t>
      </w:r>
      <w:r w:rsidR="00A87E71" w:rsidRPr="0046720B">
        <w:rPr>
          <w:rFonts w:ascii="Calibri Light" w:hAnsi="Calibri Light" w:cs="Calibri Light"/>
          <w:color w:val="000000" w:themeColor="text1"/>
          <w:sz w:val="24"/>
          <w:szCs w:val="24"/>
        </w:rPr>
        <w:t>ocinach i okolicach</w:t>
      </w: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</w:p>
    <w:p w14:paraId="528680E5" w14:textId="77777777" w:rsidR="007D576E" w:rsidRPr="0046720B" w:rsidRDefault="00A87E71" w:rsidP="0046720B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rozwijanie zainteresowań i uzdolnień uczniów</w:t>
      </w:r>
      <w:r w:rsidR="00EA06C5" w:rsidRPr="0046720B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</w:p>
    <w:p w14:paraId="3EBF03F5" w14:textId="01A0A9CB" w:rsidR="00CD2526" w:rsidRPr="00C6146A" w:rsidRDefault="00EA06C5" w:rsidP="00C6146A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46720B">
        <w:rPr>
          <w:rFonts w:ascii="Calibri Light" w:hAnsi="Calibri Light" w:cs="Calibri Light"/>
          <w:color w:val="000000" w:themeColor="text1"/>
          <w:sz w:val="24"/>
          <w:szCs w:val="24"/>
        </w:rPr>
        <w:t>wsparcie, docenienie i pomoc w pogłę</w:t>
      </w:r>
      <w:r w:rsidR="00CD2526" w:rsidRPr="0046720B">
        <w:rPr>
          <w:rFonts w:ascii="Calibri Light" w:hAnsi="Calibri Light" w:cs="Calibri Light"/>
          <w:color w:val="000000" w:themeColor="text1"/>
          <w:sz w:val="24"/>
          <w:szCs w:val="24"/>
        </w:rPr>
        <w:t>bianiu wiedzy najzdolniejszych.</w:t>
      </w:r>
    </w:p>
    <w:p w14:paraId="4A1A74EE" w14:textId="570A6BBF" w:rsidR="00B21FC2" w:rsidRPr="0046720B" w:rsidRDefault="00673208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Okres realizacji P</w:t>
      </w:r>
      <w:r w:rsidR="00B21FC2" w:rsidRPr="0046720B">
        <w:rPr>
          <w:rFonts w:ascii="Calibri Light" w:hAnsi="Calibri Light" w:cs="Calibri Light"/>
          <w:b/>
          <w:sz w:val="24"/>
          <w:szCs w:val="24"/>
        </w:rPr>
        <w:t>rogramu</w:t>
      </w:r>
    </w:p>
    <w:p w14:paraId="7404A00E" w14:textId="51626550" w:rsidR="00B21FC2" w:rsidRPr="0046720B" w:rsidRDefault="00B21FC2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</w:t>
      </w:r>
      <w:r w:rsidR="002459F8" w:rsidRPr="0046720B">
        <w:rPr>
          <w:rFonts w:ascii="Calibri Light" w:hAnsi="Calibri Light" w:cs="Calibri Light"/>
          <w:b/>
          <w:sz w:val="24"/>
          <w:szCs w:val="24"/>
        </w:rPr>
        <w:t xml:space="preserve"> 8</w:t>
      </w:r>
    </w:p>
    <w:p w14:paraId="707D31DE" w14:textId="6E2EEA1A" w:rsidR="00B21FC2" w:rsidRPr="0046720B" w:rsidRDefault="005E4F51" w:rsidP="0046720B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Program realizowany będzie</w:t>
      </w:r>
      <w:r w:rsidR="00236467">
        <w:rPr>
          <w:rFonts w:ascii="Calibri Light" w:hAnsi="Calibri Light" w:cs="Calibri Light"/>
          <w:sz w:val="24"/>
          <w:szCs w:val="24"/>
        </w:rPr>
        <w:t xml:space="preserve"> w okresie od 1 stycznia 2023 r. do 31 grudnia 2023 </w:t>
      </w:r>
      <w:r w:rsidR="00B21FC2" w:rsidRPr="0046720B">
        <w:rPr>
          <w:rFonts w:ascii="Calibri Light" w:hAnsi="Calibri Light" w:cs="Calibri Light"/>
          <w:sz w:val="24"/>
          <w:szCs w:val="24"/>
        </w:rPr>
        <w:t>r.</w:t>
      </w:r>
    </w:p>
    <w:p w14:paraId="2AAECCE9" w14:textId="77777777" w:rsidR="002459F8" w:rsidRPr="0046720B" w:rsidRDefault="002459F8" w:rsidP="00C6146A">
      <w:pPr>
        <w:spacing w:after="0"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266D36E0" w14:textId="7C0B3970" w:rsidR="00B21FC2" w:rsidRPr="0046720B" w:rsidRDefault="00B21FC2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Wysokość śro</w:t>
      </w:r>
      <w:r w:rsidR="00673208" w:rsidRPr="0046720B">
        <w:rPr>
          <w:rFonts w:ascii="Calibri Light" w:hAnsi="Calibri Light" w:cs="Calibri Light"/>
          <w:b/>
          <w:sz w:val="24"/>
          <w:szCs w:val="24"/>
        </w:rPr>
        <w:t>dków planowanych na realizację P</w:t>
      </w:r>
      <w:r w:rsidRPr="0046720B">
        <w:rPr>
          <w:rFonts w:ascii="Calibri Light" w:hAnsi="Calibri Light" w:cs="Calibri Light"/>
          <w:b/>
          <w:sz w:val="24"/>
          <w:szCs w:val="24"/>
        </w:rPr>
        <w:t>rogramu</w:t>
      </w:r>
    </w:p>
    <w:p w14:paraId="74EFFA78" w14:textId="484F5EE5" w:rsidR="00B21FC2" w:rsidRPr="0046720B" w:rsidRDefault="00B21FC2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</w:t>
      </w:r>
      <w:r w:rsidR="002459F8" w:rsidRPr="0046720B">
        <w:rPr>
          <w:rFonts w:ascii="Calibri Light" w:hAnsi="Calibri Light" w:cs="Calibri Light"/>
          <w:b/>
          <w:sz w:val="24"/>
          <w:szCs w:val="24"/>
        </w:rPr>
        <w:t xml:space="preserve"> 9</w:t>
      </w:r>
    </w:p>
    <w:p w14:paraId="4FDFD23A" w14:textId="2FA91455" w:rsidR="00D02A7D" w:rsidRPr="0046720B" w:rsidRDefault="00D02A7D" w:rsidP="0046720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Na realizację</w:t>
      </w:r>
      <w:r w:rsidR="00B74C6E" w:rsidRPr="0046720B">
        <w:rPr>
          <w:rFonts w:ascii="Calibri Light" w:hAnsi="Calibri Light" w:cs="Calibri Light"/>
          <w:sz w:val="24"/>
          <w:szCs w:val="24"/>
        </w:rPr>
        <w:t xml:space="preserve"> Programu</w:t>
      </w:r>
      <w:r w:rsidRPr="0046720B">
        <w:rPr>
          <w:rFonts w:ascii="Calibri Light" w:hAnsi="Calibri Light" w:cs="Calibri Light"/>
          <w:sz w:val="24"/>
          <w:szCs w:val="24"/>
        </w:rPr>
        <w:t xml:space="preserve"> zostaje zaplanowana kwota w wysokości</w:t>
      </w:r>
      <w:r w:rsidR="0029267C">
        <w:rPr>
          <w:rFonts w:ascii="Calibri Light" w:hAnsi="Calibri Light" w:cs="Calibri Light"/>
          <w:sz w:val="24"/>
          <w:szCs w:val="24"/>
        </w:rPr>
        <w:t xml:space="preserve"> 160 000</w:t>
      </w:r>
      <w:r w:rsidR="00171AE2" w:rsidRPr="0046720B">
        <w:rPr>
          <w:rFonts w:ascii="Calibri Light" w:hAnsi="Calibri Light" w:cs="Calibri Light"/>
          <w:sz w:val="24"/>
          <w:szCs w:val="24"/>
        </w:rPr>
        <w:t>,00 zł</w:t>
      </w:r>
      <w:r w:rsidR="00976CC2" w:rsidRPr="0046720B">
        <w:rPr>
          <w:rFonts w:ascii="Calibri Light" w:hAnsi="Calibri Light" w:cs="Calibri Light"/>
          <w:sz w:val="24"/>
          <w:szCs w:val="24"/>
        </w:rPr>
        <w:t>.</w:t>
      </w:r>
    </w:p>
    <w:p w14:paraId="67EC9CAA" w14:textId="260330A0" w:rsidR="0029267C" w:rsidRPr="00C6146A" w:rsidRDefault="00D02A7D" w:rsidP="00C6146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Na wniosek organizacji oraz w przypadku zaistnienia dodatkowych potrzeb Burmistrz Miasta i Gminy Szczekociny może przeznaczyć dodatkowe środki finansowe </w:t>
      </w:r>
      <w:r w:rsidR="0046720B">
        <w:rPr>
          <w:rFonts w:ascii="Calibri Light" w:hAnsi="Calibri Light" w:cs="Calibri Light"/>
          <w:sz w:val="24"/>
          <w:szCs w:val="24"/>
        </w:rPr>
        <w:br/>
      </w:r>
      <w:r w:rsidRPr="0046720B">
        <w:rPr>
          <w:rFonts w:ascii="Calibri Light" w:hAnsi="Calibri Light" w:cs="Calibri Light"/>
          <w:sz w:val="24"/>
          <w:szCs w:val="24"/>
        </w:rPr>
        <w:t>na realizację Programu.</w:t>
      </w:r>
    </w:p>
    <w:p w14:paraId="0FA6488E" w14:textId="55A78156" w:rsidR="00B21FC2" w:rsidRPr="0046720B" w:rsidRDefault="00673208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lastRenderedPageBreak/>
        <w:t>Sposób realizacji P</w:t>
      </w:r>
      <w:r w:rsidR="00B21FC2" w:rsidRPr="0046720B">
        <w:rPr>
          <w:rFonts w:ascii="Calibri Light" w:hAnsi="Calibri Light" w:cs="Calibri Light"/>
          <w:b/>
          <w:sz w:val="24"/>
          <w:szCs w:val="24"/>
        </w:rPr>
        <w:t>rogramu</w:t>
      </w:r>
    </w:p>
    <w:p w14:paraId="793A19FE" w14:textId="61536465" w:rsidR="00B21FC2" w:rsidRPr="0046720B" w:rsidRDefault="00B21FC2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</w:t>
      </w:r>
      <w:r w:rsidR="002459F8" w:rsidRPr="0046720B">
        <w:rPr>
          <w:rFonts w:ascii="Calibri Light" w:hAnsi="Calibri Light" w:cs="Calibri Light"/>
          <w:b/>
          <w:sz w:val="24"/>
          <w:szCs w:val="24"/>
        </w:rPr>
        <w:t xml:space="preserve"> 10</w:t>
      </w:r>
    </w:p>
    <w:p w14:paraId="45041E22" w14:textId="77777777" w:rsidR="00B21FC2" w:rsidRPr="0046720B" w:rsidRDefault="00B21FC2" w:rsidP="0046720B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C</w:t>
      </w:r>
      <w:r w:rsidR="00F54336" w:rsidRPr="0046720B">
        <w:rPr>
          <w:rFonts w:ascii="Calibri Light" w:hAnsi="Calibri Light" w:cs="Calibri Light"/>
          <w:sz w:val="24"/>
          <w:szCs w:val="24"/>
        </w:rPr>
        <w:t>e</w:t>
      </w:r>
      <w:r w:rsidRPr="0046720B">
        <w:rPr>
          <w:rFonts w:ascii="Calibri Light" w:hAnsi="Calibri Light" w:cs="Calibri Light"/>
          <w:sz w:val="24"/>
          <w:szCs w:val="24"/>
        </w:rPr>
        <w:t>l</w:t>
      </w:r>
      <w:r w:rsidR="00F54336" w:rsidRPr="0046720B">
        <w:rPr>
          <w:rFonts w:ascii="Calibri Light" w:hAnsi="Calibri Light" w:cs="Calibri Light"/>
          <w:sz w:val="24"/>
          <w:szCs w:val="24"/>
        </w:rPr>
        <w:t>e</w:t>
      </w:r>
      <w:r w:rsidRPr="0046720B">
        <w:rPr>
          <w:rFonts w:ascii="Calibri Light" w:hAnsi="Calibri Light" w:cs="Calibri Light"/>
          <w:sz w:val="24"/>
          <w:szCs w:val="24"/>
        </w:rPr>
        <w:t xml:space="preserve"> i prioryt</w:t>
      </w:r>
      <w:r w:rsidR="00F54336" w:rsidRPr="0046720B">
        <w:rPr>
          <w:rFonts w:ascii="Calibri Light" w:hAnsi="Calibri Light" w:cs="Calibri Light"/>
          <w:sz w:val="24"/>
          <w:szCs w:val="24"/>
        </w:rPr>
        <w:t>ety zaw</w:t>
      </w:r>
      <w:r w:rsidR="00AF38B3" w:rsidRPr="0046720B">
        <w:rPr>
          <w:rFonts w:ascii="Calibri Light" w:hAnsi="Calibri Light" w:cs="Calibri Light"/>
          <w:sz w:val="24"/>
          <w:szCs w:val="24"/>
        </w:rPr>
        <w:t>arte w p</w:t>
      </w:r>
      <w:r w:rsidRPr="0046720B">
        <w:rPr>
          <w:rFonts w:ascii="Calibri Light" w:hAnsi="Calibri Light" w:cs="Calibri Light"/>
          <w:sz w:val="24"/>
          <w:szCs w:val="24"/>
        </w:rPr>
        <w:t>rogramie będą r</w:t>
      </w:r>
      <w:r w:rsidR="00F54336" w:rsidRPr="0046720B">
        <w:rPr>
          <w:rFonts w:ascii="Calibri Light" w:hAnsi="Calibri Light" w:cs="Calibri Light"/>
          <w:sz w:val="24"/>
          <w:szCs w:val="24"/>
        </w:rPr>
        <w:t>e</w:t>
      </w:r>
      <w:r w:rsidRPr="0046720B">
        <w:rPr>
          <w:rFonts w:ascii="Calibri Light" w:hAnsi="Calibri Light" w:cs="Calibri Light"/>
          <w:sz w:val="24"/>
          <w:szCs w:val="24"/>
        </w:rPr>
        <w:t>alizowane przez:</w:t>
      </w:r>
    </w:p>
    <w:p w14:paraId="42083B12" w14:textId="7E4D057C" w:rsidR="007D576E" w:rsidRPr="0046720B" w:rsidRDefault="00B21FC2" w:rsidP="0046720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Radę </w:t>
      </w:r>
      <w:r w:rsidR="0056141B" w:rsidRPr="0046720B">
        <w:rPr>
          <w:rFonts w:ascii="Calibri Light" w:hAnsi="Calibri Light" w:cs="Calibri Light"/>
          <w:sz w:val="24"/>
          <w:szCs w:val="24"/>
        </w:rPr>
        <w:t xml:space="preserve">Miejską w Szczekocinach </w:t>
      </w:r>
      <w:r w:rsidRPr="0046720B">
        <w:rPr>
          <w:rFonts w:ascii="Calibri Light" w:hAnsi="Calibri Light" w:cs="Calibri Light"/>
          <w:sz w:val="24"/>
          <w:szCs w:val="24"/>
        </w:rPr>
        <w:t>oraz jej Komisje – w zakresie wytyczana kierunków działań</w:t>
      </w:r>
      <w:r w:rsidR="00F54336" w:rsidRPr="0046720B">
        <w:rPr>
          <w:rFonts w:ascii="Calibri Light" w:hAnsi="Calibri Light" w:cs="Calibri Light"/>
          <w:sz w:val="24"/>
          <w:szCs w:val="24"/>
        </w:rPr>
        <w:t xml:space="preserve"> i współpracy Gminy z organizacjami pozarządowymi.</w:t>
      </w:r>
    </w:p>
    <w:p w14:paraId="53FFDA01" w14:textId="77777777" w:rsidR="007D576E" w:rsidRPr="0046720B" w:rsidRDefault="00F54336" w:rsidP="0046720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Burmistrza Miasta i Gminy Szczekociny w zakresie:</w:t>
      </w:r>
    </w:p>
    <w:p w14:paraId="09E7C15F" w14:textId="01A9C8E9" w:rsidR="007D576E" w:rsidRPr="0046720B" w:rsidRDefault="00F54336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podejmowani</w:t>
      </w:r>
      <w:r w:rsidR="007C0F5E" w:rsidRPr="0046720B">
        <w:rPr>
          <w:rFonts w:ascii="Calibri Light" w:hAnsi="Calibri Light" w:cs="Calibri Light"/>
          <w:sz w:val="24"/>
          <w:szCs w:val="24"/>
        </w:rPr>
        <w:t>a</w:t>
      </w:r>
      <w:r w:rsidRPr="0046720B">
        <w:rPr>
          <w:rFonts w:ascii="Calibri Light" w:hAnsi="Calibri Light" w:cs="Calibri Light"/>
          <w:sz w:val="24"/>
          <w:szCs w:val="24"/>
        </w:rPr>
        <w:t xml:space="preserve"> decyzji o kierunkach w</w:t>
      </w:r>
      <w:r w:rsidR="00F66CE0" w:rsidRPr="0046720B">
        <w:rPr>
          <w:rFonts w:ascii="Calibri Light" w:hAnsi="Calibri Light" w:cs="Calibri Light"/>
          <w:sz w:val="24"/>
          <w:szCs w:val="24"/>
        </w:rPr>
        <w:t xml:space="preserve">spółpracy Gminy z organizacjami </w:t>
      </w:r>
      <w:r w:rsidRPr="0046720B">
        <w:rPr>
          <w:rFonts w:ascii="Calibri Light" w:hAnsi="Calibri Light" w:cs="Calibri Light"/>
          <w:sz w:val="24"/>
          <w:szCs w:val="24"/>
        </w:rPr>
        <w:t>pozarządowymi</w:t>
      </w:r>
      <w:r w:rsidR="00845F6D" w:rsidRPr="0046720B">
        <w:rPr>
          <w:rFonts w:ascii="Calibri Light" w:hAnsi="Calibri Light" w:cs="Calibri Light"/>
          <w:sz w:val="24"/>
          <w:szCs w:val="24"/>
        </w:rPr>
        <w:t>;</w:t>
      </w:r>
    </w:p>
    <w:p w14:paraId="6EA065C4" w14:textId="698D3269" w:rsidR="007D576E" w:rsidRPr="0046720B" w:rsidRDefault="00F54336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dysponowani</w:t>
      </w:r>
      <w:r w:rsidR="007C0F5E" w:rsidRPr="0046720B">
        <w:rPr>
          <w:rFonts w:ascii="Calibri Light" w:hAnsi="Calibri Light" w:cs="Calibri Light"/>
          <w:sz w:val="24"/>
          <w:szCs w:val="24"/>
        </w:rPr>
        <w:t>a</w:t>
      </w:r>
      <w:r w:rsidRPr="0046720B">
        <w:rPr>
          <w:rFonts w:ascii="Calibri Light" w:hAnsi="Calibri Light" w:cs="Calibri Light"/>
          <w:sz w:val="24"/>
          <w:szCs w:val="24"/>
        </w:rPr>
        <w:t xml:space="preserve"> środkami na ten c</w:t>
      </w:r>
      <w:r w:rsidR="00845F6D" w:rsidRPr="0046720B">
        <w:rPr>
          <w:rFonts w:ascii="Calibri Light" w:hAnsi="Calibri Light" w:cs="Calibri Light"/>
          <w:sz w:val="24"/>
          <w:szCs w:val="24"/>
        </w:rPr>
        <w:t>e</w:t>
      </w:r>
      <w:r w:rsidRPr="0046720B">
        <w:rPr>
          <w:rFonts w:ascii="Calibri Light" w:hAnsi="Calibri Light" w:cs="Calibri Light"/>
          <w:sz w:val="24"/>
          <w:szCs w:val="24"/>
        </w:rPr>
        <w:t>l w ramach budżetu Gminy</w:t>
      </w:r>
      <w:r w:rsidR="00845F6D" w:rsidRPr="0046720B">
        <w:rPr>
          <w:rFonts w:ascii="Calibri Light" w:hAnsi="Calibri Light" w:cs="Calibri Light"/>
          <w:sz w:val="24"/>
          <w:szCs w:val="24"/>
        </w:rPr>
        <w:t>;</w:t>
      </w:r>
    </w:p>
    <w:p w14:paraId="0AAB2E27" w14:textId="20F02719" w:rsidR="007D576E" w:rsidRPr="0046720B" w:rsidRDefault="00F54336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patronat</w:t>
      </w:r>
      <w:r w:rsidR="007C0F5E" w:rsidRPr="0046720B">
        <w:rPr>
          <w:rFonts w:ascii="Calibri Light" w:hAnsi="Calibri Light" w:cs="Calibri Light"/>
          <w:sz w:val="24"/>
          <w:szCs w:val="24"/>
        </w:rPr>
        <w:t>u</w:t>
      </w:r>
      <w:r w:rsidRPr="0046720B">
        <w:rPr>
          <w:rFonts w:ascii="Calibri Light" w:hAnsi="Calibri Light" w:cs="Calibri Light"/>
          <w:sz w:val="24"/>
          <w:szCs w:val="24"/>
        </w:rPr>
        <w:t xml:space="preserve"> nad akcjami, przedsięwzięciami organizowanymi przez organizacje pozarządowe</w:t>
      </w:r>
      <w:r w:rsidR="00845F6D" w:rsidRPr="0046720B">
        <w:rPr>
          <w:rFonts w:ascii="Calibri Light" w:hAnsi="Calibri Light" w:cs="Calibri Light"/>
          <w:sz w:val="24"/>
          <w:szCs w:val="24"/>
        </w:rPr>
        <w:t>;</w:t>
      </w:r>
    </w:p>
    <w:p w14:paraId="7B0F7172" w14:textId="68D3E6F2" w:rsidR="007D576E" w:rsidRPr="0046720B" w:rsidRDefault="00F54336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ogłaszani</w:t>
      </w:r>
      <w:r w:rsidR="007C0F5E" w:rsidRPr="0046720B">
        <w:rPr>
          <w:rFonts w:ascii="Calibri Light" w:hAnsi="Calibri Light" w:cs="Calibri Light"/>
          <w:sz w:val="24"/>
          <w:szCs w:val="24"/>
        </w:rPr>
        <w:t>a</w:t>
      </w:r>
      <w:r w:rsidRPr="0046720B">
        <w:rPr>
          <w:rFonts w:ascii="Calibri Light" w:hAnsi="Calibri Light" w:cs="Calibri Light"/>
          <w:sz w:val="24"/>
          <w:szCs w:val="24"/>
        </w:rPr>
        <w:t xml:space="preserve"> otwartych konkursów ofert na realizację zadań publicznych</w:t>
      </w:r>
      <w:r w:rsidR="007D576E" w:rsidRPr="0046720B">
        <w:rPr>
          <w:rFonts w:ascii="Calibri Light" w:hAnsi="Calibri Light" w:cs="Calibri Light"/>
          <w:sz w:val="24"/>
          <w:szCs w:val="24"/>
        </w:rPr>
        <w:t>.</w:t>
      </w:r>
    </w:p>
    <w:p w14:paraId="02D1A6C9" w14:textId="77777777" w:rsidR="007D576E" w:rsidRPr="0046720B" w:rsidRDefault="00F54336" w:rsidP="0046720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Komisje konkursowe w zakresie przeprowadzania otwarty</w:t>
      </w:r>
      <w:r w:rsidR="0030771E" w:rsidRPr="0046720B">
        <w:rPr>
          <w:rFonts w:ascii="Calibri Light" w:hAnsi="Calibri Light" w:cs="Calibri Light"/>
          <w:sz w:val="24"/>
          <w:szCs w:val="24"/>
        </w:rPr>
        <w:t>ch konkursów ofert na realizację przez organizacje</w:t>
      </w:r>
      <w:r w:rsidRPr="0046720B">
        <w:rPr>
          <w:rFonts w:ascii="Calibri Light" w:hAnsi="Calibri Light" w:cs="Calibri Light"/>
          <w:sz w:val="24"/>
          <w:szCs w:val="24"/>
        </w:rPr>
        <w:t xml:space="preserve"> zadań Gminy</w:t>
      </w:r>
      <w:r w:rsidR="0030771E" w:rsidRPr="0046720B">
        <w:rPr>
          <w:rFonts w:ascii="Calibri Light" w:hAnsi="Calibri Light" w:cs="Calibri Light"/>
          <w:sz w:val="24"/>
          <w:szCs w:val="24"/>
        </w:rPr>
        <w:t>.</w:t>
      </w:r>
    </w:p>
    <w:p w14:paraId="018BEB4D" w14:textId="77777777" w:rsidR="007D576E" w:rsidRPr="0046720B" w:rsidRDefault="00F54336" w:rsidP="0046720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Jednostki/ komórki organizacyjne U</w:t>
      </w:r>
      <w:r w:rsidR="00F87800" w:rsidRPr="0046720B">
        <w:rPr>
          <w:rFonts w:ascii="Calibri Light" w:hAnsi="Calibri Light" w:cs="Calibri Light"/>
          <w:sz w:val="24"/>
          <w:szCs w:val="24"/>
        </w:rPr>
        <w:t>rzędu</w:t>
      </w:r>
      <w:r w:rsidRPr="0046720B">
        <w:rPr>
          <w:rFonts w:ascii="Calibri Light" w:hAnsi="Calibri Light" w:cs="Calibri Light"/>
          <w:sz w:val="24"/>
          <w:szCs w:val="24"/>
        </w:rPr>
        <w:t xml:space="preserve"> w zakresie:</w:t>
      </w:r>
    </w:p>
    <w:p w14:paraId="566BCFFD" w14:textId="244FC06F" w:rsidR="007D576E" w:rsidRPr="0046720B" w:rsidRDefault="00F54336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przygotowywani</w:t>
      </w:r>
      <w:r w:rsidR="007C0F5E" w:rsidRPr="0046720B">
        <w:rPr>
          <w:rFonts w:ascii="Calibri Light" w:hAnsi="Calibri Light" w:cs="Calibri Light"/>
          <w:sz w:val="24"/>
          <w:szCs w:val="24"/>
        </w:rPr>
        <w:t>a</w:t>
      </w:r>
      <w:r w:rsidRPr="0046720B">
        <w:rPr>
          <w:rFonts w:ascii="Calibri Light" w:hAnsi="Calibri Light" w:cs="Calibri Light"/>
          <w:sz w:val="24"/>
          <w:szCs w:val="24"/>
        </w:rPr>
        <w:t xml:space="preserve"> projektu Programu współpracy</w:t>
      </w:r>
      <w:r w:rsidR="0030771E" w:rsidRPr="0046720B">
        <w:rPr>
          <w:rFonts w:ascii="Calibri Light" w:hAnsi="Calibri Light" w:cs="Calibri Light"/>
          <w:sz w:val="24"/>
          <w:szCs w:val="24"/>
        </w:rPr>
        <w:t>;</w:t>
      </w:r>
    </w:p>
    <w:p w14:paraId="42288170" w14:textId="22963918" w:rsidR="007D576E" w:rsidRPr="0046720B" w:rsidRDefault="00F54336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prowadzeni</w:t>
      </w:r>
      <w:r w:rsidR="007C0F5E" w:rsidRPr="0046720B">
        <w:rPr>
          <w:rFonts w:ascii="Calibri Light" w:hAnsi="Calibri Light" w:cs="Calibri Light"/>
          <w:sz w:val="24"/>
          <w:szCs w:val="24"/>
        </w:rPr>
        <w:t>a</w:t>
      </w:r>
      <w:r w:rsidRPr="0046720B">
        <w:rPr>
          <w:rFonts w:ascii="Calibri Light" w:hAnsi="Calibri Light" w:cs="Calibri Light"/>
          <w:sz w:val="24"/>
          <w:szCs w:val="24"/>
        </w:rPr>
        <w:t xml:space="preserve"> procedury otwartego konkursu ofert na realizację zadań publicznych</w:t>
      </w:r>
      <w:r w:rsidR="0030771E" w:rsidRPr="0046720B">
        <w:rPr>
          <w:rFonts w:ascii="Calibri Light" w:hAnsi="Calibri Light" w:cs="Calibri Light"/>
          <w:sz w:val="24"/>
          <w:szCs w:val="24"/>
        </w:rPr>
        <w:t>;</w:t>
      </w:r>
    </w:p>
    <w:p w14:paraId="0B60C70D" w14:textId="200F4D1C" w:rsidR="007D576E" w:rsidRPr="0046720B" w:rsidRDefault="00F54336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pomoc</w:t>
      </w:r>
      <w:r w:rsidR="007C0F5E" w:rsidRPr="0046720B">
        <w:rPr>
          <w:rFonts w:ascii="Calibri Light" w:hAnsi="Calibri Light" w:cs="Calibri Light"/>
          <w:sz w:val="24"/>
          <w:szCs w:val="24"/>
        </w:rPr>
        <w:t>y</w:t>
      </w:r>
      <w:r w:rsidRPr="0046720B">
        <w:rPr>
          <w:rFonts w:ascii="Calibri Light" w:hAnsi="Calibri Light" w:cs="Calibri Light"/>
          <w:sz w:val="24"/>
          <w:szCs w:val="24"/>
        </w:rPr>
        <w:t xml:space="preserve"> w realizacji zadań publiczny</w:t>
      </w:r>
      <w:r w:rsidR="0030771E" w:rsidRPr="0046720B">
        <w:rPr>
          <w:rFonts w:ascii="Calibri Light" w:hAnsi="Calibri Light" w:cs="Calibri Light"/>
          <w:sz w:val="24"/>
          <w:szCs w:val="24"/>
        </w:rPr>
        <w:t>ch przez organizacje;</w:t>
      </w:r>
    </w:p>
    <w:p w14:paraId="4F37E2C8" w14:textId="7443D655" w:rsidR="007D576E" w:rsidRPr="0046720B" w:rsidRDefault="00D97DAF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bieżąc</w:t>
      </w:r>
      <w:r w:rsidR="007C0F5E" w:rsidRPr="0046720B">
        <w:rPr>
          <w:rFonts w:ascii="Calibri Light" w:hAnsi="Calibri Light" w:cs="Calibri Light"/>
          <w:sz w:val="24"/>
          <w:szCs w:val="24"/>
        </w:rPr>
        <w:t>ych</w:t>
      </w:r>
      <w:r w:rsidRPr="0046720B">
        <w:rPr>
          <w:rFonts w:ascii="Calibri Light" w:hAnsi="Calibri Light" w:cs="Calibri Light"/>
          <w:sz w:val="24"/>
          <w:szCs w:val="24"/>
        </w:rPr>
        <w:t xml:space="preserve"> kontakt</w:t>
      </w:r>
      <w:r w:rsidR="007C0F5E" w:rsidRPr="0046720B">
        <w:rPr>
          <w:rFonts w:ascii="Calibri Light" w:hAnsi="Calibri Light" w:cs="Calibri Light"/>
          <w:sz w:val="24"/>
          <w:szCs w:val="24"/>
        </w:rPr>
        <w:t>ów</w:t>
      </w:r>
      <w:r w:rsidRPr="0046720B">
        <w:rPr>
          <w:rFonts w:ascii="Calibri Light" w:hAnsi="Calibri Light" w:cs="Calibri Light"/>
          <w:sz w:val="24"/>
          <w:szCs w:val="24"/>
        </w:rPr>
        <w:t xml:space="preserve"> </w:t>
      </w:r>
      <w:r w:rsidR="0030771E" w:rsidRPr="0046720B">
        <w:rPr>
          <w:rFonts w:ascii="Calibri Light" w:hAnsi="Calibri Light" w:cs="Calibri Light"/>
          <w:sz w:val="24"/>
          <w:szCs w:val="24"/>
        </w:rPr>
        <w:t>z organizacjami;</w:t>
      </w:r>
    </w:p>
    <w:p w14:paraId="614020FA" w14:textId="599DB135" w:rsidR="007D576E" w:rsidRPr="0046720B" w:rsidRDefault="007C0F5E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spotkań informacyjnych </w:t>
      </w:r>
      <w:r w:rsidR="00F54336" w:rsidRPr="0046720B">
        <w:rPr>
          <w:rFonts w:ascii="Calibri Light" w:hAnsi="Calibri Light" w:cs="Calibri Light"/>
          <w:sz w:val="24"/>
          <w:szCs w:val="24"/>
        </w:rPr>
        <w:t xml:space="preserve">i </w:t>
      </w:r>
      <w:r w:rsidRPr="0046720B">
        <w:rPr>
          <w:rFonts w:ascii="Calibri Light" w:hAnsi="Calibri Light" w:cs="Calibri Light"/>
          <w:sz w:val="24"/>
          <w:szCs w:val="24"/>
        </w:rPr>
        <w:t xml:space="preserve">konsultacyjnych </w:t>
      </w:r>
      <w:r w:rsidR="00F54336" w:rsidRPr="0046720B">
        <w:rPr>
          <w:rFonts w:ascii="Calibri Light" w:hAnsi="Calibri Light" w:cs="Calibri Light"/>
          <w:sz w:val="24"/>
          <w:szCs w:val="24"/>
        </w:rPr>
        <w:t>z organizacjami pozarządowymi</w:t>
      </w:r>
      <w:r w:rsidR="0030771E" w:rsidRPr="0046720B">
        <w:rPr>
          <w:rFonts w:ascii="Calibri Light" w:hAnsi="Calibri Light" w:cs="Calibri Light"/>
          <w:sz w:val="24"/>
          <w:szCs w:val="24"/>
        </w:rPr>
        <w:t>.</w:t>
      </w:r>
    </w:p>
    <w:p w14:paraId="20C2EF1C" w14:textId="77777777" w:rsidR="007D576E" w:rsidRPr="0046720B" w:rsidRDefault="00D97DAF" w:rsidP="0046720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Organi</w:t>
      </w:r>
      <w:r w:rsidR="00F611B6" w:rsidRPr="0046720B">
        <w:rPr>
          <w:rFonts w:ascii="Calibri Light" w:hAnsi="Calibri Light" w:cs="Calibri Light"/>
          <w:sz w:val="24"/>
          <w:szCs w:val="24"/>
        </w:rPr>
        <w:t xml:space="preserve">zacje </w:t>
      </w:r>
      <w:r w:rsidR="00F54336" w:rsidRPr="0046720B">
        <w:rPr>
          <w:rFonts w:ascii="Calibri Light" w:hAnsi="Calibri Light" w:cs="Calibri Light"/>
          <w:sz w:val="24"/>
          <w:szCs w:val="24"/>
        </w:rPr>
        <w:t>w zakr</w:t>
      </w:r>
      <w:r w:rsidRPr="0046720B">
        <w:rPr>
          <w:rFonts w:ascii="Calibri Light" w:hAnsi="Calibri Light" w:cs="Calibri Light"/>
          <w:sz w:val="24"/>
          <w:szCs w:val="24"/>
        </w:rPr>
        <w:t>e</w:t>
      </w:r>
      <w:r w:rsidR="00F54336" w:rsidRPr="0046720B">
        <w:rPr>
          <w:rFonts w:ascii="Calibri Light" w:hAnsi="Calibri Light" w:cs="Calibri Light"/>
          <w:sz w:val="24"/>
          <w:szCs w:val="24"/>
        </w:rPr>
        <w:t>si</w:t>
      </w:r>
      <w:r w:rsidRPr="0046720B">
        <w:rPr>
          <w:rFonts w:ascii="Calibri Light" w:hAnsi="Calibri Light" w:cs="Calibri Light"/>
          <w:sz w:val="24"/>
          <w:szCs w:val="24"/>
        </w:rPr>
        <w:t>e</w:t>
      </w:r>
      <w:r w:rsidR="00F54336" w:rsidRPr="0046720B">
        <w:rPr>
          <w:rFonts w:ascii="Calibri Light" w:hAnsi="Calibri Light" w:cs="Calibri Light"/>
          <w:sz w:val="24"/>
          <w:szCs w:val="24"/>
        </w:rPr>
        <w:t>:</w:t>
      </w:r>
    </w:p>
    <w:p w14:paraId="750F744F" w14:textId="11A41480" w:rsidR="007D576E" w:rsidRPr="0046720B" w:rsidRDefault="007C0F5E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złożenia </w:t>
      </w:r>
      <w:r w:rsidR="00D97DAF" w:rsidRPr="0046720B">
        <w:rPr>
          <w:rFonts w:ascii="Calibri Light" w:hAnsi="Calibri Light" w:cs="Calibri Light"/>
          <w:sz w:val="24"/>
          <w:szCs w:val="24"/>
        </w:rPr>
        <w:t>wniosków o realizację zadania publicznego w trybach określonych ustawą</w:t>
      </w:r>
      <w:r w:rsidR="00F611B6" w:rsidRPr="0046720B">
        <w:rPr>
          <w:rFonts w:ascii="Calibri Light" w:hAnsi="Calibri Light" w:cs="Calibri Light"/>
          <w:sz w:val="24"/>
          <w:szCs w:val="24"/>
        </w:rPr>
        <w:t>;</w:t>
      </w:r>
    </w:p>
    <w:p w14:paraId="1B96F089" w14:textId="77777777" w:rsidR="007D576E" w:rsidRPr="0046720B" w:rsidRDefault="00D97DAF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udział w spotkaniach i</w:t>
      </w:r>
      <w:r w:rsidR="00F611B6" w:rsidRPr="0046720B">
        <w:rPr>
          <w:rFonts w:ascii="Calibri Light" w:hAnsi="Calibri Light" w:cs="Calibri Light"/>
          <w:sz w:val="24"/>
          <w:szCs w:val="24"/>
        </w:rPr>
        <w:t>nformacyjnych i konsultacyjnych;</w:t>
      </w:r>
    </w:p>
    <w:p w14:paraId="34723C49" w14:textId="5EB32899" w:rsidR="00D97DAF" w:rsidRPr="0046720B" w:rsidRDefault="007C0F5E" w:rsidP="0046720B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realizację </w:t>
      </w:r>
      <w:r w:rsidR="00D97DAF" w:rsidRPr="0046720B">
        <w:rPr>
          <w:rFonts w:ascii="Calibri Light" w:hAnsi="Calibri Light" w:cs="Calibri Light"/>
          <w:sz w:val="24"/>
          <w:szCs w:val="24"/>
        </w:rPr>
        <w:t>zadań własnych Gminy</w:t>
      </w:r>
      <w:r w:rsidR="00F611B6" w:rsidRPr="0046720B">
        <w:rPr>
          <w:rFonts w:ascii="Calibri Light" w:hAnsi="Calibri Light" w:cs="Calibri Light"/>
          <w:sz w:val="24"/>
          <w:szCs w:val="24"/>
        </w:rPr>
        <w:t>.</w:t>
      </w:r>
    </w:p>
    <w:p w14:paraId="1D7F7CE3" w14:textId="77777777" w:rsidR="00F87800" w:rsidRPr="0046720B" w:rsidRDefault="00F87800" w:rsidP="0046720B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C333794" w14:textId="0D2576C4" w:rsidR="00B74C6E" w:rsidRPr="0046720B" w:rsidRDefault="00B74C6E" w:rsidP="0046720B">
      <w:pPr>
        <w:pStyle w:val="Akapitzlist"/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Sposób oceny realizacji Programu</w:t>
      </w:r>
    </w:p>
    <w:p w14:paraId="73E7DF63" w14:textId="4DBD341D" w:rsidR="00B74C6E" w:rsidRPr="0046720B" w:rsidRDefault="00B74C6E" w:rsidP="0046720B">
      <w:pPr>
        <w:pStyle w:val="Akapitzlist"/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§11</w:t>
      </w:r>
    </w:p>
    <w:p w14:paraId="2171C2C4" w14:textId="77777777" w:rsidR="00B74C6E" w:rsidRPr="0046720B" w:rsidRDefault="00B74C6E" w:rsidP="0046720B">
      <w:pPr>
        <w:pStyle w:val="Akapitzlist"/>
        <w:numPr>
          <w:ilvl w:val="0"/>
          <w:numId w:val="9"/>
        </w:numPr>
        <w:spacing w:after="0" w:line="360" w:lineRule="auto"/>
        <w:ind w:hanging="513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Ocena realizacji Programu zostanie ujęta w sprawozdaniu z realizacji Programu.</w:t>
      </w:r>
    </w:p>
    <w:p w14:paraId="24499EF7" w14:textId="77777777" w:rsidR="00B74C6E" w:rsidRPr="0046720B" w:rsidRDefault="00B74C6E" w:rsidP="0046720B">
      <w:pPr>
        <w:pStyle w:val="Akapitzlist"/>
        <w:numPr>
          <w:ilvl w:val="0"/>
          <w:numId w:val="9"/>
        </w:numPr>
        <w:spacing w:after="0" w:line="360" w:lineRule="auto"/>
        <w:ind w:hanging="513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Do oceny realizacji Programu zostaną wykorzystane następujące wskaźniki:</w:t>
      </w:r>
    </w:p>
    <w:p w14:paraId="37642154" w14:textId="77777777" w:rsidR="00B74C6E" w:rsidRPr="0046720B" w:rsidRDefault="00B74C6E" w:rsidP="0046720B">
      <w:pPr>
        <w:spacing w:after="0" w:line="360" w:lineRule="auto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 - liczba ogłoszonych otwartych konkursów ofert;</w:t>
      </w:r>
    </w:p>
    <w:p w14:paraId="175F64D1" w14:textId="77777777" w:rsidR="00B74C6E" w:rsidRPr="0046720B" w:rsidRDefault="00B74C6E" w:rsidP="0046720B">
      <w:pPr>
        <w:spacing w:after="0" w:line="360" w:lineRule="auto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lastRenderedPageBreak/>
        <w:t>- liczba ofert złożonych w ramach otwartych konkursów ofert, w tym liczba organizacji;</w:t>
      </w:r>
    </w:p>
    <w:p w14:paraId="41AB5C79" w14:textId="77777777" w:rsidR="00B74C6E" w:rsidRPr="0046720B" w:rsidRDefault="00B74C6E" w:rsidP="0046720B">
      <w:pPr>
        <w:spacing w:after="0" w:line="360" w:lineRule="auto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- liczba zawartych umów na realizację zadania publicznego, w tym liczba organizacji;</w:t>
      </w:r>
    </w:p>
    <w:p w14:paraId="660770C9" w14:textId="77777777" w:rsidR="00B74C6E" w:rsidRPr="0046720B" w:rsidRDefault="00B74C6E" w:rsidP="0046720B">
      <w:pPr>
        <w:spacing w:after="0" w:line="360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- liczba umów, które nie zostały zrealizowane lub zostały rozwiązane przez Gminę </w:t>
      </w:r>
      <w:r w:rsidRPr="0046720B">
        <w:rPr>
          <w:rFonts w:ascii="Calibri Light" w:hAnsi="Calibri Light" w:cs="Calibri Light"/>
          <w:sz w:val="24"/>
          <w:szCs w:val="24"/>
        </w:rPr>
        <w:br/>
        <w:t>z przyczyn zależnych od organizacji;</w:t>
      </w:r>
    </w:p>
    <w:p w14:paraId="467EBF43" w14:textId="77777777" w:rsidR="00B74C6E" w:rsidRPr="0046720B" w:rsidRDefault="00B74C6E" w:rsidP="0046720B">
      <w:pPr>
        <w:spacing w:after="0" w:line="360" w:lineRule="auto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- liczba beneficjentów biorących udział  w zadaniu publicznym;</w:t>
      </w:r>
    </w:p>
    <w:p w14:paraId="077C4AEE" w14:textId="77777777" w:rsidR="00B74C6E" w:rsidRPr="0046720B" w:rsidRDefault="00B74C6E" w:rsidP="0046720B">
      <w:pPr>
        <w:spacing w:after="0" w:line="360" w:lineRule="auto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- wysokość kwot udzielonych dotacji w poszczególnych obszarach;</w:t>
      </w:r>
    </w:p>
    <w:p w14:paraId="46533AEB" w14:textId="77777777" w:rsidR="00B74C6E" w:rsidRPr="0046720B" w:rsidRDefault="00B74C6E" w:rsidP="0046720B">
      <w:pPr>
        <w:spacing w:after="0" w:line="360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- wysokość środków finansowych zaangażowanych przez organizacje pozarządowe </w:t>
      </w:r>
      <w:r w:rsidRPr="0046720B">
        <w:rPr>
          <w:rFonts w:ascii="Calibri Light" w:hAnsi="Calibri Light" w:cs="Calibri Light"/>
          <w:sz w:val="24"/>
          <w:szCs w:val="24"/>
        </w:rPr>
        <w:br/>
        <w:t>w realizację zadań publicznych ujętych w Programie;</w:t>
      </w:r>
    </w:p>
    <w:p w14:paraId="02081487" w14:textId="77777777" w:rsidR="00B74C6E" w:rsidRPr="0046720B" w:rsidRDefault="00B74C6E" w:rsidP="0046720B">
      <w:pPr>
        <w:spacing w:after="0" w:line="360" w:lineRule="auto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- liczba ofert wspólnych złożonych przez organizacje;</w:t>
      </w:r>
    </w:p>
    <w:p w14:paraId="0B0839A4" w14:textId="77777777" w:rsidR="00B74C6E" w:rsidRPr="0046720B" w:rsidRDefault="00B74C6E" w:rsidP="0046720B">
      <w:pPr>
        <w:spacing w:after="0" w:line="360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- liczba organizacji pozarządowych i innych podmiotów biorących udział w realizacji Programu;</w:t>
      </w:r>
    </w:p>
    <w:p w14:paraId="5597FDB4" w14:textId="77777777" w:rsidR="00B74C6E" w:rsidRPr="0046720B" w:rsidRDefault="00B74C6E" w:rsidP="0046720B">
      <w:pPr>
        <w:spacing w:after="0" w:line="360" w:lineRule="auto"/>
        <w:ind w:left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- liczba projektów aktów prawa miejscowego stanowionych przez Radę, konsultowanych przez organizacje;</w:t>
      </w:r>
    </w:p>
    <w:p w14:paraId="42ECCAE8" w14:textId="77777777" w:rsidR="00B74C6E" w:rsidRPr="0046720B" w:rsidRDefault="00B74C6E" w:rsidP="0046720B">
      <w:pPr>
        <w:spacing w:after="0" w:line="360" w:lineRule="auto"/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- liczba spotkań z przedstawicielami organizacji.</w:t>
      </w:r>
    </w:p>
    <w:p w14:paraId="1130FFC0" w14:textId="3ED4AE30" w:rsidR="00B74C6E" w:rsidRPr="0046720B" w:rsidRDefault="0021624A" w:rsidP="0046720B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3</w:t>
      </w:r>
      <w:r w:rsidR="00B74C6E" w:rsidRPr="0046720B">
        <w:rPr>
          <w:rFonts w:ascii="Calibri Light" w:hAnsi="Calibri Light" w:cs="Calibri Light"/>
          <w:sz w:val="24"/>
          <w:szCs w:val="24"/>
        </w:rPr>
        <w:t>. Wnioski z oceny realizacji Programu oraz sprawozdanie z realizacji Programu stanowić będą wskazówki do tworzenia kolejn</w:t>
      </w:r>
      <w:r w:rsidR="0046720B">
        <w:rPr>
          <w:rFonts w:ascii="Calibri Light" w:hAnsi="Calibri Light" w:cs="Calibri Light"/>
          <w:sz w:val="24"/>
          <w:szCs w:val="24"/>
        </w:rPr>
        <w:t xml:space="preserve">ych programów współpracy Gminy </w:t>
      </w:r>
      <w:r w:rsidR="00B74C6E" w:rsidRPr="0046720B">
        <w:rPr>
          <w:rFonts w:ascii="Calibri Light" w:hAnsi="Calibri Light" w:cs="Calibri Light"/>
          <w:sz w:val="24"/>
          <w:szCs w:val="24"/>
        </w:rPr>
        <w:t>z organizacjami.</w:t>
      </w:r>
    </w:p>
    <w:p w14:paraId="4C9C1DE2" w14:textId="77777777" w:rsidR="00B74C6E" w:rsidRPr="0046720B" w:rsidRDefault="00B74C6E" w:rsidP="0046720B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9A76DBD" w14:textId="5676ABD6" w:rsidR="007D576E" w:rsidRPr="0046720B" w:rsidRDefault="007D576E" w:rsidP="0046720B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Sposób tworzenia Programu i przebieg konsultacji</w:t>
      </w:r>
    </w:p>
    <w:p w14:paraId="16199FA1" w14:textId="26600481" w:rsidR="007D576E" w:rsidRPr="0046720B" w:rsidRDefault="002459F8" w:rsidP="0046720B">
      <w:pPr>
        <w:pStyle w:val="Tekstpodstawowy"/>
        <w:spacing w:before="0" w:line="360" w:lineRule="auto"/>
        <w:ind w:left="327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 1</w:t>
      </w:r>
      <w:r w:rsidR="00B74C6E" w:rsidRPr="0046720B">
        <w:rPr>
          <w:rFonts w:ascii="Calibri Light" w:hAnsi="Calibri Light" w:cs="Calibri Light"/>
          <w:b/>
          <w:sz w:val="24"/>
          <w:szCs w:val="24"/>
        </w:rPr>
        <w:t>2</w:t>
      </w:r>
    </w:p>
    <w:p w14:paraId="2D703B19" w14:textId="77777777" w:rsidR="007D576E" w:rsidRPr="0046720B" w:rsidRDefault="007D576E" w:rsidP="00C6146A">
      <w:pPr>
        <w:pStyle w:val="Tekstpodstawowy"/>
        <w:spacing w:before="0" w:line="360" w:lineRule="auto"/>
        <w:ind w:left="0"/>
        <w:rPr>
          <w:rFonts w:ascii="Calibri Light" w:hAnsi="Calibri Light" w:cs="Calibri Light"/>
          <w:b/>
          <w:sz w:val="24"/>
          <w:szCs w:val="24"/>
        </w:rPr>
      </w:pPr>
    </w:p>
    <w:p w14:paraId="23A049AF" w14:textId="77777777" w:rsidR="007D576E" w:rsidRPr="0046720B" w:rsidRDefault="007D576E" w:rsidP="0046720B">
      <w:pPr>
        <w:pStyle w:val="Tekstpodstawowy"/>
        <w:numPr>
          <w:ilvl w:val="0"/>
          <w:numId w:val="35"/>
        </w:numPr>
        <w:spacing w:before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Program został opracowany na podstawie:</w:t>
      </w:r>
    </w:p>
    <w:p w14:paraId="38CE564C" w14:textId="1DD54095" w:rsidR="007D576E" w:rsidRPr="0046720B" w:rsidRDefault="007D576E" w:rsidP="0046720B">
      <w:pPr>
        <w:pStyle w:val="Tekstpodstawowy"/>
        <w:numPr>
          <w:ilvl w:val="1"/>
          <w:numId w:val="35"/>
        </w:numPr>
        <w:spacing w:before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Propozycji realizacji zadań publicznych uznanych za priorytetowe przez </w:t>
      </w:r>
      <w:r w:rsidR="0056141B" w:rsidRPr="0046720B">
        <w:rPr>
          <w:rFonts w:ascii="Calibri Light" w:hAnsi="Calibri Light" w:cs="Calibri Light"/>
          <w:sz w:val="24"/>
          <w:szCs w:val="24"/>
        </w:rPr>
        <w:t xml:space="preserve">odpowiednie </w:t>
      </w:r>
      <w:r w:rsidR="007C0F5E" w:rsidRPr="0046720B">
        <w:rPr>
          <w:rFonts w:ascii="Calibri Light" w:hAnsi="Calibri Light" w:cs="Calibri Light"/>
          <w:sz w:val="24"/>
          <w:szCs w:val="24"/>
        </w:rPr>
        <w:t xml:space="preserve">wydziały </w:t>
      </w:r>
      <w:r w:rsidRPr="0046720B">
        <w:rPr>
          <w:rFonts w:ascii="Calibri Light" w:hAnsi="Calibri Light" w:cs="Calibri Light"/>
          <w:sz w:val="24"/>
          <w:szCs w:val="24"/>
        </w:rPr>
        <w:t>Urzędu oraz jednostki</w:t>
      </w:r>
      <w:r w:rsidRPr="0046720B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56141B" w:rsidRPr="0046720B">
        <w:rPr>
          <w:rFonts w:ascii="Calibri Light" w:hAnsi="Calibri Light" w:cs="Calibri Light"/>
          <w:sz w:val="24"/>
          <w:szCs w:val="24"/>
        </w:rPr>
        <w:t>organizacyjne.</w:t>
      </w:r>
    </w:p>
    <w:p w14:paraId="0E0D10F4" w14:textId="7502BE3F" w:rsidR="007D576E" w:rsidRPr="0046720B" w:rsidRDefault="007D576E" w:rsidP="0046720B">
      <w:pPr>
        <w:pStyle w:val="Tekstpodstawowy"/>
        <w:numPr>
          <w:ilvl w:val="1"/>
          <w:numId w:val="35"/>
        </w:numPr>
        <w:spacing w:before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Dotychczasowej współpracy pomiędzy organizacjami i</w:t>
      </w:r>
      <w:r w:rsidRPr="0046720B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56141B" w:rsidRPr="0046720B">
        <w:rPr>
          <w:rFonts w:ascii="Calibri Light" w:hAnsi="Calibri Light" w:cs="Calibri Light"/>
          <w:sz w:val="24"/>
          <w:szCs w:val="24"/>
        </w:rPr>
        <w:t>Gminą.</w:t>
      </w:r>
    </w:p>
    <w:p w14:paraId="0BBE990D" w14:textId="77777777" w:rsidR="00790CFF" w:rsidRPr="0046720B" w:rsidRDefault="007D576E" w:rsidP="0046720B">
      <w:pPr>
        <w:pStyle w:val="Tekstpodstawowy"/>
        <w:numPr>
          <w:ilvl w:val="1"/>
          <w:numId w:val="35"/>
        </w:numPr>
        <w:spacing w:before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Propozycji organizacji, które zostały zaproszone do aktywnego włączenia się </w:t>
      </w:r>
      <w:r w:rsidRPr="0046720B">
        <w:rPr>
          <w:rFonts w:ascii="Calibri Light" w:hAnsi="Calibri Light" w:cs="Calibri Light"/>
          <w:sz w:val="24"/>
          <w:szCs w:val="24"/>
        </w:rPr>
        <w:br/>
        <w:t>w tworzenie</w:t>
      </w:r>
      <w:r w:rsidRPr="0046720B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46720B">
        <w:rPr>
          <w:rFonts w:ascii="Calibri Light" w:hAnsi="Calibri Light" w:cs="Calibri Light"/>
          <w:sz w:val="24"/>
          <w:szCs w:val="24"/>
        </w:rPr>
        <w:t>Programu.</w:t>
      </w:r>
    </w:p>
    <w:p w14:paraId="4EE0C21D" w14:textId="3AE65976" w:rsidR="00790CFF" w:rsidRPr="0046720B" w:rsidRDefault="00790CFF" w:rsidP="0046720B">
      <w:pPr>
        <w:pStyle w:val="Tekstpodstawowy"/>
        <w:numPr>
          <w:ilvl w:val="0"/>
          <w:numId w:val="35"/>
        </w:numPr>
        <w:spacing w:before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 xml:space="preserve">Projekt programu został przygotowany przez pracownika Urzędu Miasta i Gminy Szczekociny odpowiedzialnego za współpracę z organizacjami pozarządowymi po wysłuchaniu opinii i uwag przedstawicieli organizacji pozarządowych. Projekt programu został skonsultowany w sposób określony w uchwale Nr 212/XXXIII/2017 Rady Miasta </w:t>
      </w:r>
      <w:r w:rsidRPr="0046720B">
        <w:rPr>
          <w:rFonts w:ascii="Calibri Light" w:hAnsi="Calibri Light" w:cs="Calibri Light"/>
          <w:sz w:val="24"/>
          <w:szCs w:val="24"/>
        </w:rPr>
        <w:br/>
        <w:t xml:space="preserve">i Gminy Szczekociny z dnia 25 maja 2017r. w sprawie szczegółowego sposobu </w:t>
      </w:r>
      <w:r w:rsidRPr="0046720B">
        <w:rPr>
          <w:rFonts w:ascii="Calibri Light" w:hAnsi="Calibri Light" w:cs="Calibri Light"/>
          <w:sz w:val="24"/>
          <w:szCs w:val="24"/>
        </w:rPr>
        <w:lastRenderedPageBreak/>
        <w:t xml:space="preserve">konsultowania z Gminną Radą Działalności Pożytku Publicznego lub organizacjami pozarządowymi i podmiotami wymienionymi w art. 3 ust. 3 ustawy z dnia 24 kwietnia 2003r. o działalności pożytku publicznego i o wolontariacie projektów aktów prawa miejscowego w dziedzinach dotyczących działalności statutowej tych organizacji. Projekt został przekazany Gminnej Radzie Działalności Pożytku Publicznego oraz został zamieszczony konsultowanego na stronie internetowej Miasta i Gminy pod adresem </w:t>
      </w:r>
      <w:hyperlink r:id="rId10" w:history="1">
        <w:r w:rsidRPr="0046720B">
          <w:rPr>
            <w:rStyle w:val="Hipercze"/>
            <w:rFonts w:ascii="Calibri Light" w:hAnsi="Calibri Light" w:cs="Calibri Light"/>
            <w:sz w:val="24"/>
            <w:szCs w:val="24"/>
          </w:rPr>
          <w:t>www.szczekociny.pl</w:t>
        </w:r>
      </w:hyperlink>
      <w:r w:rsidRPr="0046720B">
        <w:rPr>
          <w:rFonts w:ascii="Calibri Light" w:hAnsi="Calibri Light" w:cs="Calibri Light"/>
          <w:sz w:val="24"/>
          <w:szCs w:val="24"/>
        </w:rPr>
        <w:t xml:space="preserve">, w Biuletynie Informacji Publicznej oraz na tablicy ogłoszeń </w:t>
      </w:r>
      <w:r w:rsidRPr="0046720B">
        <w:rPr>
          <w:rFonts w:ascii="Calibri Light" w:hAnsi="Calibri Light" w:cs="Calibri Light"/>
          <w:sz w:val="24"/>
          <w:szCs w:val="24"/>
        </w:rPr>
        <w:br/>
        <w:t xml:space="preserve">w Urzędzie Miasta i Gminy Szczekociny. </w:t>
      </w:r>
    </w:p>
    <w:p w14:paraId="13661363" w14:textId="77777777" w:rsidR="00F66CE0" w:rsidRPr="0046720B" w:rsidRDefault="00F66CE0" w:rsidP="0046720B">
      <w:pPr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859491D" w14:textId="4597EEE5" w:rsidR="0062597E" w:rsidRPr="0046720B" w:rsidRDefault="00CA3510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Postanowienia końcowe</w:t>
      </w:r>
    </w:p>
    <w:p w14:paraId="7456BD37" w14:textId="4C99A134" w:rsidR="00CA3510" w:rsidRPr="0046720B" w:rsidRDefault="00CA3510" w:rsidP="0046720B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6720B">
        <w:rPr>
          <w:rFonts w:ascii="Calibri Light" w:hAnsi="Calibri Light" w:cs="Calibri Light"/>
          <w:b/>
          <w:sz w:val="24"/>
          <w:szCs w:val="24"/>
        </w:rPr>
        <w:t>§</w:t>
      </w:r>
      <w:r w:rsidR="007B1055" w:rsidRPr="0046720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59F8" w:rsidRPr="0046720B">
        <w:rPr>
          <w:rFonts w:ascii="Calibri Light" w:hAnsi="Calibri Light" w:cs="Calibri Light"/>
          <w:b/>
          <w:sz w:val="24"/>
          <w:szCs w:val="24"/>
        </w:rPr>
        <w:t>1</w:t>
      </w:r>
      <w:r w:rsidR="00B74C6E" w:rsidRPr="0046720B">
        <w:rPr>
          <w:rFonts w:ascii="Calibri Light" w:hAnsi="Calibri Light" w:cs="Calibri Light"/>
          <w:b/>
          <w:sz w:val="24"/>
          <w:szCs w:val="24"/>
        </w:rPr>
        <w:t>3</w:t>
      </w:r>
    </w:p>
    <w:p w14:paraId="3EA5E576" w14:textId="77777777" w:rsidR="00CA3510" w:rsidRPr="0046720B" w:rsidRDefault="00CA3510" w:rsidP="0046720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Zmiany niniejszego programu wymagają formy przyjętej, jak dla jego uchwalenia.</w:t>
      </w:r>
    </w:p>
    <w:p w14:paraId="7D60AAB8" w14:textId="77777777" w:rsidR="00CA3510" w:rsidRPr="0046720B" w:rsidRDefault="00CA3510" w:rsidP="0046720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Program ma charakter otwarty, zakłada możliwość uwzględnienia nowych form współpracy i doskonalenia tych, które już zostały określone.</w:t>
      </w:r>
    </w:p>
    <w:p w14:paraId="0082404C" w14:textId="6D4297DF" w:rsidR="00CA3510" w:rsidRPr="0046720B" w:rsidRDefault="00CA3510" w:rsidP="0046720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46720B">
        <w:rPr>
          <w:rFonts w:ascii="Calibri Light" w:hAnsi="Calibri Light" w:cs="Calibri Light"/>
          <w:sz w:val="24"/>
          <w:szCs w:val="24"/>
        </w:rPr>
        <w:t>Wnioski i propozycje dotyczące fun</w:t>
      </w:r>
      <w:r w:rsidR="00F56C20" w:rsidRPr="0046720B">
        <w:rPr>
          <w:rFonts w:ascii="Calibri Light" w:hAnsi="Calibri Light" w:cs="Calibri Light"/>
          <w:sz w:val="24"/>
          <w:szCs w:val="24"/>
        </w:rPr>
        <w:t>kcjonowa</w:t>
      </w:r>
      <w:r w:rsidR="00EB4DF5" w:rsidRPr="0046720B">
        <w:rPr>
          <w:rFonts w:ascii="Calibri Light" w:hAnsi="Calibri Light" w:cs="Calibri Light"/>
          <w:sz w:val="24"/>
          <w:szCs w:val="24"/>
        </w:rPr>
        <w:t>nia P</w:t>
      </w:r>
      <w:r w:rsidR="00236467">
        <w:rPr>
          <w:rFonts w:ascii="Calibri Light" w:hAnsi="Calibri Light" w:cs="Calibri Light"/>
          <w:sz w:val="24"/>
          <w:szCs w:val="24"/>
        </w:rPr>
        <w:t>rogramu w roku 2023</w:t>
      </w:r>
      <w:r w:rsidR="003A7C5E" w:rsidRPr="0046720B">
        <w:rPr>
          <w:rFonts w:ascii="Calibri Light" w:hAnsi="Calibri Light" w:cs="Calibri Light"/>
          <w:sz w:val="24"/>
          <w:szCs w:val="24"/>
        </w:rPr>
        <w:t xml:space="preserve"> organizacje </w:t>
      </w:r>
      <w:r w:rsidRPr="0046720B">
        <w:rPr>
          <w:rFonts w:ascii="Calibri Light" w:hAnsi="Calibri Light" w:cs="Calibri Light"/>
          <w:sz w:val="24"/>
          <w:szCs w:val="24"/>
        </w:rPr>
        <w:t xml:space="preserve">mogą w </w:t>
      </w:r>
      <w:r w:rsidR="00EB4DF5" w:rsidRPr="0046720B">
        <w:rPr>
          <w:rFonts w:ascii="Calibri Light" w:hAnsi="Calibri Light" w:cs="Calibri Light"/>
          <w:sz w:val="24"/>
          <w:szCs w:val="24"/>
        </w:rPr>
        <w:t>trakcie funkcjonowania P</w:t>
      </w:r>
      <w:r w:rsidR="007B1055" w:rsidRPr="0046720B">
        <w:rPr>
          <w:rFonts w:ascii="Calibri Light" w:hAnsi="Calibri Light" w:cs="Calibri Light"/>
          <w:sz w:val="24"/>
          <w:szCs w:val="24"/>
        </w:rPr>
        <w:t>rogramu składać do pracownika Urzędu</w:t>
      </w:r>
      <w:r w:rsidRPr="0046720B">
        <w:rPr>
          <w:rFonts w:ascii="Calibri Light" w:hAnsi="Calibri Light" w:cs="Calibri Light"/>
          <w:sz w:val="24"/>
          <w:szCs w:val="24"/>
        </w:rPr>
        <w:t xml:space="preserve"> odpowiedzialnego za współpracę z organizacjami pozarządowymi.</w:t>
      </w:r>
    </w:p>
    <w:p w14:paraId="388B6AC8" w14:textId="593BD366" w:rsidR="0046720B" w:rsidRPr="0046720B" w:rsidRDefault="0046720B" w:rsidP="0046720B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95B766F" w14:textId="77777777" w:rsidR="0046720B" w:rsidRPr="0046720B" w:rsidRDefault="0046720B" w:rsidP="0046720B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372B7EFC" w14:textId="77777777" w:rsidR="0046720B" w:rsidRPr="0046720B" w:rsidRDefault="0046720B" w:rsidP="0046720B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6BFEE0E8" w14:textId="77777777" w:rsidR="0046720B" w:rsidRPr="0046720B" w:rsidRDefault="0046720B" w:rsidP="0046720B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6729D249" w14:textId="1AB34F88" w:rsidR="001E0BB7" w:rsidRPr="0046720B" w:rsidRDefault="001E0BB7" w:rsidP="0046720B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sectPr w:rsidR="001E0BB7" w:rsidRPr="0046720B" w:rsidSect="00C10E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B59111" w15:done="0"/>
  <w15:commentEx w15:paraId="3DDECD8D" w15:done="0"/>
  <w15:commentEx w15:paraId="54E8B810" w15:done="0"/>
  <w15:commentEx w15:paraId="367ABDFF" w15:done="0"/>
  <w15:commentEx w15:paraId="47440C3E" w15:done="0"/>
  <w15:commentEx w15:paraId="71F943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80ED" w16cex:dateUtc="2021-11-08T09:56:00Z"/>
  <w16cex:commentExtensible w16cex:durableId="25339864" w16cex:dateUtc="2021-11-08T11:16:00Z"/>
  <w16cex:commentExtensible w16cex:durableId="25337E12" w16cex:dateUtc="2021-11-08T09:44:00Z"/>
  <w16cex:commentExtensible w16cex:durableId="25339866" w16cex:dateUtc="2021-11-08T11:11:00Z"/>
  <w16cex:commentExtensible w16cex:durableId="2533831D" w16cex:dateUtc="2021-11-08T10:06:00Z"/>
  <w16cex:commentExtensible w16cex:durableId="25339868" w16cex:dateUtc="2021-11-08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B59111" w16cid:durableId="253380ED"/>
  <w16cid:commentId w16cid:paraId="3DDECD8D" w16cid:durableId="25339864"/>
  <w16cid:commentId w16cid:paraId="54E8B810" w16cid:durableId="25337E12"/>
  <w16cid:commentId w16cid:paraId="367ABDFF" w16cid:durableId="25339866"/>
  <w16cid:commentId w16cid:paraId="47440C3E" w16cid:durableId="2533831D"/>
  <w16cid:commentId w16cid:paraId="71F943BA" w16cid:durableId="253398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0517B" w14:textId="77777777" w:rsidR="005C184F" w:rsidRDefault="005C184F" w:rsidP="00673208">
      <w:pPr>
        <w:spacing w:after="0" w:line="240" w:lineRule="auto"/>
      </w:pPr>
      <w:r>
        <w:separator/>
      </w:r>
    </w:p>
  </w:endnote>
  <w:endnote w:type="continuationSeparator" w:id="0">
    <w:p w14:paraId="6A345046" w14:textId="77777777" w:rsidR="005C184F" w:rsidRDefault="005C184F" w:rsidP="0067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2893F" w14:textId="77777777" w:rsidR="00B12A69" w:rsidRDefault="00B12A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529BB" w14:textId="77777777" w:rsidR="00673208" w:rsidRDefault="006732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09BA9" w14:textId="77777777" w:rsidR="00B12A69" w:rsidRDefault="00B12A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090AD" w14:textId="77777777" w:rsidR="005C184F" w:rsidRDefault="005C184F" w:rsidP="00673208">
      <w:pPr>
        <w:spacing w:after="0" w:line="240" w:lineRule="auto"/>
      </w:pPr>
      <w:r>
        <w:separator/>
      </w:r>
    </w:p>
  </w:footnote>
  <w:footnote w:type="continuationSeparator" w:id="0">
    <w:p w14:paraId="67DE56FB" w14:textId="77777777" w:rsidR="005C184F" w:rsidRDefault="005C184F" w:rsidP="0067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0196" w14:textId="62804DB3" w:rsidR="00B12A69" w:rsidRDefault="00B12A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77C33" w14:textId="6F31ABEF" w:rsidR="00B12A69" w:rsidRDefault="00B12A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7552B" w14:textId="3C6AA673" w:rsidR="00B12A69" w:rsidRDefault="00B12A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00E"/>
    <w:multiLevelType w:val="hybridMultilevel"/>
    <w:tmpl w:val="AE6E66DE"/>
    <w:lvl w:ilvl="0" w:tplc="AD727D4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184F"/>
    <w:multiLevelType w:val="hybridMultilevel"/>
    <w:tmpl w:val="3CFE4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0561"/>
    <w:multiLevelType w:val="hybridMultilevel"/>
    <w:tmpl w:val="33AEF9DA"/>
    <w:lvl w:ilvl="0" w:tplc="C2DCF8D8">
      <w:start w:val="1"/>
      <w:numFmt w:val="decimal"/>
      <w:lvlText w:val="%1)"/>
      <w:lvlJc w:val="left"/>
      <w:pPr>
        <w:ind w:left="100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F878952C">
      <w:start w:val="1"/>
      <w:numFmt w:val="lowerLetter"/>
      <w:lvlText w:val="%2)"/>
      <w:lvlJc w:val="left"/>
      <w:pPr>
        <w:ind w:left="100" w:hanging="227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2" w:tplc="3B7ED7B2">
      <w:numFmt w:val="bullet"/>
      <w:lvlText w:val="•"/>
      <w:lvlJc w:val="left"/>
      <w:pPr>
        <w:ind w:left="2097" w:hanging="227"/>
      </w:pPr>
      <w:rPr>
        <w:rFonts w:hint="default"/>
        <w:lang w:val="pl-PL" w:eastAsia="en-US" w:bidi="ar-SA"/>
      </w:rPr>
    </w:lvl>
    <w:lvl w:ilvl="3" w:tplc="4F20DA02">
      <w:numFmt w:val="bullet"/>
      <w:lvlText w:val="•"/>
      <w:lvlJc w:val="left"/>
      <w:pPr>
        <w:ind w:left="3095" w:hanging="227"/>
      </w:pPr>
      <w:rPr>
        <w:rFonts w:hint="default"/>
        <w:lang w:val="pl-PL" w:eastAsia="en-US" w:bidi="ar-SA"/>
      </w:rPr>
    </w:lvl>
    <w:lvl w:ilvl="4" w:tplc="289C3672">
      <w:numFmt w:val="bullet"/>
      <w:lvlText w:val="•"/>
      <w:lvlJc w:val="left"/>
      <w:pPr>
        <w:ind w:left="4094" w:hanging="227"/>
      </w:pPr>
      <w:rPr>
        <w:rFonts w:hint="default"/>
        <w:lang w:val="pl-PL" w:eastAsia="en-US" w:bidi="ar-SA"/>
      </w:rPr>
    </w:lvl>
    <w:lvl w:ilvl="5" w:tplc="45EE52D8">
      <w:numFmt w:val="bullet"/>
      <w:lvlText w:val="•"/>
      <w:lvlJc w:val="left"/>
      <w:pPr>
        <w:ind w:left="5093" w:hanging="227"/>
      </w:pPr>
      <w:rPr>
        <w:rFonts w:hint="default"/>
        <w:lang w:val="pl-PL" w:eastAsia="en-US" w:bidi="ar-SA"/>
      </w:rPr>
    </w:lvl>
    <w:lvl w:ilvl="6" w:tplc="982A2A66">
      <w:numFmt w:val="bullet"/>
      <w:lvlText w:val="•"/>
      <w:lvlJc w:val="left"/>
      <w:pPr>
        <w:ind w:left="6091" w:hanging="227"/>
      </w:pPr>
      <w:rPr>
        <w:rFonts w:hint="default"/>
        <w:lang w:val="pl-PL" w:eastAsia="en-US" w:bidi="ar-SA"/>
      </w:rPr>
    </w:lvl>
    <w:lvl w:ilvl="7" w:tplc="06C63FA2">
      <w:numFmt w:val="bullet"/>
      <w:lvlText w:val="•"/>
      <w:lvlJc w:val="left"/>
      <w:pPr>
        <w:ind w:left="7090" w:hanging="227"/>
      </w:pPr>
      <w:rPr>
        <w:rFonts w:hint="default"/>
        <w:lang w:val="pl-PL" w:eastAsia="en-US" w:bidi="ar-SA"/>
      </w:rPr>
    </w:lvl>
    <w:lvl w:ilvl="8" w:tplc="9F10CE6E">
      <w:numFmt w:val="bullet"/>
      <w:lvlText w:val="•"/>
      <w:lvlJc w:val="left"/>
      <w:pPr>
        <w:ind w:left="8088" w:hanging="227"/>
      </w:pPr>
      <w:rPr>
        <w:rFonts w:hint="default"/>
        <w:lang w:val="pl-PL" w:eastAsia="en-US" w:bidi="ar-SA"/>
      </w:rPr>
    </w:lvl>
  </w:abstractNum>
  <w:abstractNum w:abstractNumId="3">
    <w:nsid w:val="11A404DA"/>
    <w:multiLevelType w:val="hybridMultilevel"/>
    <w:tmpl w:val="DD8E380A"/>
    <w:lvl w:ilvl="0" w:tplc="9C24A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01149"/>
    <w:multiLevelType w:val="hybridMultilevel"/>
    <w:tmpl w:val="834C9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E0595"/>
    <w:multiLevelType w:val="hybridMultilevel"/>
    <w:tmpl w:val="A2B0C602"/>
    <w:lvl w:ilvl="0" w:tplc="8CF86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DA72CE"/>
    <w:multiLevelType w:val="hybridMultilevel"/>
    <w:tmpl w:val="183658D0"/>
    <w:lvl w:ilvl="0" w:tplc="A80430DC">
      <w:start w:val="1"/>
      <w:numFmt w:val="decimal"/>
      <w:lvlText w:val="%1)"/>
      <w:lvlJc w:val="left"/>
      <w:pPr>
        <w:ind w:left="100" w:hanging="239"/>
      </w:pPr>
      <w:rPr>
        <w:rFonts w:ascii="Times New Roman" w:eastAsia="Times New Roman" w:hAnsi="Times New Roman" w:cs="Times New Roman" w:hint="default"/>
        <w:spacing w:val="-18"/>
        <w:w w:val="100"/>
        <w:sz w:val="22"/>
        <w:szCs w:val="22"/>
        <w:lang w:val="pl-PL" w:eastAsia="en-US" w:bidi="ar-SA"/>
      </w:rPr>
    </w:lvl>
    <w:lvl w:ilvl="1" w:tplc="AF0A9F3C">
      <w:numFmt w:val="bullet"/>
      <w:lvlText w:val="•"/>
      <w:lvlJc w:val="left"/>
      <w:pPr>
        <w:ind w:left="1098" w:hanging="239"/>
      </w:pPr>
      <w:rPr>
        <w:rFonts w:hint="default"/>
        <w:lang w:val="pl-PL" w:eastAsia="en-US" w:bidi="ar-SA"/>
      </w:rPr>
    </w:lvl>
    <w:lvl w:ilvl="2" w:tplc="3620C3CE">
      <w:numFmt w:val="bullet"/>
      <w:lvlText w:val="•"/>
      <w:lvlJc w:val="left"/>
      <w:pPr>
        <w:ind w:left="2097" w:hanging="239"/>
      </w:pPr>
      <w:rPr>
        <w:rFonts w:hint="default"/>
        <w:lang w:val="pl-PL" w:eastAsia="en-US" w:bidi="ar-SA"/>
      </w:rPr>
    </w:lvl>
    <w:lvl w:ilvl="3" w:tplc="5AE0B0C6">
      <w:numFmt w:val="bullet"/>
      <w:lvlText w:val="•"/>
      <w:lvlJc w:val="left"/>
      <w:pPr>
        <w:ind w:left="3095" w:hanging="239"/>
      </w:pPr>
      <w:rPr>
        <w:rFonts w:hint="default"/>
        <w:lang w:val="pl-PL" w:eastAsia="en-US" w:bidi="ar-SA"/>
      </w:rPr>
    </w:lvl>
    <w:lvl w:ilvl="4" w:tplc="2736CD3E">
      <w:numFmt w:val="bullet"/>
      <w:lvlText w:val="•"/>
      <w:lvlJc w:val="left"/>
      <w:pPr>
        <w:ind w:left="4094" w:hanging="239"/>
      </w:pPr>
      <w:rPr>
        <w:rFonts w:hint="default"/>
        <w:lang w:val="pl-PL" w:eastAsia="en-US" w:bidi="ar-SA"/>
      </w:rPr>
    </w:lvl>
    <w:lvl w:ilvl="5" w:tplc="37BA3116">
      <w:numFmt w:val="bullet"/>
      <w:lvlText w:val="•"/>
      <w:lvlJc w:val="left"/>
      <w:pPr>
        <w:ind w:left="5093" w:hanging="239"/>
      </w:pPr>
      <w:rPr>
        <w:rFonts w:hint="default"/>
        <w:lang w:val="pl-PL" w:eastAsia="en-US" w:bidi="ar-SA"/>
      </w:rPr>
    </w:lvl>
    <w:lvl w:ilvl="6" w:tplc="67C80562">
      <w:numFmt w:val="bullet"/>
      <w:lvlText w:val="•"/>
      <w:lvlJc w:val="left"/>
      <w:pPr>
        <w:ind w:left="6091" w:hanging="239"/>
      </w:pPr>
      <w:rPr>
        <w:rFonts w:hint="default"/>
        <w:lang w:val="pl-PL" w:eastAsia="en-US" w:bidi="ar-SA"/>
      </w:rPr>
    </w:lvl>
    <w:lvl w:ilvl="7" w:tplc="C3DC6554">
      <w:numFmt w:val="bullet"/>
      <w:lvlText w:val="•"/>
      <w:lvlJc w:val="left"/>
      <w:pPr>
        <w:ind w:left="7090" w:hanging="239"/>
      </w:pPr>
      <w:rPr>
        <w:rFonts w:hint="default"/>
        <w:lang w:val="pl-PL" w:eastAsia="en-US" w:bidi="ar-SA"/>
      </w:rPr>
    </w:lvl>
    <w:lvl w:ilvl="8" w:tplc="B6CAEBBE">
      <w:numFmt w:val="bullet"/>
      <w:lvlText w:val="•"/>
      <w:lvlJc w:val="left"/>
      <w:pPr>
        <w:ind w:left="8088" w:hanging="239"/>
      </w:pPr>
      <w:rPr>
        <w:rFonts w:hint="default"/>
        <w:lang w:val="pl-PL" w:eastAsia="en-US" w:bidi="ar-SA"/>
      </w:rPr>
    </w:lvl>
  </w:abstractNum>
  <w:abstractNum w:abstractNumId="7">
    <w:nsid w:val="18AC311B"/>
    <w:multiLevelType w:val="hybridMultilevel"/>
    <w:tmpl w:val="0D74598A"/>
    <w:lvl w:ilvl="0" w:tplc="DF28C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066E1"/>
    <w:multiLevelType w:val="hybridMultilevel"/>
    <w:tmpl w:val="69CC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B7C2F"/>
    <w:multiLevelType w:val="hybridMultilevel"/>
    <w:tmpl w:val="9E50FBB6"/>
    <w:lvl w:ilvl="0" w:tplc="D69494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80" w:hanging="360"/>
      </w:pPr>
    </w:lvl>
    <w:lvl w:ilvl="2" w:tplc="0415001B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212533C3"/>
    <w:multiLevelType w:val="hybridMultilevel"/>
    <w:tmpl w:val="3DD47A02"/>
    <w:lvl w:ilvl="0" w:tplc="3446DA84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4420"/>
    <w:multiLevelType w:val="hybridMultilevel"/>
    <w:tmpl w:val="07C807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02D7C"/>
    <w:multiLevelType w:val="hybridMultilevel"/>
    <w:tmpl w:val="348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D460F"/>
    <w:multiLevelType w:val="hybridMultilevel"/>
    <w:tmpl w:val="5238B1D2"/>
    <w:lvl w:ilvl="0" w:tplc="D88E6544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66512"/>
    <w:multiLevelType w:val="hybridMultilevel"/>
    <w:tmpl w:val="3ABA3E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4A520A"/>
    <w:multiLevelType w:val="hybridMultilevel"/>
    <w:tmpl w:val="20D882D6"/>
    <w:lvl w:ilvl="0" w:tplc="E252E092">
      <w:start w:val="1"/>
      <w:numFmt w:val="decimal"/>
      <w:lvlText w:val="%1)"/>
      <w:lvlJc w:val="left"/>
      <w:pPr>
        <w:ind w:left="100" w:hanging="239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pl-PL" w:eastAsia="en-US" w:bidi="ar-SA"/>
      </w:rPr>
    </w:lvl>
    <w:lvl w:ilvl="1" w:tplc="03A8A9E2">
      <w:numFmt w:val="bullet"/>
      <w:lvlText w:val="•"/>
      <w:lvlJc w:val="left"/>
      <w:pPr>
        <w:ind w:left="1098" w:hanging="239"/>
      </w:pPr>
      <w:rPr>
        <w:rFonts w:hint="default"/>
        <w:lang w:val="pl-PL" w:eastAsia="en-US" w:bidi="ar-SA"/>
      </w:rPr>
    </w:lvl>
    <w:lvl w:ilvl="2" w:tplc="EF1E1BD2">
      <w:numFmt w:val="bullet"/>
      <w:lvlText w:val="•"/>
      <w:lvlJc w:val="left"/>
      <w:pPr>
        <w:ind w:left="2097" w:hanging="239"/>
      </w:pPr>
      <w:rPr>
        <w:rFonts w:hint="default"/>
        <w:lang w:val="pl-PL" w:eastAsia="en-US" w:bidi="ar-SA"/>
      </w:rPr>
    </w:lvl>
    <w:lvl w:ilvl="3" w:tplc="BB263A00">
      <w:numFmt w:val="bullet"/>
      <w:lvlText w:val="•"/>
      <w:lvlJc w:val="left"/>
      <w:pPr>
        <w:ind w:left="3095" w:hanging="239"/>
      </w:pPr>
      <w:rPr>
        <w:rFonts w:hint="default"/>
        <w:lang w:val="pl-PL" w:eastAsia="en-US" w:bidi="ar-SA"/>
      </w:rPr>
    </w:lvl>
    <w:lvl w:ilvl="4" w:tplc="8C6EC1EE">
      <w:numFmt w:val="bullet"/>
      <w:lvlText w:val="•"/>
      <w:lvlJc w:val="left"/>
      <w:pPr>
        <w:ind w:left="4094" w:hanging="239"/>
      </w:pPr>
      <w:rPr>
        <w:rFonts w:hint="default"/>
        <w:lang w:val="pl-PL" w:eastAsia="en-US" w:bidi="ar-SA"/>
      </w:rPr>
    </w:lvl>
    <w:lvl w:ilvl="5" w:tplc="5518E098">
      <w:numFmt w:val="bullet"/>
      <w:lvlText w:val="•"/>
      <w:lvlJc w:val="left"/>
      <w:pPr>
        <w:ind w:left="5093" w:hanging="239"/>
      </w:pPr>
      <w:rPr>
        <w:rFonts w:hint="default"/>
        <w:lang w:val="pl-PL" w:eastAsia="en-US" w:bidi="ar-SA"/>
      </w:rPr>
    </w:lvl>
    <w:lvl w:ilvl="6" w:tplc="CDA25B68">
      <w:numFmt w:val="bullet"/>
      <w:lvlText w:val="•"/>
      <w:lvlJc w:val="left"/>
      <w:pPr>
        <w:ind w:left="6091" w:hanging="239"/>
      </w:pPr>
      <w:rPr>
        <w:rFonts w:hint="default"/>
        <w:lang w:val="pl-PL" w:eastAsia="en-US" w:bidi="ar-SA"/>
      </w:rPr>
    </w:lvl>
    <w:lvl w:ilvl="7" w:tplc="34CE4AA0">
      <w:numFmt w:val="bullet"/>
      <w:lvlText w:val="•"/>
      <w:lvlJc w:val="left"/>
      <w:pPr>
        <w:ind w:left="7090" w:hanging="239"/>
      </w:pPr>
      <w:rPr>
        <w:rFonts w:hint="default"/>
        <w:lang w:val="pl-PL" w:eastAsia="en-US" w:bidi="ar-SA"/>
      </w:rPr>
    </w:lvl>
    <w:lvl w:ilvl="8" w:tplc="344CBE18">
      <w:numFmt w:val="bullet"/>
      <w:lvlText w:val="•"/>
      <w:lvlJc w:val="left"/>
      <w:pPr>
        <w:ind w:left="8088" w:hanging="239"/>
      </w:pPr>
      <w:rPr>
        <w:rFonts w:hint="default"/>
        <w:lang w:val="pl-PL" w:eastAsia="en-US" w:bidi="ar-SA"/>
      </w:rPr>
    </w:lvl>
  </w:abstractNum>
  <w:abstractNum w:abstractNumId="16">
    <w:nsid w:val="2C701362"/>
    <w:multiLevelType w:val="hybridMultilevel"/>
    <w:tmpl w:val="B2AAD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89307B"/>
    <w:multiLevelType w:val="hybridMultilevel"/>
    <w:tmpl w:val="1D3E525E"/>
    <w:lvl w:ilvl="0" w:tplc="72A6D054">
      <w:start w:val="2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C3AAEF64">
      <w:numFmt w:val="bullet"/>
      <w:lvlText w:val="•"/>
      <w:lvlJc w:val="left"/>
      <w:pPr>
        <w:ind w:left="1098" w:hanging="220"/>
      </w:pPr>
      <w:rPr>
        <w:rFonts w:hint="default"/>
        <w:lang w:val="pl-PL" w:eastAsia="en-US" w:bidi="ar-SA"/>
      </w:rPr>
    </w:lvl>
    <w:lvl w:ilvl="2" w:tplc="52C49D1E">
      <w:numFmt w:val="bullet"/>
      <w:lvlText w:val="•"/>
      <w:lvlJc w:val="left"/>
      <w:pPr>
        <w:ind w:left="2097" w:hanging="220"/>
      </w:pPr>
      <w:rPr>
        <w:rFonts w:hint="default"/>
        <w:lang w:val="pl-PL" w:eastAsia="en-US" w:bidi="ar-SA"/>
      </w:rPr>
    </w:lvl>
    <w:lvl w:ilvl="3" w:tplc="08643662">
      <w:numFmt w:val="bullet"/>
      <w:lvlText w:val="•"/>
      <w:lvlJc w:val="left"/>
      <w:pPr>
        <w:ind w:left="3095" w:hanging="220"/>
      </w:pPr>
      <w:rPr>
        <w:rFonts w:hint="default"/>
        <w:lang w:val="pl-PL" w:eastAsia="en-US" w:bidi="ar-SA"/>
      </w:rPr>
    </w:lvl>
    <w:lvl w:ilvl="4" w:tplc="DE586916">
      <w:numFmt w:val="bullet"/>
      <w:lvlText w:val="•"/>
      <w:lvlJc w:val="left"/>
      <w:pPr>
        <w:ind w:left="4094" w:hanging="220"/>
      </w:pPr>
      <w:rPr>
        <w:rFonts w:hint="default"/>
        <w:lang w:val="pl-PL" w:eastAsia="en-US" w:bidi="ar-SA"/>
      </w:rPr>
    </w:lvl>
    <w:lvl w:ilvl="5" w:tplc="1252304E">
      <w:numFmt w:val="bullet"/>
      <w:lvlText w:val="•"/>
      <w:lvlJc w:val="left"/>
      <w:pPr>
        <w:ind w:left="5093" w:hanging="220"/>
      </w:pPr>
      <w:rPr>
        <w:rFonts w:hint="default"/>
        <w:lang w:val="pl-PL" w:eastAsia="en-US" w:bidi="ar-SA"/>
      </w:rPr>
    </w:lvl>
    <w:lvl w:ilvl="6" w:tplc="A04E6E8C">
      <w:numFmt w:val="bullet"/>
      <w:lvlText w:val="•"/>
      <w:lvlJc w:val="left"/>
      <w:pPr>
        <w:ind w:left="6091" w:hanging="220"/>
      </w:pPr>
      <w:rPr>
        <w:rFonts w:hint="default"/>
        <w:lang w:val="pl-PL" w:eastAsia="en-US" w:bidi="ar-SA"/>
      </w:rPr>
    </w:lvl>
    <w:lvl w:ilvl="7" w:tplc="85B60634">
      <w:numFmt w:val="bullet"/>
      <w:lvlText w:val="•"/>
      <w:lvlJc w:val="left"/>
      <w:pPr>
        <w:ind w:left="7090" w:hanging="220"/>
      </w:pPr>
      <w:rPr>
        <w:rFonts w:hint="default"/>
        <w:lang w:val="pl-PL" w:eastAsia="en-US" w:bidi="ar-SA"/>
      </w:rPr>
    </w:lvl>
    <w:lvl w:ilvl="8" w:tplc="52423374">
      <w:numFmt w:val="bullet"/>
      <w:lvlText w:val="•"/>
      <w:lvlJc w:val="left"/>
      <w:pPr>
        <w:ind w:left="8088" w:hanging="220"/>
      </w:pPr>
      <w:rPr>
        <w:rFonts w:hint="default"/>
        <w:lang w:val="pl-PL" w:eastAsia="en-US" w:bidi="ar-SA"/>
      </w:rPr>
    </w:lvl>
  </w:abstractNum>
  <w:abstractNum w:abstractNumId="18">
    <w:nsid w:val="2D543DAB"/>
    <w:multiLevelType w:val="hybridMultilevel"/>
    <w:tmpl w:val="140EB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54377"/>
    <w:multiLevelType w:val="hybridMultilevel"/>
    <w:tmpl w:val="B8F4FF38"/>
    <w:lvl w:ilvl="0" w:tplc="BF42E6AA">
      <w:start w:val="1"/>
      <w:numFmt w:val="decimal"/>
      <w:lvlText w:val="%1."/>
      <w:lvlJc w:val="left"/>
      <w:pPr>
        <w:ind w:left="547" w:hanging="220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5CF8EECC">
      <w:numFmt w:val="bullet"/>
      <w:lvlText w:val="•"/>
      <w:lvlJc w:val="left"/>
      <w:pPr>
        <w:ind w:left="1494" w:hanging="220"/>
      </w:pPr>
      <w:rPr>
        <w:rFonts w:hint="default"/>
        <w:lang w:val="pl-PL" w:eastAsia="en-US" w:bidi="ar-SA"/>
      </w:rPr>
    </w:lvl>
    <w:lvl w:ilvl="2" w:tplc="CE145D50">
      <w:numFmt w:val="bullet"/>
      <w:lvlText w:val="•"/>
      <w:lvlJc w:val="left"/>
      <w:pPr>
        <w:ind w:left="2449" w:hanging="220"/>
      </w:pPr>
      <w:rPr>
        <w:rFonts w:hint="default"/>
        <w:lang w:val="pl-PL" w:eastAsia="en-US" w:bidi="ar-SA"/>
      </w:rPr>
    </w:lvl>
    <w:lvl w:ilvl="3" w:tplc="3AC2A682">
      <w:numFmt w:val="bullet"/>
      <w:lvlText w:val="•"/>
      <w:lvlJc w:val="left"/>
      <w:pPr>
        <w:ind w:left="3403" w:hanging="220"/>
      </w:pPr>
      <w:rPr>
        <w:rFonts w:hint="default"/>
        <w:lang w:val="pl-PL" w:eastAsia="en-US" w:bidi="ar-SA"/>
      </w:rPr>
    </w:lvl>
    <w:lvl w:ilvl="4" w:tplc="7A78EEA6">
      <w:numFmt w:val="bullet"/>
      <w:lvlText w:val="•"/>
      <w:lvlJc w:val="left"/>
      <w:pPr>
        <w:ind w:left="4358" w:hanging="220"/>
      </w:pPr>
      <w:rPr>
        <w:rFonts w:hint="default"/>
        <w:lang w:val="pl-PL" w:eastAsia="en-US" w:bidi="ar-SA"/>
      </w:rPr>
    </w:lvl>
    <w:lvl w:ilvl="5" w:tplc="E7FADF08">
      <w:numFmt w:val="bullet"/>
      <w:lvlText w:val="•"/>
      <w:lvlJc w:val="left"/>
      <w:pPr>
        <w:ind w:left="5313" w:hanging="220"/>
      </w:pPr>
      <w:rPr>
        <w:rFonts w:hint="default"/>
        <w:lang w:val="pl-PL" w:eastAsia="en-US" w:bidi="ar-SA"/>
      </w:rPr>
    </w:lvl>
    <w:lvl w:ilvl="6" w:tplc="DEDAD590">
      <w:numFmt w:val="bullet"/>
      <w:lvlText w:val="•"/>
      <w:lvlJc w:val="left"/>
      <w:pPr>
        <w:ind w:left="6267" w:hanging="220"/>
      </w:pPr>
      <w:rPr>
        <w:rFonts w:hint="default"/>
        <w:lang w:val="pl-PL" w:eastAsia="en-US" w:bidi="ar-SA"/>
      </w:rPr>
    </w:lvl>
    <w:lvl w:ilvl="7" w:tplc="891A526E">
      <w:numFmt w:val="bullet"/>
      <w:lvlText w:val="•"/>
      <w:lvlJc w:val="left"/>
      <w:pPr>
        <w:ind w:left="7222" w:hanging="220"/>
      </w:pPr>
      <w:rPr>
        <w:rFonts w:hint="default"/>
        <w:lang w:val="pl-PL" w:eastAsia="en-US" w:bidi="ar-SA"/>
      </w:rPr>
    </w:lvl>
    <w:lvl w:ilvl="8" w:tplc="9BEE810C">
      <w:numFmt w:val="bullet"/>
      <w:lvlText w:val="•"/>
      <w:lvlJc w:val="left"/>
      <w:pPr>
        <w:ind w:left="8176" w:hanging="220"/>
      </w:pPr>
      <w:rPr>
        <w:rFonts w:hint="default"/>
        <w:lang w:val="pl-PL" w:eastAsia="en-US" w:bidi="ar-SA"/>
      </w:rPr>
    </w:lvl>
  </w:abstractNum>
  <w:abstractNum w:abstractNumId="20">
    <w:nsid w:val="34AA2453"/>
    <w:multiLevelType w:val="hybridMultilevel"/>
    <w:tmpl w:val="6B2C04C4"/>
    <w:lvl w:ilvl="0" w:tplc="0415000F">
      <w:start w:val="1"/>
      <w:numFmt w:val="decimal"/>
      <w:lvlText w:val="%1.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1">
    <w:nsid w:val="47816038"/>
    <w:multiLevelType w:val="hybridMultilevel"/>
    <w:tmpl w:val="0078322A"/>
    <w:lvl w:ilvl="0" w:tplc="D03C481E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B1404"/>
    <w:multiLevelType w:val="hybridMultilevel"/>
    <w:tmpl w:val="12D8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B7416"/>
    <w:multiLevelType w:val="hybridMultilevel"/>
    <w:tmpl w:val="84A886E4"/>
    <w:lvl w:ilvl="0" w:tplc="3ED8394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4A71B7"/>
    <w:multiLevelType w:val="hybridMultilevel"/>
    <w:tmpl w:val="68E0C864"/>
    <w:lvl w:ilvl="0" w:tplc="5AFE4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C0EFA"/>
    <w:multiLevelType w:val="hybridMultilevel"/>
    <w:tmpl w:val="24507F4A"/>
    <w:lvl w:ilvl="0" w:tplc="7978716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B336BE9"/>
    <w:multiLevelType w:val="hybridMultilevel"/>
    <w:tmpl w:val="C9BE1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8269A"/>
    <w:multiLevelType w:val="hybridMultilevel"/>
    <w:tmpl w:val="ECD8A7EE"/>
    <w:lvl w:ilvl="0" w:tplc="FC3C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AA5F26"/>
    <w:multiLevelType w:val="hybridMultilevel"/>
    <w:tmpl w:val="9E50FBB6"/>
    <w:lvl w:ilvl="0" w:tplc="D69494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80" w:hanging="360"/>
      </w:pPr>
    </w:lvl>
    <w:lvl w:ilvl="2" w:tplc="0415001B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>
    <w:nsid w:val="60491EBF"/>
    <w:multiLevelType w:val="hybridMultilevel"/>
    <w:tmpl w:val="99D63120"/>
    <w:lvl w:ilvl="0" w:tplc="1AE07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90583"/>
    <w:multiLevelType w:val="hybridMultilevel"/>
    <w:tmpl w:val="82C0A5C4"/>
    <w:lvl w:ilvl="0" w:tplc="81E0E0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FF312C"/>
    <w:multiLevelType w:val="hybridMultilevel"/>
    <w:tmpl w:val="7B641D40"/>
    <w:lvl w:ilvl="0" w:tplc="AD2CF2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215D12"/>
    <w:multiLevelType w:val="hybridMultilevel"/>
    <w:tmpl w:val="A462C312"/>
    <w:lvl w:ilvl="0" w:tplc="3A72AC64">
      <w:start w:val="2"/>
      <w:numFmt w:val="decimal"/>
      <w:lvlText w:val="%1."/>
      <w:lvlJc w:val="left"/>
      <w:pPr>
        <w:ind w:left="547" w:hanging="22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24CE7994">
      <w:numFmt w:val="bullet"/>
      <w:lvlText w:val="•"/>
      <w:lvlJc w:val="left"/>
      <w:pPr>
        <w:ind w:left="1494" w:hanging="220"/>
      </w:pPr>
      <w:rPr>
        <w:rFonts w:hint="default"/>
        <w:lang w:val="pl-PL" w:eastAsia="en-US" w:bidi="ar-SA"/>
      </w:rPr>
    </w:lvl>
    <w:lvl w:ilvl="2" w:tplc="9D5AFCE4">
      <w:numFmt w:val="bullet"/>
      <w:lvlText w:val="•"/>
      <w:lvlJc w:val="left"/>
      <w:pPr>
        <w:ind w:left="2449" w:hanging="220"/>
      </w:pPr>
      <w:rPr>
        <w:rFonts w:hint="default"/>
        <w:lang w:val="pl-PL" w:eastAsia="en-US" w:bidi="ar-SA"/>
      </w:rPr>
    </w:lvl>
    <w:lvl w:ilvl="3" w:tplc="48E02CF6">
      <w:numFmt w:val="bullet"/>
      <w:lvlText w:val="•"/>
      <w:lvlJc w:val="left"/>
      <w:pPr>
        <w:ind w:left="3403" w:hanging="220"/>
      </w:pPr>
      <w:rPr>
        <w:rFonts w:hint="default"/>
        <w:lang w:val="pl-PL" w:eastAsia="en-US" w:bidi="ar-SA"/>
      </w:rPr>
    </w:lvl>
    <w:lvl w:ilvl="4" w:tplc="51E4F700">
      <w:numFmt w:val="bullet"/>
      <w:lvlText w:val="•"/>
      <w:lvlJc w:val="left"/>
      <w:pPr>
        <w:ind w:left="4358" w:hanging="220"/>
      </w:pPr>
      <w:rPr>
        <w:rFonts w:hint="default"/>
        <w:lang w:val="pl-PL" w:eastAsia="en-US" w:bidi="ar-SA"/>
      </w:rPr>
    </w:lvl>
    <w:lvl w:ilvl="5" w:tplc="82FEA88A">
      <w:numFmt w:val="bullet"/>
      <w:lvlText w:val="•"/>
      <w:lvlJc w:val="left"/>
      <w:pPr>
        <w:ind w:left="5313" w:hanging="220"/>
      </w:pPr>
      <w:rPr>
        <w:rFonts w:hint="default"/>
        <w:lang w:val="pl-PL" w:eastAsia="en-US" w:bidi="ar-SA"/>
      </w:rPr>
    </w:lvl>
    <w:lvl w:ilvl="6" w:tplc="2D462426">
      <w:numFmt w:val="bullet"/>
      <w:lvlText w:val="•"/>
      <w:lvlJc w:val="left"/>
      <w:pPr>
        <w:ind w:left="6267" w:hanging="220"/>
      </w:pPr>
      <w:rPr>
        <w:rFonts w:hint="default"/>
        <w:lang w:val="pl-PL" w:eastAsia="en-US" w:bidi="ar-SA"/>
      </w:rPr>
    </w:lvl>
    <w:lvl w:ilvl="7" w:tplc="12942130">
      <w:numFmt w:val="bullet"/>
      <w:lvlText w:val="•"/>
      <w:lvlJc w:val="left"/>
      <w:pPr>
        <w:ind w:left="7222" w:hanging="220"/>
      </w:pPr>
      <w:rPr>
        <w:rFonts w:hint="default"/>
        <w:lang w:val="pl-PL" w:eastAsia="en-US" w:bidi="ar-SA"/>
      </w:rPr>
    </w:lvl>
    <w:lvl w:ilvl="8" w:tplc="8A8208AE">
      <w:numFmt w:val="bullet"/>
      <w:lvlText w:val="•"/>
      <w:lvlJc w:val="left"/>
      <w:pPr>
        <w:ind w:left="8176" w:hanging="220"/>
      </w:pPr>
      <w:rPr>
        <w:rFonts w:hint="default"/>
        <w:lang w:val="pl-PL" w:eastAsia="en-US" w:bidi="ar-SA"/>
      </w:rPr>
    </w:lvl>
  </w:abstractNum>
  <w:abstractNum w:abstractNumId="33">
    <w:nsid w:val="668D02B4"/>
    <w:multiLevelType w:val="hybridMultilevel"/>
    <w:tmpl w:val="E69C97A0"/>
    <w:lvl w:ilvl="0" w:tplc="6750F90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A7C7090"/>
    <w:multiLevelType w:val="hybridMultilevel"/>
    <w:tmpl w:val="1C9A97C0"/>
    <w:lvl w:ilvl="0" w:tplc="E9DC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1B4326"/>
    <w:multiLevelType w:val="hybridMultilevel"/>
    <w:tmpl w:val="7800FBF2"/>
    <w:lvl w:ilvl="0" w:tplc="FC8AEA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F72D69"/>
    <w:multiLevelType w:val="hybridMultilevel"/>
    <w:tmpl w:val="80D01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155D5"/>
    <w:multiLevelType w:val="hybridMultilevel"/>
    <w:tmpl w:val="715C683C"/>
    <w:lvl w:ilvl="0" w:tplc="50565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0279C"/>
    <w:multiLevelType w:val="hybridMultilevel"/>
    <w:tmpl w:val="6AEC5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D1CBC"/>
    <w:multiLevelType w:val="hybridMultilevel"/>
    <w:tmpl w:val="CC78929A"/>
    <w:lvl w:ilvl="0" w:tplc="15DE22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E9151F5"/>
    <w:multiLevelType w:val="hybridMultilevel"/>
    <w:tmpl w:val="21A876F2"/>
    <w:lvl w:ilvl="0" w:tplc="24042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8"/>
  </w:num>
  <w:num w:numId="2">
    <w:abstractNumId w:val="3"/>
  </w:num>
  <w:num w:numId="3">
    <w:abstractNumId w:val="23"/>
  </w:num>
  <w:num w:numId="4">
    <w:abstractNumId w:val="39"/>
  </w:num>
  <w:num w:numId="5">
    <w:abstractNumId w:val="18"/>
  </w:num>
  <w:num w:numId="6">
    <w:abstractNumId w:val="35"/>
  </w:num>
  <w:num w:numId="7">
    <w:abstractNumId w:val="1"/>
  </w:num>
  <w:num w:numId="8">
    <w:abstractNumId w:val="21"/>
  </w:num>
  <w:num w:numId="9">
    <w:abstractNumId w:val="7"/>
  </w:num>
  <w:num w:numId="10">
    <w:abstractNumId w:val="30"/>
  </w:num>
  <w:num w:numId="11">
    <w:abstractNumId w:val="36"/>
  </w:num>
  <w:num w:numId="12">
    <w:abstractNumId w:val="31"/>
  </w:num>
  <w:num w:numId="13">
    <w:abstractNumId w:val="5"/>
  </w:num>
  <w:num w:numId="14">
    <w:abstractNumId w:val="10"/>
  </w:num>
  <w:num w:numId="15">
    <w:abstractNumId w:val="14"/>
  </w:num>
  <w:num w:numId="16">
    <w:abstractNumId w:val="11"/>
  </w:num>
  <w:num w:numId="17">
    <w:abstractNumId w:val="34"/>
  </w:num>
  <w:num w:numId="18">
    <w:abstractNumId w:val="40"/>
  </w:num>
  <w:num w:numId="19">
    <w:abstractNumId w:val="26"/>
  </w:num>
  <w:num w:numId="20">
    <w:abstractNumId w:val="4"/>
  </w:num>
  <w:num w:numId="21">
    <w:abstractNumId w:val="33"/>
  </w:num>
  <w:num w:numId="22">
    <w:abstractNumId w:val="25"/>
  </w:num>
  <w:num w:numId="23">
    <w:abstractNumId w:val="19"/>
  </w:num>
  <w:num w:numId="24">
    <w:abstractNumId w:val="2"/>
  </w:num>
  <w:num w:numId="25">
    <w:abstractNumId w:val="32"/>
  </w:num>
  <w:num w:numId="26">
    <w:abstractNumId w:val="20"/>
  </w:num>
  <w:num w:numId="27">
    <w:abstractNumId w:val="24"/>
  </w:num>
  <w:num w:numId="28">
    <w:abstractNumId w:val="29"/>
  </w:num>
  <w:num w:numId="29">
    <w:abstractNumId w:val="15"/>
  </w:num>
  <w:num w:numId="30">
    <w:abstractNumId w:val="17"/>
  </w:num>
  <w:num w:numId="31">
    <w:abstractNumId w:val="13"/>
  </w:num>
  <w:num w:numId="32">
    <w:abstractNumId w:val="37"/>
  </w:num>
  <w:num w:numId="33">
    <w:abstractNumId w:val="6"/>
  </w:num>
  <w:num w:numId="34">
    <w:abstractNumId w:val="12"/>
  </w:num>
  <w:num w:numId="35">
    <w:abstractNumId w:val="9"/>
  </w:num>
  <w:num w:numId="36">
    <w:abstractNumId w:val="8"/>
  </w:num>
  <w:num w:numId="37">
    <w:abstractNumId w:val="27"/>
  </w:num>
  <w:num w:numId="38">
    <w:abstractNumId w:val="28"/>
  </w:num>
  <w:num w:numId="39">
    <w:abstractNumId w:val="0"/>
  </w:num>
  <w:num w:numId="40">
    <w:abstractNumId w:val="16"/>
  </w:num>
  <w:num w:numId="4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fał Fic">
    <w15:presenceInfo w15:providerId="Windows Live" w15:userId="439154421e498a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1D"/>
    <w:rsid w:val="00052023"/>
    <w:rsid w:val="000533BE"/>
    <w:rsid w:val="0005447D"/>
    <w:rsid w:val="000D0771"/>
    <w:rsid w:val="000D3AB5"/>
    <w:rsid w:val="000E1D6C"/>
    <w:rsid w:val="001146A6"/>
    <w:rsid w:val="00122425"/>
    <w:rsid w:val="00126563"/>
    <w:rsid w:val="00137B80"/>
    <w:rsid w:val="00151E17"/>
    <w:rsid w:val="001637AA"/>
    <w:rsid w:val="00171AE2"/>
    <w:rsid w:val="00173C89"/>
    <w:rsid w:val="00182695"/>
    <w:rsid w:val="001B316A"/>
    <w:rsid w:val="001B6678"/>
    <w:rsid w:val="001C6827"/>
    <w:rsid w:val="001D2312"/>
    <w:rsid w:val="001E0BB7"/>
    <w:rsid w:val="001E7CEC"/>
    <w:rsid w:val="002025D5"/>
    <w:rsid w:val="00207AC0"/>
    <w:rsid w:val="0021624A"/>
    <w:rsid w:val="00221F2C"/>
    <w:rsid w:val="0023132A"/>
    <w:rsid w:val="00233C94"/>
    <w:rsid w:val="00236467"/>
    <w:rsid w:val="002459CE"/>
    <w:rsid w:val="002459F8"/>
    <w:rsid w:val="00264644"/>
    <w:rsid w:val="002714D9"/>
    <w:rsid w:val="00277E61"/>
    <w:rsid w:val="0029267C"/>
    <w:rsid w:val="00292EC5"/>
    <w:rsid w:val="0029672A"/>
    <w:rsid w:val="002A43E7"/>
    <w:rsid w:val="002A503F"/>
    <w:rsid w:val="002B309D"/>
    <w:rsid w:val="002B64D5"/>
    <w:rsid w:val="002D01BE"/>
    <w:rsid w:val="002D2DF2"/>
    <w:rsid w:val="002E4975"/>
    <w:rsid w:val="002F0622"/>
    <w:rsid w:val="002F2342"/>
    <w:rsid w:val="0030771E"/>
    <w:rsid w:val="00307A26"/>
    <w:rsid w:val="0031080F"/>
    <w:rsid w:val="003156AB"/>
    <w:rsid w:val="00340482"/>
    <w:rsid w:val="0034143F"/>
    <w:rsid w:val="00345B90"/>
    <w:rsid w:val="003460AC"/>
    <w:rsid w:val="0036431F"/>
    <w:rsid w:val="00365081"/>
    <w:rsid w:val="003937AE"/>
    <w:rsid w:val="003A7729"/>
    <w:rsid w:val="003A7C5E"/>
    <w:rsid w:val="003D207E"/>
    <w:rsid w:val="00407000"/>
    <w:rsid w:val="00411C89"/>
    <w:rsid w:val="00433D61"/>
    <w:rsid w:val="0043611A"/>
    <w:rsid w:val="00452BD8"/>
    <w:rsid w:val="0046720B"/>
    <w:rsid w:val="004B74AE"/>
    <w:rsid w:val="004C236F"/>
    <w:rsid w:val="004D0527"/>
    <w:rsid w:val="004E3155"/>
    <w:rsid w:val="004F6D8C"/>
    <w:rsid w:val="00514088"/>
    <w:rsid w:val="00526678"/>
    <w:rsid w:val="0056141B"/>
    <w:rsid w:val="00587F96"/>
    <w:rsid w:val="005B39A2"/>
    <w:rsid w:val="005C184F"/>
    <w:rsid w:val="005D471B"/>
    <w:rsid w:val="005D614D"/>
    <w:rsid w:val="005E1625"/>
    <w:rsid w:val="005E3880"/>
    <w:rsid w:val="005E4F51"/>
    <w:rsid w:val="005F342E"/>
    <w:rsid w:val="005F7B2E"/>
    <w:rsid w:val="0060670D"/>
    <w:rsid w:val="0062597E"/>
    <w:rsid w:val="00646D18"/>
    <w:rsid w:val="0067243D"/>
    <w:rsid w:val="00673208"/>
    <w:rsid w:val="00673FC4"/>
    <w:rsid w:val="006974F7"/>
    <w:rsid w:val="0069776D"/>
    <w:rsid w:val="006A2BAC"/>
    <w:rsid w:val="006A2BBA"/>
    <w:rsid w:val="006B481F"/>
    <w:rsid w:val="006E4439"/>
    <w:rsid w:val="007024B0"/>
    <w:rsid w:val="00712717"/>
    <w:rsid w:val="00714C81"/>
    <w:rsid w:val="00722AD3"/>
    <w:rsid w:val="00737B7D"/>
    <w:rsid w:val="00746E34"/>
    <w:rsid w:val="007521AC"/>
    <w:rsid w:val="007533CA"/>
    <w:rsid w:val="007711D2"/>
    <w:rsid w:val="00771714"/>
    <w:rsid w:val="00773B0F"/>
    <w:rsid w:val="00786C50"/>
    <w:rsid w:val="00790CFF"/>
    <w:rsid w:val="007941B7"/>
    <w:rsid w:val="007B1055"/>
    <w:rsid w:val="007B4A76"/>
    <w:rsid w:val="007C0F5E"/>
    <w:rsid w:val="007D576E"/>
    <w:rsid w:val="007E001D"/>
    <w:rsid w:val="007E5EF6"/>
    <w:rsid w:val="007F3B5D"/>
    <w:rsid w:val="00814F70"/>
    <w:rsid w:val="0081698A"/>
    <w:rsid w:val="008447CC"/>
    <w:rsid w:val="00845F6D"/>
    <w:rsid w:val="00872FE6"/>
    <w:rsid w:val="0087398D"/>
    <w:rsid w:val="00893EAF"/>
    <w:rsid w:val="008B6624"/>
    <w:rsid w:val="008C395F"/>
    <w:rsid w:val="008D1DBC"/>
    <w:rsid w:val="008D6629"/>
    <w:rsid w:val="008F1811"/>
    <w:rsid w:val="009023E6"/>
    <w:rsid w:val="009046B1"/>
    <w:rsid w:val="00912271"/>
    <w:rsid w:val="00927FC4"/>
    <w:rsid w:val="0093403F"/>
    <w:rsid w:val="00976CC2"/>
    <w:rsid w:val="00993139"/>
    <w:rsid w:val="00994D60"/>
    <w:rsid w:val="009B5098"/>
    <w:rsid w:val="00A115B1"/>
    <w:rsid w:val="00A14DE0"/>
    <w:rsid w:val="00A248E1"/>
    <w:rsid w:val="00A32D25"/>
    <w:rsid w:val="00A33B0D"/>
    <w:rsid w:val="00A344D3"/>
    <w:rsid w:val="00A4085D"/>
    <w:rsid w:val="00A4205A"/>
    <w:rsid w:val="00A61CE1"/>
    <w:rsid w:val="00A82C0B"/>
    <w:rsid w:val="00A85D9F"/>
    <w:rsid w:val="00A87E71"/>
    <w:rsid w:val="00A91A55"/>
    <w:rsid w:val="00AB407B"/>
    <w:rsid w:val="00AC7F62"/>
    <w:rsid w:val="00AF215A"/>
    <w:rsid w:val="00AF38B3"/>
    <w:rsid w:val="00AF4553"/>
    <w:rsid w:val="00B11E1F"/>
    <w:rsid w:val="00B12A69"/>
    <w:rsid w:val="00B21FC2"/>
    <w:rsid w:val="00B30147"/>
    <w:rsid w:val="00B53626"/>
    <w:rsid w:val="00B62FDA"/>
    <w:rsid w:val="00B74C6E"/>
    <w:rsid w:val="00B81E39"/>
    <w:rsid w:val="00BA2010"/>
    <w:rsid w:val="00BA66D1"/>
    <w:rsid w:val="00BD4BCD"/>
    <w:rsid w:val="00C10E64"/>
    <w:rsid w:val="00C135B6"/>
    <w:rsid w:val="00C2161F"/>
    <w:rsid w:val="00C61005"/>
    <w:rsid w:val="00C6146A"/>
    <w:rsid w:val="00C83632"/>
    <w:rsid w:val="00C8712D"/>
    <w:rsid w:val="00C95D73"/>
    <w:rsid w:val="00C961B3"/>
    <w:rsid w:val="00CA02FA"/>
    <w:rsid w:val="00CA0508"/>
    <w:rsid w:val="00CA3510"/>
    <w:rsid w:val="00CD2526"/>
    <w:rsid w:val="00D02A7D"/>
    <w:rsid w:val="00D03C5B"/>
    <w:rsid w:val="00D61B0B"/>
    <w:rsid w:val="00D73FC5"/>
    <w:rsid w:val="00D9004E"/>
    <w:rsid w:val="00D918F7"/>
    <w:rsid w:val="00D97408"/>
    <w:rsid w:val="00D97DAF"/>
    <w:rsid w:val="00DC62EE"/>
    <w:rsid w:val="00DD4240"/>
    <w:rsid w:val="00DE04DC"/>
    <w:rsid w:val="00DE12FC"/>
    <w:rsid w:val="00DE7983"/>
    <w:rsid w:val="00DF2168"/>
    <w:rsid w:val="00DF21FD"/>
    <w:rsid w:val="00E13387"/>
    <w:rsid w:val="00E20C49"/>
    <w:rsid w:val="00E54E1E"/>
    <w:rsid w:val="00E6232A"/>
    <w:rsid w:val="00E62817"/>
    <w:rsid w:val="00E9007E"/>
    <w:rsid w:val="00EA06C5"/>
    <w:rsid w:val="00EA2C8E"/>
    <w:rsid w:val="00EA6932"/>
    <w:rsid w:val="00EB1984"/>
    <w:rsid w:val="00EB204E"/>
    <w:rsid w:val="00EB4DF5"/>
    <w:rsid w:val="00EB4E77"/>
    <w:rsid w:val="00EB6FF5"/>
    <w:rsid w:val="00ED0662"/>
    <w:rsid w:val="00ED1B29"/>
    <w:rsid w:val="00EE5AAB"/>
    <w:rsid w:val="00EF14D1"/>
    <w:rsid w:val="00EF1CB1"/>
    <w:rsid w:val="00EF611D"/>
    <w:rsid w:val="00F068A0"/>
    <w:rsid w:val="00F16F1C"/>
    <w:rsid w:val="00F206BC"/>
    <w:rsid w:val="00F20BFD"/>
    <w:rsid w:val="00F22371"/>
    <w:rsid w:val="00F41C47"/>
    <w:rsid w:val="00F44F7C"/>
    <w:rsid w:val="00F54336"/>
    <w:rsid w:val="00F56C20"/>
    <w:rsid w:val="00F611B6"/>
    <w:rsid w:val="00F65D42"/>
    <w:rsid w:val="00F66CE0"/>
    <w:rsid w:val="00F7293B"/>
    <w:rsid w:val="00F739E0"/>
    <w:rsid w:val="00F80F36"/>
    <w:rsid w:val="00F87800"/>
    <w:rsid w:val="00F92A4B"/>
    <w:rsid w:val="00FB58F8"/>
    <w:rsid w:val="00FC139B"/>
    <w:rsid w:val="00FD5021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76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7E0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E001D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E001D"/>
    <w:pPr>
      <w:spacing w:after="100"/>
      <w:ind w:left="220"/>
    </w:pPr>
    <w:rPr>
      <w:rFonts w:eastAsiaTheme="minorEastAsia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7E001D"/>
    <w:pPr>
      <w:spacing w:after="10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E001D"/>
    <w:pPr>
      <w:spacing w:after="100"/>
      <w:ind w:left="440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7E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E00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B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D9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5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5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5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5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08"/>
  </w:style>
  <w:style w:type="paragraph" w:styleId="Stopka">
    <w:name w:val="footer"/>
    <w:basedOn w:val="Normalny"/>
    <w:link w:val="StopkaZnak"/>
    <w:uiPriority w:val="99"/>
    <w:unhideWhenUsed/>
    <w:rsid w:val="006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08"/>
  </w:style>
  <w:style w:type="paragraph" w:styleId="Tekstpodstawowy">
    <w:name w:val="Body Text"/>
    <w:basedOn w:val="Normalny"/>
    <w:link w:val="TekstpodstawowyZnak"/>
    <w:uiPriority w:val="1"/>
    <w:qFormat/>
    <w:rsid w:val="00F65D42"/>
    <w:pPr>
      <w:widowControl w:val="0"/>
      <w:autoSpaceDE w:val="0"/>
      <w:autoSpaceDN w:val="0"/>
      <w:spacing w:before="120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5D42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59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59F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459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59F8"/>
    <w:rPr>
      <w:sz w:val="16"/>
      <w:szCs w:val="16"/>
    </w:rPr>
  </w:style>
  <w:style w:type="paragraph" w:styleId="NormalnyWeb">
    <w:name w:val="Normal (Web)"/>
    <w:basedOn w:val="Normalny"/>
    <w:rsid w:val="0024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2459F8"/>
    <w:pPr>
      <w:suppressAutoHyphens/>
      <w:autoSpaceDE/>
      <w:autoSpaceDN/>
      <w:spacing w:before="0" w:after="120"/>
      <w:ind w:left="0"/>
    </w:pPr>
    <w:rPr>
      <w:rFonts w:eastAsia="Lucida Sans Unicode" w:cs="Wingding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7E0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0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E001D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E001D"/>
    <w:pPr>
      <w:spacing w:after="100"/>
      <w:ind w:left="220"/>
    </w:pPr>
    <w:rPr>
      <w:rFonts w:eastAsiaTheme="minorEastAsia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7E001D"/>
    <w:pPr>
      <w:spacing w:after="10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E001D"/>
    <w:pPr>
      <w:spacing w:after="100"/>
      <w:ind w:left="440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7E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E00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0B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D9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5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5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5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5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5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08"/>
  </w:style>
  <w:style w:type="paragraph" w:styleId="Stopka">
    <w:name w:val="footer"/>
    <w:basedOn w:val="Normalny"/>
    <w:link w:val="StopkaZnak"/>
    <w:uiPriority w:val="99"/>
    <w:unhideWhenUsed/>
    <w:rsid w:val="006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08"/>
  </w:style>
  <w:style w:type="paragraph" w:styleId="Tekstpodstawowy">
    <w:name w:val="Body Text"/>
    <w:basedOn w:val="Normalny"/>
    <w:link w:val="TekstpodstawowyZnak"/>
    <w:uiPriority w:val="1"/>
    <w:qFormat/>
    <w:rsid w:val="00F65D42"/>
    <w:pPr>
      <w:widowControl w:val="0"/>
      <w:autoSpaceDE w:val="0"/>
      <w:autoSpaceDN w:val="0"/>
      <w:spacing w:before="120" w:after="0" w:line="240" w:lineRule="auto"/>
      <w:ind w:left="10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5D42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59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59F8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459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59F8"/>
    <w:rPr>
      <w:sz w:val="16"/>
      <w:szCs w:val="16"/>
    </w:rPr>
  </w:style>
  <w:style w:type="paragraph" w:styleId="NormalnyWeb">
    <w:name w:val="Normal (Web)"/>
    <w:basedOn w:val="Normalny"/>
    <w:rsid w:val="0024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2459F8"/>
    <w:pPr>
      <w:suppressAutoHyphens/>
      <w:autoSpaceDE/>
      <w:autoSpaceDN/>
      <w:spacing w:before="0" w:after="120"/>
      <w:ind w:left="0"/>
    </w:pPr>
    <w:rPr>
      <w:rFonts w:eastAsia="Lucida Sans Unicode" w:cs="Wingding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1/relationships/commentsExtended" Target="commentsExtended.xml"/><Relationship Id="rId10" Type="http://schemas.openxmlformats.org/officeDocument/2006/relationships/hyperlink" Target="http://www.szczekocin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czekociny.pl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2377-9294-4640-84AA-A8ED9FBE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2509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Stan28</cp:lastModifiedBy>
  <cp:revision>23</cp:revision>
  <cp:lastPrinted>2021-11-08T12:47:00Z</cp:lastPrinted>
  <dcterms:created xsi:type="dcterms:W3CDTF">2022-09-14T11:13:00Z</dcterms:created>
  <dcterms:modified xsi:type="dcterms:W3CDTF">2022-10-20T07:04:00Z</dcterms:modified>
</cp:coreProperties>
</file>