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F6A92" w14:textId="77777777" w:rsidR="006E7390" w:rsidRPr="006E7390" w:rsidRDefault="006E7390" w:rsidP="006E7390">
      <w:pPr>
        <w:tabs>
          <w:tab w:val="center" w:pos="4536"/>
          <w:tab w:val="right" w:pos="9072"/>
        </w:tabs>
        <w:spacing w:after="0" w:line="240" w:lineRule="auto"/>
        <w:rPr>
          <w:rFonts w:ascii="Times New Roman" w:eastAsia="Times New Roman" w:hAnsi="Times New Roman" w:cs="Times New Roman"/>
          <w:sz w:val="24"/>
          <w:szCs w:val="24"/>
          <w:lang w:eastAsia="pl-PL"/>
        </w:rPr>
      </w:pPr>
      <w:bookmarkStart w:id="0" w:name="_GoBack"/>
      <w:bookmarkEnd w:id="0"/>
      <w:r w:rsidRPr="006E7390">
        <w:rPr>
          <w:rFonts w:ascii="Times New Roman" w:eastAsia="Times New Roman" w:hAnsi="Times New Roman" w:cs="Times New Roman"/>
          <w:sz w:val="24"/>
          <w:szCs w:val="24"/>
          <w:lang w:eastAsia="pl-PL"/>
        </w:rPr>
        <w:t xml:space="preserve">     </w:t>
      </w:r>
      <w:r w:rsidRPr="006E7390">
        <w:rPr>
          <w:rFonts w:ascii="Times New Roman" w:eastAsia="Times New Roman" w:hAnsi="Times New Roman" w:cs="Times New Roman"/>
          <w:noProof/>
          <w:sz w:val="20"/>
          <w:szCs w:val="20"/>
          <w:lang w:eastAsia="pl-PL"/>
        </w:rPr>
        <w:drawing>
          <wp:inline distT="0" distB="0" distL="0" distR="0" wp14:anchorId="159D2AB2" wp14:editId="497BA549">
            <wp:extent cx="594360" cy="3733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rsidRPr="006E7390">
        <w:rPr>
          <w:rFonts w:ascii="Times New Roman" w:eastAsia="Times New Roman" w:hAnsi="Times New Roman" w:cs="Times New Roman"/>
          <w:sz w:val="24"/>
          <w:szCs w:val="24"/>
          <w:lang w:eastAsia="pl-PL"/>
        </w:rPr>
        <w:t xml:space="preserve">                       </w:t>
      </w:r>
      <w:r w:rsidRPr="006E7390">
        <w:rPr>
          <w:rFonts w:ascii="Times New Roman" w:eastAsia="Times New Roman" w:hAnsi="Times New Roman" w:cs="Times New Roman"/>
          <w:noProof/>
          <w:sz w:val="20"/>
          <w:szCs w:val="20"/>
          <w:lang w:eastAsia="pl-PL"/>
        </w:rPr>
        <w:drawing>
          <wp:inline distT="0" distB="0" distL="0" distR="0" wp14:anchorId="2780CB52" wp14:editId="1304CE8D">
            <wp:extent cx="327660" cy="3886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rsidRPr="006E7390">
        <w:rPr>
          <w:rFonts w:ascii="Times New Roman" w:eastAsia="Times New Roman" w:hAnsi="Times New Roman" w:cs="Times New Roman"/>
          <w:sz w:val="24"/>
          <w:szCs w:val="24"/>
          <w:lang w:eastAsia="pl-PL"/>
        </w:rPr>
        <w:t xml:space="preserve">                                </w:t>
      </w:r>
      <w:r w:rsidRPr="006E7390">
        <w:rPr>
          <w:rFonts w:ascii="Times New Roman" w:eastAsia="Times New Roman" w:hAnsi="Times New Roman" w:cs="Times New Roman"/>
          <w:noProof/>
          <w:sz w:val="20"/>
          <w:szCs w:val="20"/>
          <w:lang w:eastAsia="pl-PL"/>
        </w:rPr>
        <w:drawing>
          <wp:inline distT="0" distB="0" distL="0" distR="0" wp14:anchorId="3A74AED2" wp14:editId="29637F97">
            <wp:extent cx="1135380" cy="4038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rsidRPr="006E7390">
        <w:rPr>
          <w:rFonts w:ascii="Times New Roman" w:eastAsia="Times New Roman" w:hAnsi="Times New Roman" w:cs="Times New Roman"/>
          <w:sz w:val="24"/>
          <w:szCs w:val="24"/>
          <w:lang w:eastAsia="pl-PL"/>
        </w:rPr>
        <w:t xml:space="preserve">                     </w:t>
      </w:r>
      <w:r w:rsidRPr="006E7390">
        <w:rPr>
          <w:rFonts w:ascii="Times New Roman" w:eastAsia="Times New Roman" w:hAnsi="Times New Roman" w:cs="Times New Roman"/>
          <w:noProof/>
          <w:sz w:val="20"/>
          <w:szCs w:val="20"/>
          <w:lang w:eastAsia="pl-PL"/>
        </w:rPr>
        <w:drawing>
          <wp:inline distT="0" distB="0" distL="0" distR="0" wp14:anchorId="69227A67" wp14:editId="4C782CEC">
            <wp:extent cx="594360" cy="4267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rsidRPr="006E7390">
        <w:rPr>
          <w:rFonts w:ascii="Times New Roman" w:eastAsia="Times New Roman" w:hAnsi="Times New Roman" w:cs="Times New Roman"/>
          <w:sz w:val="24"/>
          <w:szCs w:val="24"/>
          <w:lang w:eastAsia="pl-PL"/>
        </w:rPr>
        <w:t xml:space="preserve">  </w:t>
      </w:r>
    </w:p>
    <w:p w14:paraId="0F483D42" w14:textId="77777777" w:rsidR="006E7390" w:rsidRDefault="006E7390" w:rsidP="006E7390">
      <w:pPr>
        <w:pStyle w:val="Default"/>
        <w:jc w:val="center"/>
        <w:rPr>
          <w:b/>
          <w:bCs/>
          <w:sz w:val="23"/>
          <w:szCs w:val="23"/>
        </w:rPr>
      </w:pPr>
    </w:p>
    <w:p w14:paraId="6162B4C3" w14:textId="77777777" w:rsidR="006E7390" w:rsidRDefault="006E7390" w:rsidP="00515A2A">
      <w:pPr>
        <w:pStyle w:val="Default"/>
        <w:jc w:val="right"/>
        <w:rPr>
          <w:b/>
          <w:bCs/>
          <w:sz w:val="23"/>
          <w:szCs w:val="23"/>
        </w:rPr>
      </w:pPr>
    </w:p>
    <w:p w14:paraId="22BD87FD" w14:textId="77777777" w:rsidR="00DD16B0" w:rsidRPr="00B35534" w:rsidRDefault="00662918" w:rsidP="00515A2A">
      <w:pPr>
        <w:pStyle w:val="Default"/>
        <w:jc w:val="right"/>
        <w:rPr>
          <w:b/>
          <w:bCs/>
          <w:sz w:val="22"/>
          <w:szCs w:val="23"/>
        </w:rPr>
      </w:pPr>
      <w:r w:rsidRPr="00B35534">
        <w:rPr>
          <w:b/>
          <w:bCs/>
          <w:sz w:val="22"/>
          <w:szCs w:val="23"/>
        </w:rPr>
        <w:t xml:space="preserve">Załącznik nr </w:t>
      </w:r>
      <w:r w:rsidR="006E7390" w:rsidRPr="00B35534">
        <w:rPr>
          <w:b/>
          <w:bCs/>
          <w:sz w:val="22"/>
          <w:szCs w:val="23"/>
        </w:rPr>
        <w:t>2</w:t>
      </w:r>
      <w:r w:rsidRPr="00B35534">
        <w:rPr>
          <w:b/>
          <w:bCs/>
          <w:sz w:val="22"/>
          <w:szCs w:val="23"/>
        </w:rPr>
        <w:t xml:space="preserve"> do SWZ</w:t>
      </w:r>
      <w:r w:rsidR="00DD16B0" w:rsidRPr="00B35534">
        <w:rPr>
          <w:b/>
          <w:bCs/>
          <w:sz w:val="22"/>
          <w:szCs w:val="23"/>
        </w:rPr>
        <w:t xml:space="preserve"> </w:t>
      </w:r>
      <w:r w:rsidR="00515A2A" w:rsidRPr="00B35534">
        <w:rPr>
          <w:b/>
          <w:bCs/>
          <w:sz w:val="22"/>
          <w:szCs w:val="23"/>
        </w:rPr>
        <w:t>– Projektowane postanowienia umowy</w:t>
      </w:r>
    </w:p>
    <w:p w14:paraId="5C16C502" w14:textId="77777777" w:rsidR="00515A2A" w:rsidRDefault="00515A2A" w:rsidP="00515A2A">
      <w:pPr>
        <w:pStyle w:val="Default"/>
        <w:jc w:val="right"/>
        <w:rPr>
          <w:sz w:val="23"/>
          <w:szCs w:val="23"/>
        </w:rPr>
      </w:pPr>
    </w:p>
    <w:p w14:paraId="7090BE3B" w14:textId="77777777" w:rsidR="00DD16B0" w:rsidRDefault="00DD16B0" w:rsidP="00515A2A">
      <w:pPr>
        <w:pStyle w:val="Default"/>
        <w:jc w:val="center"/>
        <w:rPr>
          <w:b/>
          <w:bCs/>
          <w:sz w:val="22"/>
          <w:szCs w:val="22"/>
        </w:rPr>
      </w:pPr>
      <w:r>
        <w:rPr>
          <w:b/>
          <w:bCs/>
          <w:sz w:val="22"/>
          <w:szCs w:val="22"/>
        </w:rPr>
        <w:t>WZÓR</w:t>
      </w:r>
    </w:p>
    <w:p w14:paraId="7BDEDBD6" w14:textId="77777777" w:rsidR="007F78D6" w:rsidRDefault="007F78D6" w:rsidP="00515A2A">
      <w:pPr>
        <w:pStyle w:val="Default"/>
        <w:jc w:val="center"/>
        <w:rPr>
          <w:sz w:val="22"/>
          <w:szCs w:val="22"/>
        </w:rPr>
      </w:pPr>
    </w:p>
    <w:p w14:paraId="2FA48B11" w14:textId="77777777" w:rsidR="00DD16B0" w:rsidRDefault="00DD16B0" w:rsidP="00515A2A">
      <w:pPr>
        <w:pStyle w:val="Default"/>
        <w:jc w:val="center"/>
        <w:rPr>
          <w:b/>
          <w:bCs/>
          <w:sz w:val="22"/>
          <w:szCs w:val="22"/>
        </w:rPr>
      </w:pPr>
      <w:r>
        <w:rPr>
          <w:b/>
          <w:bCs/>
          <w:sz w:val="22"/>
          <w:szCs w:val="22"/>
        </w:rPr>
        <w:t>UMOWA Nr …</w:t>
      </w:r>
    </w:p>
    <w:p w14:paraId="5677DB6C" w14:textId="77777777" w:rsidR="00515A2A" w:rsidRDefault="007F78D6" w:rsidP="00515A2A">
      <w:pPr>
        <w:pStyle w:val="Default"/>
        <w:jc w:val="center"/>
        <w:rPr>
          <w:sz w:val="22"/>
          <w:szCs w:val="22"/>
        </w:rPr>
      </w:pPr>
      <w:r>
        <w:rPr>
          <w:sz w:val="22"/>
          <w:szCs w:val="22"/>
        </w:rPr>
        <w:t>w sprawie zamówienia publicznego o wykonanie robót budowlanych pn.</w:t>
      </w:r>
    </w:p>
    <w:p w14:paraId="4F29ACAE" w14:textId="77777777" w:rsidR="007F78D6" w:rsidRPr="007F78D6" w:rsidRDefault="007F78D6" w:rsidP="00515A2A">
      <w:pPr>
        <w:pStyle w:val="Default"/>
        <w:jc w:val="center"/>
        <w:rPr>
          <w:b/>
          <w:sz w:val="22"/>
          <w:szCs w:val="22"/>
        </w:rPr>
      </w:pPr>
      <w:r>
        <w:rPr>
          <w:b/>
          <w:sz w:val="22"/>
          <w:szCs w:val="22"/>
        </w:rPr>
        <w:t>Przebudowa dróg na terenie Gminy Szczekociny</w:t>
      </w:r>
    </w:p>
    <w:p w14:paraId="0CD25F03" w14:textId="77777777" w:rsidR="007F78D6" w:rsidRDefault="007F78D6" w:rsidP="00515A2A">
      <w:pPr>
        <w:pStyle w:val="Default"/>
        <w:jc w:val="center"/>
        <w:rPr>
          <w:sz w:val="22"/>
          <w:szCs w:val="22"/>
        </w:rPr>
      </w:pPr>
    </w:p>
    <w:p w14:paraId="7D93BAB9" w14:textId="77777777" w:rsidR="00763CD5" w:rsidRPr="00763CD5" w:rsidRDefault="00DD16B0" w:rsidP="00515A2A">
      <w:pPr>
        <w:pStyle w:val="Default"/>
        <w:rPr>
          <w:sz w:val="22"/>
          <w:szCs w:val="22"/>
        </w:rPr>
      </w:pPr>
      <w:r w:rsidRPr="00763CD5">
        <w:rPr>
          <w:bCs/>
          <w:sz w:val="22"/>
          <w:szCs w:val="22"/>
        </w:rPr>
        <w:t>zawarta w dniu ……………… w Szczekocinach</w:t>
      </w:r>
      <w:r w:rsidR="00763CD5" w:rsidRPr="00763CD5">
        <w:rPr>
          <w:sz w:val="22"/>
          <w:szCs w:val="22"/>
        </w:rPr>
        <w:t xml:space="preserve"> </w:t>
      </w:r>
      <w:r w:rsidRPr="00763CD5">
        <w:rPr>
          <w:sz w:val="22"/>
          <w:szCs w:val="22"/>
        </w:rPr>
        <w:t xml:space="preserve">pomiędzy </w:t>
      </w:r>
    </w:p>
    <w:p w14:paraId="276F33BC" w14:textId="77777777" w:rsidR="00DD16B0" w:rsidRDefault="00DD16B0" w:rsidP="00515A2A">
      <w:pPr>
        <w:pStyle w:val="Default"/>
        <w:rPr>
          <w:sz w:val="22"/>
          <w:szCs w:val="22"/>
        </w:rPr>
      </w:pPr>
      <w:r>
        <w:rPr>
          <w:b/>
          <w:bCs/>
          <w:sz w:val="22"/>
          <w:szCs w:val="22"/>
        </w:rPr>
        <w:t>Gminą Szczekociny z siedzibą: ul. Senatorska 2, 42-445 Szczekociny</w:t>
      </w:r>
    </w:p>
    <w:p w14:paraId="702075C1" w14:textId="77777777" w:rsidR="00DD16B0" w:rsidRDefault="00DD16B0" w:rsidP="00515A2A">
      <w:pPr>
        <w:pStyle w:val="Default"/>
        <w:rPr>
          <w:sz w:val="22"/>
          <w:szCs w:val="22"/>
        </w:rPr>
      </w:pPr>
      <w:r>
        <w:rPr>
          <w:b/>
          <w:bCs/>
          <w:sz w:val="22"/>
          <w:szCs w:val="22"/>
        </w:rPr>
        <w:t>NIP 649-229-10-92 Regon 151398735</w:t>
      </w:r>
    </w:p>
    <w:p w14:paraId="285271BD" w14:textId="77777777" w:rsidR="00DD16B0" w:rsidRDefault="00DD16B0" w:rsidP="00515A2A">
      <w:pPr>
        <w:pStyle w:val="Default"/>
        <w:rPr>
          <w:sz w:val="22"/>
          <w:szCs w:val="22"/>
        </w:rPr>
      </w:pPr>
      <w:r>
        <w:rPr>
          <w:sz w:val="22"/>
          <w:szCs w:val="22"/>
        </w:rPr>
        <w:t>zwaną dalej Zamawiającym, reprezentowaną przez:</w:t>
      </w:r>
    </w:p>
    <w:p w14:paraId="7DE2269D" w14:textId="77777777" w:rsidR="00DD16B0" w:rsidRDefault="00DD16B0" w:rsidP="00515A2A">
      <w:pPr>
        <w:pStyle w:val="Default"/>
        <w:rPr>
          <w:sz w:val="22"/>
          <w:szCs w:val="22"/>
        </w:rPr>
      </w:pPr>
      <w:r>
        <w:rPr>
          <w:b/>
          <w:bCs/>
          <w:sz w:val="22"/>
          <w:szCs w:val="22"/>
        </w:rPr>
        <w:t>Pana Jacka Lipę – Burmistrza Miasta i Gminy Szczekociny</w:t>
      </w:r>
    </w:p>
    <w:p w14:paraId="67F055C3" w14:textId="77777777" w:rsidR="00DD16B0" w:rsidRDefault="00DD16B0" w:rsidP="00515A2A">
      <w:pPr>
        <w:pStyle w:val="Default"/>
        <w:rPr>
          <w:sz w:val="22"/>
          <w:szCs w:val="22"/>
        </w:rPr>
      </w:pPr>
      <w:r>
        <w:rPr>
          <w:sz w:val="22"/>
          <w:szCs w:val="22"/>
        </w:rPr>
        <w:t xml:space="preserve">przy kontrasygnacie </w:t>
      </w:r>
      <w:r>
        <w:rPr>
          <w:b/>
          <w:bCs/>
          <w:sz w:val="22"/>
          <w:szCs w:val="22"/>
        </w:rPr>
        <w:t>Pani Ewy Pniak – Skarbnika Miasta i Gminy Szczekociny</w:t>
      </w:r>
    </w:p>
    <w:p w14:paraId="0A16F615" w14:textId="77777777" w:rsidR="003D380F" w:rsidRPr="003D380F" w:rsidRDefault="00DD16B0" w:rsidP="00515A2A">
      <w:pPr>
        <w:pStyle w:val="Default"/>
        <w:rPr>
          <w:sz w:val="22"/>
          <w:szCs w:val="22"/>
        </w:rPr>
      </w:pPr>
      <w:r w:rsidRPr="003D380F">
        <w:rPr>
          <w:sz w:val="22"/>
          <w:szCs w:val="22"/>
        </w:rPr>
        <w:t>a:</w:t>
      </w:r>
    </w:p>
    <w:p w14:paraId="2DEB27BF" w14:textId="77777777" w:rsidR="00763CD5" w:rsidRPr="003D380F" w:rsidRDefault="00763CD5" w:rsidP="003D380F">
      <w:pPr>
        <w:pStyle w:val="Default"/>
        <w:jc w:val="both"/>
        <w:rPr>
          <w:i/>
          <w:sz w:val="22"/>
          <w:szCs w:val="22"/>
        </w:rPr>
      </w:pPr>
      <w:r w:rsidRPr="003D380F">
        <w:rPr>
          <w:i/>
          <w:sz w:val="22"/>
          <w:szCs w:val="22"/>
        </w:rPr>
        <w:t>(w przypadku osób prawnych i spółek handlowych nieposiadających osobowości prawnej)</w:t>
      </w:r>
    </w:p>
    <w:p w14:paraId="316092FE" w14:textId="77777777" w:rsidR="00763CD5" w:rsidRPr="003D380F" w:rsidRDefault="00763CD5" w:rsidP="003D380F">
      <w:pPr>
        <w:pStyle w:val="Default"/>
        <w:jc w:val="both"/>
        <w:rPr>
          <w:sz w:val="22"/>
          <w:szCs w:val="22"/>
        </w:rPr>
      </w:pPr>
      <w:r w:rsidRPr="003D380F">
        <w:rPr>
          <w:sz w:val="22"/>
          <w:szCs w:val="22"/>
          <w:u w:val="single"/>
        </w:rPr>
        <w:t xml:space="preserve"> </w:t>
      </w:r>
      <w:r w:rsidRPr="003D380F">
        <w:rPr>
          <w:sz w:val="22"/>
          <w:szCs w:val="22"/>
          <w:u w:val="single"/>
        </w:rPr>
        <w:tab/>
      </w:r>
      <w:r w:rsidRPr="003D380F">
        <w:rPr>
          <w:sz w:val="22"/>
          <w:szCs w:val="22"/>
        </w:rPr>
        <w:t>z siedzibą w</w:t>
      </w:r>
      <w:r w:rsidRPr="003D380F">
        <w:rPr>
          <w:sz w:val="22"/>
          <w:szCs w:val="22"/>
          <w:u w:val="single"/>
        </w:rPr>
        <w:tab/>
      </w:r>
      <w:r w:rsidRPr="003D380F">
        <w:rPr>
          <w:sz w:val="22"/>
          <w:szCs w:val="22"/>
        </w:rPr>
        <w:t>(„Wykonawca”)</w:t>
      </w:r>
    </w:p>
    <w:p w14:paraId="60F3F47C" w14:textId="77777777" w:rsidR="00763CD5" w:rsidRPr="003D380F" w:rsidRDefault="00763CD5" w:rsidP="003D380F">
      <w:pPr>
        <w:pStyle w:val="Default"/>
        <w:jc w:val="both"/>
        <w:rPr>
          <w:sz w:val="22"/>
          <w:szCs w:val="22"/>
        </w:rPr>
      </w:pPr>
      <w:r w:rsidRPr="003D380F">
        <w:rPr>
          <w:sz w:val="22"/>
          <w:szCs w:val="22"/>
        </w:rPr>
        <w:t>ul.</w:t>
      </w:r>
      <w:r w:rsidRPr="003D380F">
        <w:rPr>
          <w:sz w:val="22"/>
          <w:szCs w:val="22"/>
          <w:u w:val="single"/>
        </w:rPr>
        <w:tab/>
      </w:r>
      <w:r w:rsidRPr="003D380F">
        <w:rPr>
          <w:sz w:val="22"/>
          <w:szCs w:val="22"/>
          <w:u w:val="single"/>
        </w:rPr>
        <w:tab/>
      </w:r>
      <w:r w:rsidRPr="003D380F">
        <w:rPr>
          <w:sz w:val="22"/>
          <w:szCs w:val="22"/>
        </w:rPr>
        <w:t>wpisana do rejestru przedsiębiorców Krajowego Rejestru Sądowego pod numerem</w:t>
      </w:r>
      <w:r w:rsidRPr="003D380F">
        <w:rPr>
          <w:sz w:val="22"/>
          <w:szCs w:val="22"/>
          <w:u w:val="single"/>
        </w:rPr>
        <w:tab/>
      </w:r>
      <w:r w:rsidRPr="003D380F">
        <w:rPr>
          <w:sz w:val="22"/>
          <w:szCs w:val="22"/>
          <w:u w:val="single"/>
        </w:rPr>
        <w:tab/>
      </w:r>
      <w:r w:rsidRPr="003D380F">
        <w:rPr>
          <w:sz w:val="22"/>
          <w:szCs w:val="22"/>
        </w:rPr>
        <w:t>NIP</w:t>
      </w:r>
      <w:r w:rsidRPr="003D380F">
        <w:rPr>
          <w:sz w:val="22"/>
          <w:szCs w:val="22"/>
          <w:u w:val="single"/>
        </w:rPr>
        <w:tab/>
      </w:r>
      <w:r w:rsidRPr="003D380F">
        <w:rPr>
          <w:sz w:val="22"/>
          <w:szCs w:val="22"/>
        </w:rPr>
        <w:t>, REGON</w:t>
      </w:r>
      <w:r w:rsidRPr="003D380F">
        <w:rPr>
          <w:sz w:val="22"/>
          <w:szCs w:val="22"/>
          <w:u w:val="single"/>
        </w:rPr>
        <w:tab/>
      </w:r>
      <w:r w:rsidRPr="003D380F">
        <w:rPr>
          <w:sz w:val="22"/>
          <w:szCs w:val="22"/>
        </w:rPr>
        <w:t>, wysokość kapitału zakładowego</w:t>
      </w:r>
      <w:r w:rsidRPr="003D380F">
        <w:rPr>
          <w:sz w:val="22"/>
          <w:szCs w:val="22"/>
          <w:u w:val="single"/>
        </w:rPr>
        <w:tab/>
      </w:r>
      <w:r w:rsidRPr="003D380F">
        <w:rPr>
          <w:sz w:val="22"/>
          <w:szCs w:val="22"/>
          <w:u w:val="single"/>
        </w:rPr>
        <w:tab/>
      </w:r>
      <w:r w:rsidRPr="003D380F">
        <w:rPr>
          <w:sz w:val="22"/>
          <w:szCs w:val="22"/>
        </w:rPr>
        <w:t>.</w:t>
      </w:r>
    </w:p>
    <w:p w14:paraId="09F72D90" w14:textId="77777777" w:rsidR="00763CD5" w:rsidRPr="003D380F" w:rsidRDefault="00763CD5" w:rsidP="003D380F">
      <w:pPr>
        <w:pStyle w:val="Default"/>
        <w:jc w:val="both"/>
        <w:rPr>
          <w:sz w:val="22"/>
          <w:szCs w:val="22"/>
        </w:rPr>
      </w:pPr>
      <w:r w:rsidRPr="003D380F">
        <w:rPr>
          <w:sz w:val="22"/>
          <w:szCs w:val="22"/>
        </w:rPr>
        <w:t>reprezentowaną przez: _</w:t>
      </w:r>
      <w:r w:rsidRPr="003D380F">
        <w:rPr>
          <w:sz w:val="22"/>
          <w:szCs w:val="22"/>
          <w:u w:val="single"/>
        </w:rPr>
        <w:t xml:space="preserve"> </w:t>
      </w:r>
      <w:r w:rsidRPr="003D380F">
        <w:rPr>
          <w:sz w:val="22"/>
          <w:szCs w:val="22"/>
          <w:u w:val="single"/>
        </w:rPr>
        <w:tab/>
      </w:r>
      <w:r w:rsidRPr="003D380F">
        <w:rPr>
          <w:sz w:val="22"/>
          <w:szCs w:val="22"/>
        </w:rPr>
        <w:t xml:space="preserve"> </w:t>
      </w:r>
      <w:r w:rsidR="00454970">
        <w:rPr>
          <w:sz w:val="22"/>
          <w:szCs w:val="22"/>
        </w:rPr>
        <w:br/>
      </w:r>
      <w:r w:rsidRPr="003D380F">
        <w:rPr>
          <w:sz w:val="22"/>
          <w:szCs w:val="22"/>
        </w:rPr>
        <w:t>lub</w:t>
      </w:r>
    </w:p>
    <w:p w14:paraId="6A9BB218" w14:textId="77777777" w:rsidR="00763CD5" w:rsidRPr="003D380F" w:rsidRDefault="00763CD5" w:rsidP="003D380F">
      <w:pPr>
        <w:pStyle w:val="Default"/>
        <w:jc w:val="both"/>
        <w:rPr>
          <w:i/>
          <w:sz w:val="22"/>
          <w:szCs w:val="22"/>
        </w:rPr>
      </w:pPr>
      <w:r w:rsidRPr="003D380F">
        <w:rPr>
          <w:i/>
          <w:sz w:val="22"/>
          <w:szCs w:val="22"/>
        </w:rPr>
        <w:t>(w przypadku osób fizycznych wpisanych do Centralnej Ewidencji i Informacji o Działalności Gospodarczej)</w:t>
      </w:r>
    </w:p>
    <w:p w14:paraId="720C392D" w14:textId="77777777" w:rsidR="00763CD5" w:rsidRPr="003D380F" w:rsidRDefault="00763CD5" w:rsidP="003D380F">
      <w:pPr>
        <w:pStyle w:val="Default"/>
        <w:jc w:val="both"/>
        <w:rPr>
          <w:sz w:val="22"/>
          <w:szCs w:val="22"/>
        </w:rPr>
      </w:pPr>
      <w:r w:rsidRPr="003D380F">
        <w:rPr>
          <w:sz w:val="22"/>
          <w:szCs w:val="22"/>
        </w:rPr>
        <w:t>p.</w:t>
      </w:r>
      <w:r w:rsidRPr="003D380F">
        <w:rPr>
          <w:sz w:val="22"/>
          <w:szCs w:val="22"/>
          <w:u w:val="single"/>
        </w:rPr>
        <w:tab/>
      </w:r>
      <w:r w:rsidRPr="003D380F">
        <w:rPr>
          <w:sz w:val="22"/>
          <w:szCs w:val="22"/>
        </w:rPr>
        <w:t>prowadzącym działalność gospodarczą pod firmą</w:t>
      </w:r>
    </w:p>
    <w:p w14:paraId="59FA7A38" w14:textId="77777777" w:rsidR="00763CD5" w:rsidRPr="003D380F" w:rsidRDefault="00763CD5" w:rsidP="003D380F">
      <w:pPr>
        <w:pStyle w:val="Default"/>
        <w:jc w:val="both"/>
        <w:rPr>
          <w:sz w:val="22"/>
          <w:szCs w:val="22"/>
        </w:rPr>
      </w:pPr>
      <w:r w:rsidRPr="003D380F">
        <w:rPr>
          <w:sz w:val="22"/>
          <w:szCs w:val="22"/>
          <w:u w:val="single"/>
        </w:rPr>
        <w:t xml:space="preserve"> </w:t>
      </w:r>
      <w:r w:rsidRPr="003D380F">
        <w:rPr>
          <w:sz w:val="22"/>
          <w:szCs w:val="22"/>
          <w:u w:val="single"/>
        </w:rPr>
        <w:tab/>
      </w:r>
      <w:r w:rsidRPr="003D380F">
        <w:rPr>
          <w:sz w:val="22"/>
          <w:szCs w:val="22"/>
        </w:rPr>
        <w:t>z siedzibą w</w:t>
      </w:r>
      <w:r w:rsidRPr="003D380F">
        <w:rPr>
          <w:sz w:val="22"/>
          <w:szCs w:val="22"/>
          <w:u w:val="single"/>
        </w:rPr>
        <w:tab/>
      </w:r>
      <w:r w:rsidRPr="003D380F">
        <w:rPr>
          <w:sz w:val="22"/>
          <w:szCs w:val="22"/>
          <w:u w:val="single"/>
        </w:rPr>
        <w:tab/>
      </w:r>
      <w:r w:rsidRPr="003D380F">
        <w:rPr>
          <w:sz w:val="22"/>
          <w:szCs w:val="22"/>
        </w:rPr>
        <w:t>ul</w:t>
      </w:r>
      <w:r w:rsidRPr="003D380F">
        <w:rPr>
          <w:sz w:val="22"/>
          <w:szCs w:val="22"/>
          <w:u w:val="single"/>
        </w:rPr>
        <w:tab/>
      </w:r>
      <w:r w:rsidRPr="003D380F">
        <w:rPr>
          <w:sz w:val="22"/>
          <w:szCs w:val="22"/>
          <w:u w:val="single"/>
        </w:rPr>
        <w:tab/>
      </w:r>
      <w:r w:rsidRPr="003D380F">
        <w:rPr>
          <w:sz w:val="22"/>
          <w:szCs w:val="22"/>
        </w:rPr>
        <w:t xml:space="preserve"> („Wykonawca”), wpisanym do Centralnej Ewidencji i Informacji i Działalności Gospodarczej, posiadającym numer identyfikacyjny NIP</w:t>
      </w:r>
      <w:r w:rsidRPr="003D380F">
        <w:rPr>
          <w:sz w:val="22"/>
          <w:szCs w:val="22"/>
          <w:u w:val="single"/>
        </w:rPr>
        <w:tab/>
      </w:r>
      <w:r w:rsidR="00454970">
        <w:rPr>
          <w:sz w:val="22"/>
          <w:szCs w:val="22"/>
        </w:rPr>
        <w:t xml:space="preserve">; </w:t>
      </w:r>
      <w:r w:rsidRPr="003D380F">
        <w:rPr>
          <w:sz w:val="22"/>
          <w:szCs w:val="22"/>
        </w:rPr>
        <w:t xml:space="preserve">REGON </w:t>
      </w:r>
      <w:r w:rsidRPr="003D380F">
        <w:rPr>
          <w:sz w:val="22"/>
          <w:szCs w:val="22"/>
          <w:u w:val="single"/>
        </w:rPr>
        <w:t xml:space="preserve"> </w:t>
      </w:r>
      <w:r w:rsidRPr="003D380F">
        <w:rPr>
          <w:sz w:val="22"/>
          <w:szCs w:val="22"/>
          <w:u w:val="single"/>
        </w:rPr>
        <w:tab/>
      </w:r>
    </w:p>
    <w:p w14:paraId="792F8E62" w14:textId="77777777" w:rsidR="003D380F" w:rsidRPr="003D380F" w:rsidRDefault="00763CD5" w:rsidP="003D380F">
      <w:pPr>
        <w:pStyle w:val="Default"/>
        <w:jc w:val="both"/>
        <w:rPr>
          <w:sz w:val="22"/>
          <w:szCs w:val="22"/>
        </w:rPr>
      </w:pPr>
      <w:r w:rsidRPr="003D380F">
        <w:rPr>
          <w:sz w:val="22"/>
          <w:szCs w:val="22"/>
        </w:rPr>
        <w:t>działającym osobiście zwanym dalej „Wykonawcą”,</w:t>
      </w:r>
    </w:p>
    <w:p w14:paraId="30762FDA" w14:textId="77777777" w:rsidR="00763CD5" w:rsidRPr="003D380F" w:rsidRDefault="00763CD5" w:rsidP="003D380F">
      <w:pPr>
        <w:pStyle w:val="Default"/>
        <w:jc w:val="both"/>
        <w:rPr>
          <w:sz w:val="22"/>
          <w:szCs w:val="22"/>
        </w:rPr>
      </w:pPr>
      <w:r w:rsidRPr="003D380F">
        <w:rPr>
          <w:sz w:val="22"/>
          <w:szCs w:val="22"/>
        </w:rPr>
        <w:t>lub</w:t>
      </w:r>
    </w:p>
    <w:p w14:paraId="4116878D" w14:textId="77777777" w:rsidR="00763CD5" w:rsidRPr="003D380F" w:rsidRDefault="00763CD5" w:rsidP="003D380F">
      <w:pPr>
        <w:pStyle w:val="Default"/>
        <w:jc w:val="both"/>
        <w:rPr>
          <w:i/>
          <w:sz w:val="22"/>
          <w:szCs w:val="22"/>
        </w:rPr>
      </w:pPr>
      <w:r w:rsidRPr="003D380F">
        <w:rPr>
          <w:i/>
          <w:sz w:val="22"/>
          <w:szCs w:val="22"/>
        </w:rPr>
        <w:t>(w przypadku osób fizycznych wpisanych do Centralnej Ewidencji i Informacji o Działalności Gospodarczej działających wspólnie jako konsorcjum lub w ramach spółki cywilnej)</w:t>
      </w:r>
    </w:p>
    <w:p w14:paraId="185AFF65" w14:textId="77777777" w:rsidR="00763CD5" w:rsidRPr="003D380F" w:rsidRDefault="00763CD5" w:rsidP="003D380F">
      <w:pPr>
        <w:pStyle w:val="Default"/>
        <w:jc w:val="both"/>
        <w:rPr>
          <w:sz w:val="22"/>
          <w:szCs w:val="22"/>
        </w:rPr>
      </w:pPr>
      <w:r w:rsidRPr="003D380F">
        <w:rPr>
          <w:sz w:val="22"/>
          <w:szCs w:val="22"/>
        </w:rPr>
        <w:t>wykonawcami wspólnie ubiegającymi się o udzielenie zamówienia publicznego w składzie (łącznie „Wykonawcy”):</w:t>
      </w:r>
    </w:p>
    <w:p w14:paraId="760490FE" w14:textId="088AF9AA" w:rsidR="00763CD5" w:rsidRPr="003D380F" w:rsidRDefault="00763CD5" w:rsidP="005E5731">
      <w:pPr>
        <w:pStyle w:val="Default"/>
        <w:numPr>
          <w:ilvl w:val="0"/>
          <w:numId w:val="1"/>
        </w:numPr>
        <w:jc w:val="both"/>
        <w:rPr>
          <w:sz w:val="22"/>
          <w:szCs w:val="22"/>
        </w:rPr>
      </w:pPr>
      <w:r w:rsidRPr="003D380F">
        <w:rPr>
          <w:sz w:val="22"/>
          <w:szCs w:val="22"/>
        </w:rPr>
        <w:t>p.</w:t>
      </w:r>
      <w:r w:rsidRPr="003D380F">
        <w:rPr>
          <w:sz w:val="22"/>
          <w:szCs w:val="22"/>
          <w:u w:val="single"/>
        </w:rPr>
        <w:tab/>
      </w:r>
      <w:r w:rsidRPr="003D380F">
        <w:rPr>
          <w:sz w:val="22"/>
          <w:szCs w:val="22"/>
          <w:u w:val="single"/>
        </w:rPr>
        <w:tab/>
      </w:r>
      <w:r w:rsidRPr="003D380F">
        <w:rPr>
          <w:sz w:val="22"/>
          <w:szCs w:val="22"/>
        </w:rPr>
        <w:t>prowadzącym działalność gospodarczą pod firmą</w:t>
      </w:r>
      <w:r w:rsidRPr="003D380F">
        <w:rPr>
          <w:sz w:val="22"/>
          <w:szCs w:val="22"/>
          <w:u w:val="single"/>
        </w:rPr>
        <w:tab/>
      </w:r>
      <w:r w:rsidRPr="003D380F">
        <w:rPr>
          <w:sz w:val="22"/>
          <w:szCs w:val="22"/>
          <w:u w:val="single"/>
        </w:rPr>
        <w:tab/>
      </w:r>
      <w:r w:rsidRPr="003D380F">
        <w:rPr>
          <w:sz w:val="22"/>
          <w:szCs w:val="22"/>
          <w:u w:val="single"/>
        </w:rPr>
        <w:tab/>
      </w:r>
      <w:r w:rsidRPr="003D380F">
        <w:rPr>
          <w:sz w:val="22"/>
          <w:szCs w:val="22"/>
        </w:rPr>
        <w:t>z siedzibą w</w:t>
      </w:r>
      <w:r w:rsidRPr="003D380F">
        <w:rPr>
          <w:sz w:val="22"/>
          <w:szCs w:val="22"/>
          <w:u w:val="single"/>
        </w:rPr>
        <w:tab/>
      </w:r>
      <w:r w:rsidRPr="003D380F">
        <w:rPr>
          <w:sz w:val="22"/>
          <w:szCs w:val="22"/>
          <w:u w:val="single"/>
        </w:rPr>
        <w:tab/>
      </w:r>
      <w:r w:rsidRPr="003D380F">
        <w:rPr>
          <w:sz w:val="22"/>
          <w:szCs w:val="22"/>
        </w:rPr>
        <w:t>, ul</w:t>
      </w:r>
      <w:r w:rsidRPr="003D380F">
        <w:rPr>
          <w:sz w:val="22"/>
          <w:szCs w:val="22"/>
          <w:u w:val="single"/>
        </w:rPr>
        <w:tab/>
      </w:r>
      <w:r w:rsidRPr="003D380F">
        <w:rPr>
          <w:sz w:val="22"/>
          <w:szCs w:val="22"/>
        </w:rPr>
        <w:t>wpisanym do Centralnej Ewidencji i Informacji i Działalności Gospodarczej, posiadającym numer identyfikacyjny NIP</w:t>
      </w:r>
      <w:r w:rsidRPr="003D380F">
        <w:rPr>
          <w:sz w:val="22"/>
          <w:szCs w:val="22"/>
          <w:u w:val="single"/>
        </w:rPr>
        <w:tab/>
      </w:r>
      <w:r w:rsidR="00D96B17">
        <w:rPr>
          <w:sz w:val="22"/>
          <w:szCs w:val="22"/>
          <w:u w:val="single"/>
        </w:rPr>
        <w:t xml:space="preserve">    </w:t>
      </w:r>
      <w:r w:rsidRPr="003D380F">
        <w:rPr>
          <w:sz w:val="22"/>
          <w:szCs w:val="22"/>
        </w:rPr>
        <w:t xml:space="preserve">; REGON </w:t>
      </w:r>
      <w:r w:rsidR="003D380F" w:rsidRPr="003D380F">
        <w:rPr>
          <w:sz w:val="22"/>
          <w:szCs w:val="22"/>
          <w:u w:val="single"/>
        </w:rPr>
        <w:t xml:space="preserve"> </w:t>
      </w:r>
      <w:r w:rsidR="00D96B17">
        <w:rPr>
          <w:sz w:val="22"/>
          <w:szCs w:val="22"/>
          <w:u w:val="single"/>
        </w:rPr>
        <w:t xml:space="preserve">  __</w:t>
      </w:r>
    </w:p>
    <w:p w14:paraId="283B4F2B" w14:textId="569892DF" w:rsidR="00763CD5" w:rsidRPr="003D380F" w:rsidRDefault="00763CD5" w:rsidP="005E5731">
      <w:pPr>
        <w:pStyle w:val="Default"/>
        <w:numPr>
          <w:ilvl w:val="0"/>
          <w:numId w:val="1"/>
        </w:numPr>
        <w:jc w:val="both"/>
        <w:rPr>
          <w:sz w:val="22"/>
          <w:szCs w:val="22"/>
        </w:rPr>
      </w:pPr>
      <w:r w:rsidRPr="003D380F">
        <w:rPr>
          <w:sz w:val="22"/>
          <w:szCs w:val="22"/>
        </w:rPr>
        <w:t>p.</w:t>
      </w:r>
      <w:r w:rsidRPr="003D380F">
        <w:rPr>
          <w:sz w:val="22"/>
          <w:szCs w:val="22"/>
          <w:u w:val="single"/>
        </w:rPr>
        <w:tab/>
      </w:r>
      <w:r w:rsidRPr="003D380F">
        <w:rPr>
          <w:sz w:val="22"/>
          <w:szCs w:val="22"/>
          <w:u w:val="single"/>
        </w:rPr>
        <w:tab/>
      </w:r>
      <w:r w:rsidRPr="003D380F">
        <w:rPr>
          <w:sz w:val="22"/>
          <w:szCs w:val="22"/>
        </w:rPr>
        <w:t>prowadzącym działalność gospodarczą pod firmą</w:t>
      </w:r>
      <w:r w:rsidRPr="003D380F">
        <w:rPr>
          <w:sz w:val="22"/>
          <w:szCs w:val="22"/>
          <w:u w:val="single"/>
        </w:rPr>
        <w:tab/>
      </w:r>
      <w:r w:rsidRPr="003D380F">
        <w:rPr>
          <w:sz w:val="22"/>
          <w:szCs w:val="22"/>
          <w:u w:val="single"/>
        </w:rPr>
        <w:tab/>
      </w:r>
      <w:r w:rsidRPr="003D380F">
        <w:rPr>
          <w:sz w:val="22"/>
          <w:szCs w:val="22"/>
          <w:u w:val="single"/>
        </w:rPr>
        <w:tab/>
      </w:r>
      <w:r w:rsidRPr="003D380F">
        <w:rPr>
          <w:sz w:val="22"/>
          <w:szCs w:val="22"/>
        </w:rPr>
        <w:t>z siedzibą w</w:t>
      </w:r>
      <w:r w:rsidRPr="003D380F">
        <w:rPr>
          <w:sz w:val="22"/>
          <w:szCs w:val="22"/>
          <w:u w:val="single"/>
        </w:rPr>
        <w:tab/>
      </w:r>
      <w:r w:rsidRPr="003D380F">
        <w:rPr>
          <w:sz w:val="22"/>
          <w:szCs w:val="22"/>
        </w:rPr>
        <w:t>, ul</w:t>
      </w:r>
      <w:r w:rsidRPr="003D380F">
        <w:rPr>
          <w:sz w:val="22"/>
          <w:szCs w:val="22"/>
          <w:u w:val="single"/>
        </w:rPr>
        <w:tab/>
      </w:r>
      <w:r w:rsidRPr="003D380F">
        <w:rPr>
          <w:sz w:val="22"/>
          <w:szCs w:val="22"/>
        </w:rPr>
        <w:t>wpisanym do Centralnej Ewidencji i Informacji i Działalności Gospodarczej, posiadającym numer identyfikacyjny NIP</w:t>
      </w:r>
      <w:r w:rsidR="00D96B17">
        <w:rPr>
          <w:sz w:val="22"/>
          <w:szCs w:val="22"/>
        </w:rPr>
        <w:t xml:space="preserve"> </w:t>
      </w:r>
      <w:r w:rsidRPr="003D380F">
        <w:rPr>
          <w:sz w:val="22"/>
          <w:szCs w:val="22"/>
          <w:u w:val="single"/>
        </w:rPr>
        <w:tab/>
      </w:r>
      <w:r w:rsidRPr="003D380F">
        <w:rPr>
          <w:sz w:val="22"/>
          <w:szCs w:val="22"/>
        </w:rPr>
        <w:t xml:space="preserve">; REGON </w:t>
      </w:r>
      <w:r w:rsidRPr="003D380F">
        <w:rPr>
          <w:sz w:val="22"/>
          <w:szCs w:val="22"/>
          <w:u w:val="single"/>
        </w:rPr>
        <w:t xml:space="preserve"> </w:t>
      </w:r>
      <w:r w:rsidRPr="003D380F">
        <w:rPr>
          <w:sz w:val="22"/>
          <w:szCs w:val="22"/>
          <w:u w:val="single"/>
        </w:rPr>
        <w:tab/>
      </w:r>
      <w:r w:rsidRPr="003D380F">
        <w:rPr>
          <w:sz w:val="22"/>
          <w:szCs w:val="22"/>
          <w:u w:val="single"/>
        </w:rPr>
        <w:tab/>
      </w:r>
    </w:p>
    <w:p w14:paraId="0658F7DF" w14:textId="77777777" w:rsidR="00763CD5" w:rsidRPr="003D380F" w:rsidRDefault="00763CD5" w:rsidP="003D380F">
      <w:pPr>
        <w:pStyle w:val="Default"/>
        <w:jc w:val="both"/>
        <w:rPr>
          <w:sz w:val="22"/>
          <w:szCs w:val="22"/>
        </w:rPr>
      </w:pPr>
      <w:r w:rsidRPr="003D380F">
        <w:rPr>
          <w:sz w:val="22"/>
          <w:szCs w:val="22"/>
        </w:rPr>
        <w:t>reprezentowaną przez: ………………………………………..</w:t>
      </w:r>
    </w:p>
    <w:p w14:paraId="1E29D1EC" w14:textId="77777777" w:rsidR="00DD16B0" w:rsidRDefault="00DD16B0" w:rsidP="003D380F">
      <w:pPr>
        <w:pStyle w:val="Default"/>
        <w:jc w:val="both"/>
        <w:rPr>
          <w:sz w:val="22"/>
          <w:szCs w:val="22"/>
        </w:rPr>
      </w:pPr>
      <w:r>
        <w:rPr>
          <w:sz w:val="22"/>
          <w:szCs w:val="22"/>
        </w:rPr>
        <w:t>zwanym w dalszej części umowy Wykonawcą</w:t>
      </w:r>
    </w:p>
    <w:p w14:paraId="45670F25" w14:textId="77777777" w:rsidR="00DA04F8" w:rsidRPr="00DA04F8" w:rsidRDefault="00DA04F8" w:rsidP="00DA04F8">
      <w:pPr>
        <w:pStyle w:val="Default"/>
        <w:rPr>
          <w:sz w:val="22"/>
        </w:rPr>
      </w:pPr>
      <w:r w:rsidRPr="00DA04F8">
        <w:rPr>
          <w:sz w:val="22"/>
        </w:rPr>
        <w:t xml:space="preserve">łącznie </w:t>
      </w:r>
      <w:r w:rsidRPr="001912FD">
        <w:rPr>
          <w:sz w:val="22"/>
        </w:rPr>
        <w:t>zwanymi „Stronami”, a odrębnie „Stroną”</w:t>
      </w:r>
    </w:p>
    <w:p w14:paraId="1DBCD210" w14:textId="77777777" w:rsidR="00DA04F8" w:rsidRDefault="00DA04F8" w:rsidP="003D380F">
      <w:pPr>
        <w:pStyle w:val="Default"/>
        <w:jc w:val="both"/>
        <w:rPr>
          <w:sz w:val="22"/>
          <w:szCs w:val="22"/>
        </w:rPr>
      </w:pPr>
    </w:p>
    <w:p w14:paraId="6FD37E8F" w14:textId="77777777" w:rsidR="00DD16B0" w:rsidRDefault="00DD16B0" w:rsidP="00FB210B">
      <w:pPr>
        <w:pStyle w:val="Default"/>
        <w:jc w:val="both"/>
        <w:rPr>
          <w:sz w:val="22"/>
          <w:szCs w:val="22"/>
        </w:rPr>
      </w:pPr>
      <w:r>
        <w:rPr>
          <w:sz w:val="22"/>
          <w:szCs w:val="22"/>
        </w:rPr>
        <w:t>Wykonawca został wybrany w wyniku przeprowadzonego przez Zamawiającego postępowania o udzielenie zamówienia publiczneg</w:t>
      </w:r>
      <w:r w:rsidR="00795B6B">
        <w:rPr>
          <w:sz w:val="22"/>
          <w:szCs w:val="22"/>
        </w:rPr>
        <w:t>o w trybie podstawowym</w:t>
      </w:r>
      <w:r w:rsidR="00662918">
        <w:rPr>
          <w:sz w:val="22"/>
          <w:szCs w:val="22"/>
        </w:rPr>
        <w:t xml:space="preserve"> z możliwością negocjacji</w:t>
      </w:r>
      <w:r w:rsidR="00795B6B">
        <w:rPr>
          <w:sz w:val="22"/>
          <w:szCs w:val="22"/>
        </w:rPr>
        <w:t xml:space="preserve"> na podstawie ustawy z dnia 11 września 2019</w:t>
      </w:r>
      <w:r>
        <w:rPr>
          <w:sz w:val="22"/>
          <w:szCs w:val="22"/>
        </w:rPr>
        <w:t xml:space="preserve"> r. – Prawo zamówień publicznych (t</w:t>
      </w:r>
      <w:r w:rsidR="00795B6B">
        <w:rPr>
          <w:sz w:val="22"/>
          <w:szCs w:val="22"/>
        </w:rPr>
        <w:t xml:space="preserve"> .j. Dz. U. z 2023 r. poz. 1605</w:t>
      </w:r>
      <w:r w:rsidR="00662918">
        <w:rPr>
          <w:sz w:val="22"/>
          <w:szCs w:val="22"/>
        </w:rPr>
        <w:t xml:space="preserve"> z późn. zm.</w:t>
      </w:r>
      <w:r>
        <w:rPr>
          <w:sz w:val="22"/>
          <w:szCs w:val="22"/>
        </w:rPr>
        <w:t>) i została z nim zawarta umowa o następującej treści:</w:t>
      </w:r>
    </w:p>
    <w:p w14:paraId="1FAB307B" w14:textId="77777777" w:rsidR="008714CB" w:rsidRDefault="008714CB" w:rsidP="00515A2A">
      <w:pPr>
        <w:pStyle w:val="Default"/>
        <w:rPr>
          <w:sz w:val="22"/>
          <w:szCs w:val="22"/>
        </w:rPr>
      </w:pPr>
    </w:p>
    <w:p w14:paraId="056FB455" w14:textId="77777777" w:rsidR="00DD16B0" w:rsidRDefault="00DD16B0" w:rsidP="00FB210B">
      <w:pPr>
        <w:pStyle w:val="Default"/>
        <w:jc w:val="center"/>
        <w:rPr>
          <w:sz w:val="22"/>
          <w:szCs w:val="22"/>
        </w:rPr>
      </w:pPr>
      <w:r>
        <w:rPr>
          <w:b/>
          <w:bCs/>
          <w:sz w:val="22"/>
          <w:szCs w:val="22"/>
        </w:rPr>
        <w:t>§ 1</w:t>
      </w:r>
    </w:p>
    <w:p w14:paraId="2965C598" w14:textId="77777777" w:rsidR="00DD16B0" w:rsidRDefault="00DD16B0" w:rsidP="00FB210B">
      <w:pPr>
        <w:pStyle w:val="Default"/>
        <w:jc w:val="center"/>
        <w:rPr>
          <w:sz w:val="22"/>
          <w:szCs w:val="22"/>
        </w:rPr>
      </w:pPr>
      <w:r>
        <w:rPr>
          <w:b/>
          <w:bCs/>
          <w:sz w:val="22"/>
          <w:szCs w:val="22"/>
        </w:rPr>
        <w:lastRenderedPageBreak/>
        <w:t>Przedmiot umowy</w:t>
      </w:r>
    </w:p>
    <w:p w14:paraId="405A3235" w14:textId="77777777" w:rsidR="004D3953" w:rsidRPr="000A4CCC" w:rsidRDefault="004D3953" w:rsidP="005E5731">
      <w:pPr>
        <w:pStyle w:val="Default"/>
        <w:numPr>
          <w:ilvl w:val="0"/>
          <w:numId w:val="2"/>
        </w:numPr>
        <w:spacing w:after="6"/>
        <w:jc w:val="both"/>
        <w:rPr>
          <w:sz w:val="20"/>
          <w:szCs w:val="22"/>
        </w:rPr>
      </w:pPr>
      <w:r w:rsidRPr="004D3953">
        <w:rPr>
          <w:sz w:val="22"/>
        </w:rPr>
        <w:t xml:space="preserve">Przedmiotem zamówienia jest zadanie inwestycyjne pn. </w:t>
      </w:r>
      <w:r w:rsidRPr="006C10D6">
        <w:rPr>
          <w:b/>
          <w:sz w:val="22"/>
        </w:rPr>
        <w:t>Przebudowa dr</w:t>
      </w:r>
      <w:r w:rsidR="00A660D6">
        <w:rPr>
          <w:b/>
          <w:sz w:val="22"/>
        </w:rPr>
        <w:t xml:space="preserve">óg na terenie Gminy Szczekociny </w:t>
      </w:r>
      <w:r w:rsidR="000A4CCC">
        <w:rPr>
          <w:sz w:val="22"/>
        </w:rPr>
        <w:t>w zakresie</w:t>
      </w:r>
      <w:r w:rsidR="00A660D6">
        <w:rPr>
          <w:sz w:val="22"/>
        </w:rPr>
        <w:t xml:space="preserve"> części </w:t>
      </w:r>
      <w:r w:rsidR="006839BC">
        <w:rPr>
          <w:sz w:val="22"/>
        </w:rPr>
        <w:t>…</w:t>
      </w:r>
      <w:r w:rsidR="00C45102">
        <w:rPr>
          <w:sz w:val="22"/>
        </w:rPr>
        <w:t>*</w:t>
      </w:r>
    </w:p>
    <w:p w14:paraId="5F44FADC" w14:textId="77777777" w:rsidR="000A4CCC" w:rsidRPr="000A4CCC" w:rsidRDefault="000A4CCC" w:rsidP="000A4CCC">
      <w:pPr>
        <w:spacing w:before="120"/>
        <w:ind w:left="360"/>
        <w:jc w:val="both"/>
        <w:rPr>
          <w:rFonts w:ascii="Calibri" w:hAnsi="Calibri" w:cs="Calibri"/>
          <w:i/>
        </w:rPr>
      </w:pPr>
      <w:r w:rsidRPr="000A4CCC">
        <w:rPr>
          <w:rFonts w:ascii="Calibri" w:hAnsi="Calibri" w:cs="Calibri"/>
          <w:b/>
          <w:i/>
        </w:rPr>
        <w:t>Część 1</w:t>
      </w:r>
      <w:r w:rsidR="00D16836">
        <w:rPr>
          <w:rFonts w:ascii="Calibri" w:hAnsi="Calibri" w:cs="Calibri"/>
          <w:i/>
        </w:rPr>
        <w:t xml:space="preserve"> - </w:t>
      </w:r>
      <w:r w:rsidRPr="000A4CCC">
        <w:rPr>
          <w:rFonts w:ascii="Calibri" w:hAnsi="Calibri" w:cs="Calibri"/>
          <w:i/>
        </w:rPr>
        <w:t>miejscowości Bonowice, Grabiec, Goleniowy</w:t>
      </w:r>
    </w:p>
    <w:p w14:paraId="7458C16E" w14:textId="77777777" w:rsidR="000A4CCC" w:rsidRPr="000A4CCC" w:rsidRDefault="000A4CCC" w:rsidP="000A4CCC">
      <w:pPr>
        <w:spacing w:before="120"/>
        <w:ind w:left="360"/>
        <w:jc w:val="both"/>
        <w:rPr>
          <w:rFonts w:ascii="Calibri" w:hAnsi="Calibri" w:cs="Calibri"/>
          <w:i/>
        </w:rPr>
      </w:pPr>
      <w:r w:rsidRPr="000A4CCC">
        <w:rPr>
          <w:rFonts w:ascii="Calibri" w:hAnsi="Calibri" w:cs="Calibri"/>
          <w:b/>
          <w:i/>
        </w:rPr>
        <w:t>Część 2</w:t>
      </w:r>
      <w:r w:rsidR="00D16836">
        <w:rPr>
          <w:rFonts w:ascii="Calibri" w:hAnsi="Calibri" w:cs="Calibri"/>
          <w:i/>
        </w:rPr>
        <w:t xml:space="preserve"> - </w:t>
      </w:r>
      <w:r w:rsidRPr="000A4CCC">
        <w:rPr>
          <w:rFonts w:ascii="Calibri" w:hAnsi="Calibri" w:cs="Calibri"/>
          <w:i/>
        </w:rPr>
        <w:t>miejscowości Ołudza, Rokitno Kresy, Rokitno Zachojnie Lewe, Rokitno Zachojnie Prawe</w:t>
      </w:r>
    </w:p>
    <w:p w14:paraId="0C018E4D" w14:textId="77777777" w:rsidR="000A4CCC" w:rsidRDefault="000A4CCC" w:rsidP="000A4CCC">
      <w:pPr>
        <w:spacing w:before="120"/>
        <w:ind w:left="360"/>
        <w:jc w:val="both"/>
        <w:rPr>
          <w:rFonts w:ascii="Calibri" w:hAnsi="Calibri" w:cs="Calibri"/>
          <w:i/>
        </w:rPr>
      </w:pPr>
      <w:r w:rsidRPr="000A4CCC">
        <w:rPr>
          <w:rFonts w:ascii="Calibri" w:hAnsi="Calibri" w:cs="Calibri"/>
          <w:b/>
          <w:i/>
        </w:rPr>
        <w:t>Część 3</w:t>
      </w:r>
      <w:r w:rsidR="00D16836">
        <w:rPr>
          <w:rFonts w:ascii="Calibri" w:hAnsi="Calibri" w:cs="Calibri"/>
          <w:i/>
        </w:rPr>
        <w:t xml:space="preserve"> - </w:t>
      </w:r>
      <w:r w:rsidRPr="000A4CCC">
        <w:rPr>
          <w:rFonts w:ascii="Calibri" w:hAnsi="Calibri" w:cs="Calibri"/>
          <w:i/>
        </w:rPr>
        <w:t>miejscow</w:t>
      </w:r>
      <w:r>
        <w:rPr>
          <w:rFonts w:ascii="Calibri" w:hAnsi="Calibri" w:cs="Calibri"/>
          <w:i/>
        </w:rPr>
        <w:t>ości Przyłęk, Szyszki, Tęgobórz</w:t>
      </w:r>
    </w:p>
    <w:p w14:paraId="32BCE4D5" w14:textId="77777777" w:rsidR="00C45102" w:rsidRPr="009F0E1B" w:rsidRDefault="00C45102" w:rsidP="00C45102">
      <w:pPr>
        <w:spacing w:before="120"/>
        <w:jc w:val="both"/>
        <w:rPr>
          <w:rFonts w:ascii="Calibri" w:hAnsi="Calibri" w:cs="Calibri"/>
          <w:i/>
        </w:rPr>
      </w:pPr>
      <w:r w:rsidRPr="009F0E1B">
        <w:rPr>
          <w:rFonts w:ascii="Calibri" w:hAnsi="Calibri" w:cs="Calibri"/>
          <w:i/>
        </w:rPr>
        <w:t>*wpisać właściwe</w:t>
      </w:r>
    </w:p>
    <w:p w14:paraId="13A39673" w14:textId="653B4B90" w:rsidR="00690F25" w:rsidRPr="00690F25" w:rsidRDefault="00690F25" w:rsidP="005E5731">
      <w:pPr>
        <w:pStyle w:val="Default"/>
        <w:numPr>
          <w:ilvl w:val="0"/>
          <w:numId w:val="2"/>
        </w:numPr>
        <w:spacing w:after="6"/>
        <w:jc w:val="both"/>
        <w:rPr>
          <w:sz w:val="22"/>
          <w:szCs w:val="22"/>
        </w:rPr>
      </w:pPr>
      <w:r w:rsidRPr="00690F25">
        <w:rPr>
          <w:rFonts w:eastAsia="Times New Roman"/>
          <w:sz w:val="22"/>
          <w:szCs w:val="22"/>
          <w:lang w:eastAsia="pl-PL"/>
        </w:rPr>
        <w:t>Zakre</w:t>
      </w:r>
      <w:r w:rsidR="00F43BE4">
        <w:rPr>
          <w:rFonts w:eastAsia="Times New Roman"/>
          <w:sz w:val="22"/>
          <w:szCs w:val="22"/>
          <w:lang w:eastAsia="pl-PL"/>
        </w:rPr>
        <w:t xml:space="preserve">s robót budowlanych obejmuje: </w:t>
      </w:r>
      <w:r w:rsidR="00F43BE4" w:rsidRPr="00F43BE4">
        <w:rPr>
          <w:rFonts w:eastAsia="Times New Roman"/>
          <w:i/>
          <w:sz w:val="22"/>
          <w:szCs w:val="22"/>
          <w:lang w:eastAsia="pl-PL"/>
        </w:rPr>
        <w:t>*wpisać właściwe dla danej części zamówienia</w:t>
      </w:r>
    </w:p>
    <w:p w14:paraId="16156852" w14:textId="77777777" w:rsidR="00F43BE4" w:rsidRPr="00F43BE4" w:rsidRDefault="00F43BE4" w:rsidP="00F43BE4">
      <w:pPr>
        <w:spacing w:before="120" w:after="0" w:line="240" w:lineRule="auto"/>
        <w:ind w:left="360"/>
        <w:jc w:val="both"/>
        <w:rPr>
          <w:rFonts w:ascii="Calibri" w:eastAsia="Times New Roman" w:hAnsi="Calibri" w:cs="Calibri"/>
          <w:lang w:eastAsia="pl-PL"/>
        </w:rPr>
      </w:pPr>
      <w:r w:rsidRPr="00F43BE4">
        <w:rPr>
          <w:rFonts w:ascii="Calibri" w:eastAsia="Times New Roman" w:hAnsi="Calibri" w:cs="Calibri"/>
          <w:b/>
          <w:lang w:eastAsia="pl-PL"/>
        </w:rPr>
        <w:t>Część 1</w:t>
      </w:r>
      <w:r w:rsidRPr="00F43BE4">
        <w:rPr>
          <w:rFonts w:ascii="Calibri" w:eastAsia="Times New Roman" w:hAnsi="Calibri" w:cs="Calibri"/>
          <w:lang w:eastAsia="pl-PL"/>
        </w:rPr>
        <w:t xml:space="preserve"> </w:t>
      </w:r>
    </w:p>
    <w:p w14:paraId="4E4FC351" w14:textId="77777777" w:rsidR="00F43BE4" w:rsidRPr="00F43BE4" w:rsidRDefault="00F43BE4" w:rsidP="00F43BE4">
      <w:pPr>
        <w:spacing w:before="120" w:after="0" w:line="240" w:lineRule="auto"/>
        <w:ind w:left="360"/>
        <w:jc w:val="both"/>
        <w:rPr>
          <w:rFonts w:ascii="Calibri" w:eastAsia="Times New Roman" w:hAnsi="Calibri" w:cs="Calibri"/>
          <w:b/>
          <w:lang w:eastAsia="pl-PL"/>
        </w:rPr>
      </w:pPr>
      <w:r w:rsidRPr="00F43BE4">
        <w:rPr>
          <w:rFonts w:ascii="Calibri" w:eastAsia="Times New Roman" w:hAnsi="Calibri" w:cs="Calibri"/>
          <w:b/>
          <w:lang w:eastAsia="pl-PL"/>
        </w:rPr>
        <w:t>Przebudowa dróg na terenie Gminy Szczekociny – miejscowości Bonowice, Grabiec, Goleniowy</w:t>
      </w:r>
    </w:p>
    <w:p w14:paraId="6504D6BC" w14:textId="77777777" w:rsidR="00F43BE4" w:rsidRPr="00F43BE4" w:rsidRDefault="00F43BE4" w:rsidP="00F43BE4">
      <w:pPr>
        <w:numPr>
          <w:ilvl w:val="0"/>
          <w:numId w:val="7"/>
        </w:numPr>
        <w:spacing w:before="120" w:after="0" w:line="240" w:lineRule="auto"/>
        <w:ind w:left="720"/>
        <w:jc w:val="both"/>
        <w:rPr>
          <w:rFonts w:ascii="Calibri" w:eastAsia="Times New Roman" w:hAnsi="Calibri" w:cs="Calibri"/>
          <w:lang w:eastAsia="pl-PL"/>
        </w:rPr>
      </w:pPr>
      <w:r w:rsidRPr="00F43BE4">
        <w:rPr>
          <w:rFonts w:ascii="Calibri" w:eastAsia="Times New Roman" w:hAnsi="Calibri" w:cs="Calibri"/>
          <w:lang w:eastAsia="pl-PL"/>
        </w:rPr>
        <w:t>Bonowice</w:t>
      </w:r>
    </w:p>
    <w:p w14:paraId="1952658E" w14:textId="77777777" w:rsidR="00717039" w:rsidRDefault="00717039" w:rsidP="00717039">
      <w:pPr>
        <w:spacing w:line="240" w:lineRule="auto"/>
        <w:ind w:left="720"/>
        <w:jc w:val="both"/>
        <w:rPr>
          <w:rFonts w:ascii="Calibri" w:hAnsi="Calibri" w:cs="Calibri"/>
        </w:rPr>
      </w:pPr>
      <w:r>
        <w:rPr>
          <w:rFonts w:ascii="Calibri" w:hAnsi="Calibri" w:cs="Calibri"/>
        </w:rPr>
        <w:t xml:space="preserve">Przebudowa </w:t>
      </w:r>
      <w:r w:rsidRPr="00A44732">
        <w:rPr>
          <w:rFonts w:ascii="Calibri" w:hAnsi="Calibri" w:cs="Calibri"/>
        </w:rPr>
        <w:t>jednojezdniowej drogi gminnej o długości około 900</w:t>
      </w:r>
      <w:r>
        <w:rPr>
          <w:rFonts w:ascii="Calibri" w:hAnsi="Calibri" w:cs="Calibri"/>
        </w:rPr>
        <w:t xml:space="preserve"> </w:t>
      </w:r>
      <w:r w:rsidRPr="00A44732">
        <w:rPr>
          <w:rFonts w:ascii="Calibri" w:hAnsi="Calibri" w:cs="Calibri"/>
        </w:rPr>
        <w:t>m. W</w:t>
      </w:r>
      <w:r>
        <w:rPr>
          <w:rFonts w:ascii="Calibri" w:hAnsi="Calibri" w:cs="Calibri"/>
        </w:rPr>
        <w:t xml:space="preserve"> </w:t>
      </w:r>
      <w:r w:rsidRPr="00C72CA4">
        <w:rPr>
          <w:rFonts w:ascii="Calibri" w:hAnsi="Calibri" w:cs="Calibri"/>
        </w:rPr>
        <w:t>szczególności</w:t>
      </w:r>
      <w:r>
        <w:rPr>
          <w:rFonts w:ascii="Calibri" w:hAnsi="Calibri" w:cs="Calibri"/>
        </w:rPr>
        <w:t xml:space="preserve"> zakres zamówienia</w:t>
      </w:r>
      <w:r w:rsidRPr="00C72CA4">
        <w:rPr>
          <w:rFonts w:ascii="Calibri" w:hAnsi="Calibri" w:cs="Calibri"/>
        </w:rPr>
        <w:t xml:space="preserve"> obejmuje:</w:t>
      </w:r>
      <w:r>
        <w:rPr>
          <w:rFonts w:ascii="Calibri" w:hAnsi="Calibri" w:cs="Calibri"/>
        </w:rPr>
        <w:t xml:space="preserve"> </w:t>
      </w:r>
      <w:r w:rsidRPr="0029173F">
        <w:rPr>
          <w:rFonts w:ascii="Calibri" w:hAnsi="Calibri" w:cs="Calibri"/>
        </w:rPr>
        <w:t>roboty przygotowawcze,</w:t>
      </w:r>
      <w:r>
        <w:rPr>
          <w:rFonts w:ascii="Calibri" w:hAnsi="Calibri" w:cs="Calibri"/>
        </w:rPr>
        <w:t xml:space="preserve"> </w:t>
      </w:r>
      <w:r w:rsidRPr="00B474DC">
        <w:rPr>
          <w:rFonts w:ascii="Calibri" w:hAnsi="Calibri" w:cs="Calibri"/>
        </w:rPr>
        <w:t xml:space="preserve">roboty ziemne w strefie </w:t>
      </w:r>
      <w:r>
        <w:rPr>
          <w:rFonts w:ascii="Calibri" w:hAnsi="Calibri" w:cs="Calibri"/>
        </w:rPr>
        <w:t>przy</w:t>
      </w:r>
      <w:r w:rsidRPr="00B474DC">
        <w:rPr>
          <w:rFonts w:ascii="Calibri" w:hAnsi="Calibri" w:cs="Calibri"/>
        </w:rPr>
        <w:t>krawędziowej jezdni i pobocza,</w:t>
      </w:r>
      <w:r>
        <w:rPr>
          <w:rFonts w:ascii="Calibri" w:hAnsi="Calibri" w:cs="Calibri"/>
        </w:rPr>
        <w:t xml:space="preserve"> </w:t>
      </w:r>
      <w:r w:rsidRPr="00B474DC">
        <w:rPr>
          <w:rFonts w:ascii="Calibri" w:hAnsi="Calibri" w:cs="Calibri"/>
        </w:rPr>
        <w:t>wzmocnienie krawędzi jezdni warstwą dolną podbudo</w:t>
      </w:r>
      <w:r>
        <w:rPr>
          <w:rFonts w:ascii="Calibri" w:hAnsi="Calibri" w:cs="Calibri"/>
        </w:rPr>
        <w:t>wy z kruszywa łamanego</w:t>
      </w:r>
      <w:r w:rsidRPr="00B474DC">
        <w:rPr>
          <w:rFonts w:ascii="Calibri" w:hAnsi="Calibri" w:cs="Calibri"/>
        </w:rPr>
        <w:t>,</w:t>
      </w:r>
      <w:r>
        <w:rPr>
          <w:rFonts w:ascii="Calibri" w:hAnsi="Calibri" w:cs="Calibri"/>
        </w:rPr>
        <w:t xml:space="preserve"> </w:t>
      </w:r>
      <w:r w:rsidRPr="00B474DC">
        <w:rPr>
          <w:rFonts w:ascii="Calibri" w:hAnsi="Calibri" w:cs="Calibri"/>
        </w:rPr>
        <w:t>wzmocnienie krawędzi jezdni warstwą górną podbudo</w:t>
      </w:r>
      <w:r>
        <w:rPr>
          <w:rFonts w:ascii="Calibri" w:hAnsi="Calibri" w:cs="Calibri"/>
        </w:rPr>
        <w:t>wy z kruszywa łamanego</w:t>
      </w:r>
      <w:r w:rsidRPr="00B474DC">
        <w:rPr>
          <w:rFonts w:ascii="Calibri" w:hAnsi="Calibri" w:cs="Calibri"/>
        </w:rPr>
        <w:t>,</w:t>
      </w:r>
      <w:r>
        <w:rPr>
          <w:rFonts w:ascii="Calibri" w:hAnsi="Calibri" w:cs="Calibri"/>
        </w:rPr>
        <w:t xml:space="preserve"> </w:t>
      </w:r>
      <w:r w:rsidRPr="00B474DC">
        <w:rPr>
          <w:rFonts w:ascii="Calibri" w:hAnsi="Calibri" w:cs="Calibri"/>
        </w:rPr>
        <w:t>wykonanie warstwy wiążącej nawierzchni z betonu asfaltowego AC 16 W,</w:t>
      </w:r>
      <w:r>
        <w:rPr>
          <w:rFonts w:ascii="Calibri" w:hAnsi="Calibri" w:cs="Calibri"/>
        </w:rPr>
        <w:t xml:space="preserve"> </w:t>
      </w:r>
      <w:r w:rsidRPr="00B474DC">
        <w:rPr>
          <w:rFonts w:ascii="Calibri" w:hAnsi="Calibri" w:cs="Calibri"/>
        </w:rPr>
        <w:t>wykonanie warstwy ścieralnej nawierzchni z betonu asfaltowego AC 11 S,</w:t>
      </w:r>
      <w:r>
        <w:rPr>
          <w:rFonts w:ascii="Calibri" w:hAnsi="Calibri" w:cs="Calibri"/>
        </w:rPr>
        <w:t xml:space="preserve"> </w:t>
      </w:r>
      <w:r w:rsidRPr="00B474DC">
        <w:rPr>
          <w:rFonts w:ascii="Calibri" w:hAnsi="Calibri" w:cs="Calibri"/>
        </w:rPr>
        <w:t>wykonanie nawierzchni poboczy z destruktu asfaltowego</w:t>
      </w:r>
      <w:r>
        <w:rPr>
          <w:rFonts w:ascii="Calibri" w:hAnsi="Calibri" w:cs="Calibri"/>
        </w:rPr>
        <w:t>.</w:t>
      </w:r>
    </w:p>
    <w:p w14:paraId="212510A9" w14:textId="77777777" w:rsidR="00F43BE4" w:rsidRPr="00F43BE4" w:rsidRDefault="00F43BE4" w:rsidP="00F43BE4">
      <w:pPr>
        <w:numPr>
          <w:ilvl w:val="0"/>
          <w:numId w:val="7"/>
        </w:numPr>
        <w:spacing w:before="120" w:after="0" w:line="240" w:lineRule="auto"/>
        <w:ind w:left="720"/>
        <w:jc w:val="both"/>
        <w:rPr>
          <w:rFonts w:ascii="Calibri" w:eastAsia="Times New Roman" w:hAnsi="Calibri" w:cs="Calibri"/>
          <w:lang w:eastAsia="pl-PL"/>
        </w:rPr>
      </w:pPr>
      <w:r w:rsidRPr="00F43BE4">
        <w:rPr>
          <w:rFonts w:ascii="Calibri" w:eastAsia="Times New Roman" w:hAnsi="Calibri" w:cs="Calibri"/>
          <w:lang w:eastAsia="pl-PL"/>
        </w:rPr>
        <w:t>Grabiec</w:t>
      </w:r>
    </w:p>
    <w:p w14:paraId="282F9951" w14:textId="77777777" w:rsidR="00BD7FFE" w:rsidRDefault="00BD7FFE" w:rsidP="00BD7FFE">
      <w:pPr>
        <w:spacing w:line="240" w:lineRule="auto"/>
        <w:ind w:left="720"/>
        <w:jc w:val="both"/>
        <w:rPr>
          <w:rFonts w:ascii="Calibri" w:hAnsi="Calibri" w:cs="Calibri"/>
        </w:rPr>
      </w:pPr>
      <w:r>
        <w:rPr>
          <w:rFonts w:ascii="Calibri" w:hAnsi="Calibri" w:cs="Calibri"/>
        </w:rPr>
        <w:t>Przebudowa</w:t>
      </w:r>
      <w:r w:rsidRPr="00246FD9">
        <w:rPr>
          <w:rFonts w:ascii="Calibri" w:hAnsi="Calibri" w:cs="Calibri"/>
        </w:rPr>
        <w:t xml:space="preserve"> jednojezdniowej drogi gminnej o długości około 900</w:t>
      </w:r>
      <w:r>
        <w:rPr>
          <w:rFonts w:ascii="Calibri" w:hAnsi="Calibri" w:cs="Calibri"/>
        </w:rPr>
        <w:t xml:space="preserve"> </w:t>
      </w:r>
      <w:r w:rsidRPr="00246FD9">
        <w:rPr>
          <w:rFonts w:ascii="Calibri" w:hAnsi="Calibri" w:cs="Calibri"/>
        </w:rPr>
        <w:t>m. W</w:t>
      </w:r>
      <w:r>
        <w:rPr>
          <w:rFonts w:ascii="Calibri" w:hAnsi="Calibri" w:cs="Calibri"/>
        </w:rPr>
        <w:t xml:space="preserve"> </w:t>
      </w:r>
      <w:r w:rsidRPr="00246FD9">
        <w:rPr>
          <w:rFonts w:ascii="Calibri" w:hAnsi="Calibri" w:cs="Calibri"/>
        </w:rPr>
        <w:t>szczególności</w:t>
      </w:r>
      <w:r>
        <w:rPr>
          <w:rFonts w:ascii="Calibri" w:hAnsi="Calibri" w:cs="Calibri"/>
        </w:rPr>
        <w:t xml:space="preserve"> zakres zamówienia</w:t>
      </w:r>
      <w:r w:rsidRPr="00246FD9">
        <w:rPr>
          <w:rFonts w:ascii="Calibri" w:hAnsi="Calibri" w:cs="Calibri"/>
        </w:rPr>
        <w:t xml:space="preserve"> obejmuje:</w:t>
      </w:r>
      <w:r>
        <w:rPr>
          <w:rFonts w:ascii="Calibri" w:hAnsi="Calibri" w:cs="Calibri"/>
        </w:rPr>
        <w:t xml:space="preserve"> </w:t>
      </w:r>
      <w:r w:rsidRPr="00246FD9">
        <w:rPr>
          <w:rFonts w:ascii="Calibri" w:hAnsi="Calibri" w:cs="Calibri"/>
        </w:rPr>
        <w:t>roboty przygotowawcze,</w:t>
      </w:r>
      <w:r>
        <w:rPr>
          <w:rFonts w:ascii="Calibri" w:hAnsi="Calibri" w:cs="Calibri"/>
        </w:rPr>
        <w:t xml:space="preserve"> </w:t>
      </w:r>
      <w:r w:rsidRPr="00246FD9">
        <w:rPr>
          <w:rFonts w:ascii="Calibri" w:hAnsi="Calibri" w:cs="Calibri"/>
        </w:rPr>
        <w:t>roboty ziemne w strefie przykrawędziowej jezdni i pobocza,</w:t>
      </w:r>
      <w:r>
        <w:rPr>
          <w:rFonts w:ascii="Calibri" w:hAnsi="Calibri" w:cs="Calibri"/>
        </w:rPr>
        <w:t xml:space="preserve"> </w:t>
      </w:r>
      <w:r w:rsidRPr="00246FD9">
        <w:rPr>
          <w:rFonts w:ascii="Calibri" w:hAnsi="Calibri" w:cs="Calibri"/>
        </w:rPr>
        <w:t>wzmocnienie krawędzi jezdni warstwą dolną podbudowy z kruszywa łam</w:t>
      </w:r>
      <w:r>
        <w:rPr>
          <w:rFonts w:ascii="Calibri" w:hAnsi="Calibri" w:cs="Calibri"/>
        </w:rPr>
        <w:t>anego</w:t>
      </w:r>
      <w:r w:rsidRPr="00246FD9">
        <w:rPr>
          <w:rFonts w:ascii="Calibri" w:hAnsi="Calibri" w:cs="Calibri"/>
        </w:rPr>
        <w:t>,</w:t>
      </w:r>
      <w:r>
        <w:rPr>
          <w:rFonts w:ascii="Calibri" w:hAnsi="Calibri" w:cs="Calibri"/>
        </w:rPr>
        <w:t xml:space="preserve"> </w:t>
      </w:r>
      <w:r w:rsidRPr="00246FD9">
        <w:rPr>
          <w:rFonts w:ascii="Calibri" w:hAnsi="Calibri" w:cs="Calibri"/>
        </w:rPr>
        <w:t>wzmocnienie krawędzi jezdni warstwą górną podbudo</w:t>
      </w:r>
      <w:r>
        <w:rPr>
          <w:rFonts w:ascii="Calibri" w:hAnsi="Calibri" w:cs="Calibri"/>
        </w:rPr>
        <w:t>wy z kruszywa łamanego</w:t>
      </w:r>
      <w:r w:rsidRPr="00246FD9">
        <w:rPr>
          <w:rFonts w:ascii="Calibri" w:hAnsi="Calibri" w:cs="Calibri"/>
        </w:rPr>
        <w:t>,</w:t>
      </w:r>
      <w:r>
        <w:rPr>
          <w:rFonts w:ascii="Calibri" w:hAnsi="Calibri" w:cs="Calibri"/>
        </w:rPr>
        <w:t xml:space="preserve"> </w:t>
      </w:r>
      <w:r w:rsidRPr="00246FD9">
        <w:rPr>
          <w:rFonts w:ascii="Calibri" w:hAnsi="Calibri" w:cs="Calibri"/>
        </w:rPr>
        <w:t>wykonanie warstwy wiążącej nawierzchni z bet</w:t>
      </w:r>
      <w:r>
        <w:rPr>
          <w:rFonts w:ascii="Calibri" w:hAnsi="Calibri" w:cs="Calibri"/>
        </w:rPr>
        <w:t>onu asfaltowego AC 16 W</w:t>
      </w:r>
      <w:r w:rsidRPr="00246FD9">
        <w:rPr>
          <w:rFonts w:ascii="Calibri" w:hAnsi="Calibri" w:cs="Calibri"/>
        </w:rPr>
        <w:t>,</w:t>
      </w:r>
      <w:r>
        <w:rPr>
          <w:rFonts w:ascii="Calibri" w:hAnsi="Calibri" w:cs="Calibri"/>
        </w:rPr>
        <w:t xml:space="preserve"> </w:t>
      </w:r>
      <w:r w:rsidRPr="00246FD9">
        <w:rPr>
          <w:rFonts w:ascii="Calibri" w:hAnsi="Calibri" w:cs="Calibri"/>
        </w:rPr>
        <w:t>wykonanie warstwy ścieralnej nawierzchni z bet</w:t>
      </w:r>
      <w:r>
        <w:rPr>
          <w:rFonts w:ascii="Calibri" w:hAnsi="Calibri" w:cs="Calibri"/>
        </w:rPr>
        <w:t>onu asfaltowego AC 11 S</w:t>
      </w:r>
      <w:r w:rsidRPr="00246FD9">
        <w:rPr>
          <w:rFonts w:ascii="Calibri" w:hAnsi="Calibri" w:cs="Calibri"/>
        </w:rPr>
        <w:t>,</w:t>
      </w:r>
      <w:r>
        <w:rPr>
          <w:rFonts w:ascii="Calibri" w:hAnsi="Calibri" w:cs="Calibri"/>
        </w:rPr>
        <w:t xml:space="preserve"> </w:t>
      </w:r>
      <w:r w:rsidRPr="00246FD9">
        <w:rPr>
          <w:rFonts w:ascii="Calibri" w:hAnsi="Calibri" w:cs="Calibri"/>
        </w:rPr>
        <w:t>wykonanie nawierzchni poboczy z destruktu asfaltowego.</w:t>
      </w:r>
    </w:p>
    <w:p w14:paraId="6FE8B963" w14:textId="77777777" w:rsidR="00F43BE4" w:rsidRPr="00F43BE4" w:rsidRDefault="00F43BE4" w:rsidP="00F43BE4">
      <w:pPr>
        <w:numPr>
          <w:ilvl w:val="0"/>
          <w:numId w:val="7"/>
        </w:numPr>
        <w:spacing w:before="120" w:after="0" w:line="240" w:lineRule="auto"/>
        <w:ind w:left="720"/>
        <w:jc w:val="both"/>
        <w:rPr>
          <w:rFonts w:ascii="Calibri" w:eastAsia="Times New Roman" w:hAnsi="Calibri" w:cs="Calibri"/>
          <w:lang w:eastAsia="pl-PL"/>
        </w:rPr>
      </w:pPr>
      <w:r w:rsidRPr="00F43BE4">
        <w:rPr>
          <w:rFonts w:ascii="Calibri" w:eastAsia="Times New Roman" w:hAnsi="Calibri" w:cs="Calibri"/>
          <w:lang w:eastAsia="pl-PL"/>
        </w:rPr>
        <w:t>Goleniowy</w:t>
      </w:r>
    </w:p>
    <w:p w14:paraId="79CA547C" w14:textId="77777777" w:rsidR="0013731D" w:rsidRDefault="0013731D" w:rsidP="0013731D">
      <w:pPr>
        <w:spacing w:line="240" w:lineRule="auto"/>
        <w:ind w:left="720"/>
        <w:jc w:val="both"/>
        <w:rPr>
          <w:rFonts w:ascii="Calibri" w:hAnsi="Calibri" w:cs="Calibri"/>
        </w:rPr>
      </w:pPr>
      <w:r>
        <w:rPr>
          <w:rFonts w:ascii="Calibri" w:hAnsi="Calibri" w:cs="Calibri"/>
        </w:rPr>
        <w:t>Przebudowa</w:t>
      </w:r>
      <w:r w:rsidRPr="00246FD9">
        <w:rPr>
          <w:rFonts w:ascii="Calibri" w:hAnsi="Calibri" w:cs="Calibri"/>
        </w:rPr>
        <w:t xml:space="preserve"> jednojezdniowej drogi gminnej o długości około 900</w:t>
      </w:r>
      <w:r>
        <w:rPr>
          <w:rFonts w:ascii="Calibri" w:hAnsi="Calibri" w:cs="Calibri"/>
        </w:rPr>
        <w:t xml:space="preserve"> m. W szczególności zakres zamówienia obejmuje: roboty przygotowawcze, </w:t>
      </w:r>
      <w:r w:rsidRPr="00246FD9">
        <w:rPr>
          <w:rFonts w:ascii="Calibri" w:hAnsi="Calibri" w:cs="Calibri"/>
        </w:rPr>
        <w:t>roboty ziemne w strefie przykra</w:t>
      </w:r>
      <w:r>
        <w:rPr>
          <w:rFonts w:ascii="Calibri" w:hAnsi="Calibri" w:cs="Calibri"/>
        </w:rPr>
        <w:t xml:space="preserve">wędziowej jezdni i pobocza, </w:t>
      </w:r>
      <w:r w:rsidRPr="00246FD9">
        <w:rPr>
          <w:rFonts w:ascii="Calibri" w:hAnsi="Calibri" w:cs="Calibri"/>
        </w:rPr>
        <w:t>wzmocnienie krawędzi jezdni warstwą dolną podbudowy</w:t>
      </w:r>
      <w:r>
        <w:rPr>
          <w:rFonts w:ascii="Calibri" w:hAnsi="Calibri" w:cs="Calibri"/>
        </w:rPr>
        <w:t xml:space="preserve"> z kruszywa łamanego, </w:t>
      </w:r>
      <w:r w:rsidRPr="00246FD9">
        <w:rPr>
          <w:rFonts w:ascii="Calibri" w:hAnsi="Calibri" w:cs="Calibri"/>
        </w:rPr>
        <w:t>wzmocnienie krawędzi jezdni warstwą górną podbudowy</w:t>
      </w:r>
      <w:r>
        <w:rPr>
          <w:rFonts w:ascii="Calibri" w:hAnsi="Calibri" w:cs="Calibri"/>
        </w:rPr>
        <w:t xml:space="preserve"> z kruszywa łamanego, </w:t>
      </w:r>
      <w:r w:rsidRPr="00246FD9">
        <w:rPr>
          <w:rFonts w:ascii="Calibri" w:hAnsi="Calibri" w:cs="Calibri"/>
        </w:rPr>
        <w:t>wykonanie warstwy wiążącej nawierzchni z betonu asfaltow</w:t>
      </w:r>
      <w:r>
        <w:rPr>
          <w:rFonts w:ascii="Calibri" w:hAnsi="Calibri" w:cs="Calibri"/>
        </w:rPr>
        <w:t xml:space="preserve">ego AC 16 W, </w:t>
      </w:r>
      <w:r w:rsidRPr="00246FD9">
        <w:rPr>
          <w:rFonts w:ascii="Calibri" w:hAnsi="Calibri" w:cs="Calibri"/>
        </w:rPr>
        <w:t>wykonanie warstwy ścieralnej nawierzchni z beto</w:t>
      </w:r>
      <w:r>
        <w:rPr>
          <w:rFonts w:ascii="Calibri" w:hAnsi="Calibri" w:cs="Calibri"/>
        </w:rPr>
        <w:t xml:space="preserve">nu asfaltowego AC 11 S, </w:t>
      </w:r>
      <w:r w:rsidRPr="00246FD9">
        <w:rPr>
          <w:rFonts w:ascii="Calibri" w:hAnsi="Calibri" w:cs="Calibri"/>
        </w:rPr>
        <w:t>wykonanie nawierzchni poboczy z destruktu asfaltowego.</w:t>
      </w:r>
    </w:p>
    <w:p w14:paraId="19BA374D" w14:textId="77777777" w:rsidR="00F43BE4" w:rsidRPr="00F43BE4" w:rsidRDefault="00F43BE4" w:rsidP="00F43BE4">
      <w:pPr>
        <w:spacing w:before="120" w:after="0" w:line="240" w:lineRule="auto"/>
        <w:ind w:left="360"/>
        <w:jc w:val="both"/>
        <w:rPr>
          <w:rFonts w:ascii="Calibri" w:eastAsia="Times New Roman" w:hAnsi="Calibri" w:cs="Calibri"/>
          <w:lang w:eastAsia="pl-PL"/>
        </w:rPr>
      </w:pPr>
      <w:r w:rsidRPr="00F43BE4">
        <w:rPr>
          <w:rFonts w:ascii="Calibri" w:eastAsia="Times New Roman" w:hAnsi="Calibri" w:cs="Calibri"/>
          <w:b/>
          <w:lang w:eastAsia="pl-PL"/>
        </w:rPr>
        <w:t>Część 2</w:t>
      </w:r>
      <w:r w:rsidRPr="00F43BE4">
        <w:rPr>
          <w:rFonts w:ascii="Calibri" w:eastAsia="Times New Roman" w:hAnsi="Calibri" w:cs="Calibri"/>
          <w:lang w:eastAsia="pl-PL"/>
        </w:rPr>
        <w:t xml:space="preserve"> </w:t>
      </w:r>
    </w:p>
    <w:p w14:paraId="17E84BA2" w14:textId="77777777" w:rsidR="00F43BE4" w:rsidRPr="00F43BE4" w:rsidRDefault="00F43BE4" w:rsidP="00F43BE4">
      <w:pPr>
        <w:spacing w:before="120" w:after="0" w:line="240" w:lineRule="auto"/>
        <w:ind w:left="360"/>
        <w:jc w:val="both"/>
        <w:rPr>
          <w:rFonts w:ascii="Calibri" w:eastAsia="Times New Roman" w:hAnsi="Calibri" w:cs="Calibri"/>
          <w:b/>
          <w:lang w:eastAsia="pl-PL"/>
        </w:rPr>
      </w:pPr>
      <w:r w:rsidRPr="00F43BE4">
        <w:rPr>
          <w:rFonts w:ascii="Calibri" w:eastAsia="Times New Roman" w:hAnsi="Calibri" w:cs="Calibri"/>
          <w:b/>
          <w:lang w:eastAsia="pl-PL"/>
        </w:rPr>
        <w:t>Przebudowa dróg na terenie Gminy Szczekociny – miejscowości Ołudza, Rokitno Kresy, Rokitno Zachojnie Lewe, Rokitno Zachojnie Prawe</w:t>
      </w:r>
    </w:p>
    <w:p w14:paraId="45AA4457" w14:textId="77777777" w:rsidR="00F43BE4" w:rsidRPr="00F43BE4" w:rsidRDefault="00F43BE4" w:rsidP="00F43BE4">
      <w:pPr>
        <w:numPr>
          <w:ilvl w:val="0"/>
          <w:numId w:val="56"/>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t>Ołudza</w:t>
      </w:r>
    </w:p>
    <w:p w14:paraId="7A624F61" w14:textId="77777777" w:rsidR="00547957" w:rsidRDefault="00547957" w:rsidP="00547957">
      <w:pPr>
        <w:spacing w:line="240" w:lineRule="auto"/>
        <w:ind w:left="720"/>
        <w:jc w:val="both"/>
        <w:rPr>
          <w:rFonts w:ascii="Calibri" w:hAnsi="Calibri" w:cs="Calibri"/>
        </w:rPr>
      </w:pPr>
      <w:r>
        <w:rPr>
          <w:rFonts w:ascii="Calibri" w:hAnsi="Calibri" w:cs="Calibri"/>
        </w:rPr>
        <w:t>Przebudowa</w:t>
      </w:r>
      <w:r w:rsidRPr="00710E48">
        <w:rPr>
          <w:rFonts w:ascii="Calibri" w:hAnsi="Calibri" w:cs="Calibri"/>
        </w:rPr>
        <w:t xml:space="preserve"> jednojezdniowej drogi g</w:t>
      </w:r>
      <w:r>
        <w:rPr>
          <w:rFonts w:ascii="Calibri" w:hAnsi="Calibri" w:cs="Calibri"/>
        </w:rPr>
        <w:t xml:space="preserve">minnej o długości około 900 m. W </w:t>
      </w:r>
      <w:r w:rsidRPr="00710E48">
        <w:rPr>
          <w:rFonts w:ascii="Calibri" w:hAnsi="Calibri" w:cs="Calibri"/>
        </w:rPr>
        <w:t>szczególności</w:t>
      </w:r>
      <w:r>
        <w:rPr>
          <w:rFonts w:ascii="Calibri" w:hAnsi="Calibri" w:cs="Calibri"/>
        </w:rPr>
        <w:t xml:space="preserve"> zakres zamówienia obejmuje: roboty przygotowawcze, </w:t>
      </w:r>
      <w:r w:rsidRPr="00710E48">
        <w:rPr>
          <w:rFonts w:ascii="Calibri" w:hAnsi="Calibri" w:cs="Calibri"/>
        </w:rPr>
        <w:t>roboty ziemne w strefie prz</w:t>
      </w:r>
      <w:r>
        <w:rPr>
          <w:rFonts w:ascii="Calibri" w:hAnsi="Calibri" w:cs="Calibri"/>
        </w:rPr>
        <w:t xml:space="preserve">ykrawędziowej jezdni i pobocza, </w:t>
      </w:r>
      <w:r w:rsidRPr="00710E48">
        <w:rPr>
          <w:rFonts w:ascii="Calibri" w:hAnsi="Calibri" w:cs="Calibri"/>
        </w:rPr>
        <w:t>wzmocnienie krawędzi jezdni warstwą dolną podbudowy</w:t>
      </w:r>
      <w:r>
        <w:rPr>
          <w:rFonts w:ascii="Calibri" w:hAnsi="Calibri" w:cs="Calibri"/>
        </w:rPr>
        <w:t xml:space="preserve"> z kruszywa łamanego, </w:t>
      </w:r>
      <w:r w:rsidRPr="00710E48">
        <w:rPr>
          <w:rFonts w:ascii="Calibri" w:hAnsi="Calibri" w:cs="Calibri"/>
        </w:rPr>
        <w:t>wzmocnienie krawędzi jezdni warstwą górną podbudowy z kruszywa łamane</w:t>
      </w:r>
      <w:r>
        <w:rPr>
          <w:rFonts w:ascii="Calibri" w:hAnsi="Calibri" w:cs="Calibri"/>
        </w:rPr>
        <w:t xml:space="preserve">go, </w:t>
      </w:r>
      <w:r w:rsidRPr="00710E48">
        <w:rPr>
          <w:rFonts w:ascii="Calibri" w:hAnsi="Calibri" w:cs="Calibri"/>
        </w:rPr>
        <w:t>wykonanie warstwy wiążącej nawierzchni z beton</w:t>
      </w:r>
      <w:r>
        <w:rPr>
          <w:rFonts w:ascii="Calibri" w:hAnsi="Calibri" w:cs="Calibri"/>
        </w:rPr>
        <w:t xml:space="preserve">u asfaltowego AC 16 W, </w:t>
      </w:r>
      <w:r w:rsidRPr="00710E48">
        <w:rPr>
          <w:rFonts w:ascii="Calibri" w:hAnsi="Calibri" w:cs="Calibri"/>
        </w:rPr>
        <w:t>wykonanie warstwy ścieralnej nawierzchni z beton</w:t>
      </w:r>
      <w:r>
        <w:rPr>
          <w:rFonts w:ascii="Calibri" w:hAnsi="Calibri" w:cs="Calibri"/>
        </w:rPr>
        <w:t xml:space="preserve">u asfaltowego AC 11 S, </w:t>
      </w:r>
      <w:r w:rsidRPr="00710E48">
        <w:rPr>
          <w:rFonts w:ascii="Calibri" w:hAnsi="Calibri" w:cs="Calibri"/>
        </w:rPr>
        <w:t>wykonanie nawierzchni poboczy z destruktu asfaltowego.</w:t>
      </w:r>
    </w:p>
    <w:p w14:paraId="70E961C0" w14:textId="77777777" w:rsidR="00F43BE4" w:rsidRPr="00F43BE4" w:rsidRDefault="00F43BE4" w:rsidP="00F43BE4">
      <w:pPr>
        <w:numPr>
          <w:ilvl w:val="0"/>
          <w:numId w:val="56"/>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lastRenderedPageBreak/>
        <w:t>Rokitno Kresy</w:t>
      </w:r>
    </w:p>
    <w:p w14:paraId="3D308409" w14:textId="77777777" w:rsidR="00F95382" w:rsidRPr="003B21EC" w:rsidRDefault="00F95382" w:rsidP="00F95382">
      <w:pPr>
        <w:spacing w:line="240" w:lineRule="auto"/>
        <w:ind w:left="720"/>
        <w:jc w:val="both"/>
        <w:rPr>
          <w:rFonts w:ascii="Calibri" w:hAnsi="Calibri" w:cs="Calibri"/>
          <w:b/>
        </w:rPr>
      </w:pPr>
      <w:r>
        <w:rPr>
          <w:rFonts w:ascii="Calibri" w:hAnsi="Calibri" w:cs="Calibri"/>
        </w:rPr>
        <w:t>Przebudowa</w:t>
      </w:r>
      <w:r w:rsidRPr="00971A8E">
        <w:rPr>
          <w:rFonts w:ascii="Calibri" w:hAnsi="Calibri" w:cs="Calibri"/>
        </w:rPr>
        <w:t xml:space="preserve"> jednojezdniowej drogi g</w:t>
      </w:r>
      <w:r>
        <w:rPr>
          <w:rFonts w:ascii="Calibri" w:hAnsi="Calibri" w:cs="Calibri"/>
        </w:rPr>
        <w:t xml:space="preserve">minnej o długości około 646 m. W szczególności zakres zamówienia obejmuje: roboty przygotowawcze, </w:t>
      </w:r>
      <w:r w:rsidRPr="00971A8E">
        <w:rPr>
          <w:rFonts w:ascii="Calibri" w:hAnsi="Calibri" w:cs="Calibri"/>
        </w:rPr>
        <w:t>roboty ziemne w strefie prz</w:t>
      </w:r>
      <w:r>
        <w:rPr>
          <w:rFonts w:ascii="Calibri" w:hAnsi="Calibri" w:cs="Calibri"/>
        </w:rPr>
        <w:t xml:space="preserve">ykrawędziowej jezdni i pobocza, </w:t>
      </w:r>
      <w:r w:rsidRPr="00971A8E">
        <w:rPr>
          <w:rFonts w:ascii="Calibri" w:hAnsi="Calibri" w:cs="Calibri"/>
        </w:rPr>
        <w:t>wzmocnienie krawędzi jezdni warstwą dolną podbudowy</w:t>
      </w:r>
      <w:r>
        <w:rPr>
          <w:rFonts w:ascii="Calibri" w:hAnsi="Calibri" w:cs="Calibri"/>
        </w:rPr>
        <w:t xml:space="preserve"> z kruszywa łamanego, </w:t>
      </w:r>
      <w:r w:rsidRPr="00971A8E">
        <w:rPr>
          <w:rFonts w:ascii="Calibri" w:hAnsi="Calibri" w:cs="Calibri"/>
        </w:rPr>
        <w:t>wzmocnienie krawędzi jezdni warstwą górną podbudowy</w:t>
      </w:r>
      <w:r>
        <w:rPr>
          <w:rFonts w:ascii="Calibri" w:hAnsi="Calibri" w:cs="Calibri"/>
        </w:rPr>
        <w:t xml:space="preserve"> z kruszywa łamanego, </w:t>
      </w:r>
      <w:r w:rsidRPr="00971A8E">
        <w:rPr>
          <w:rFonts w:ascii="Calibri" w:hAnsi="Calibri" w:cs="Calibri"/>
        </w:rPr>
        <w:t>wykonanie warstwy wiążącej nawierzchni z beton</w:t>
      </w:r>
      <w:r>
        <w:rPr>
          <w:rFonts w:ascii="Calibri" w:hAnsi="Calibri" w:cs="Calibri"/>
        </w:rPr>
        <w:t xml:space="preserve">u asfaltowego AC 16 W, </w:t>
      </w:r>
      <w:r w:rsidRPr="00971A8E">
        <w:rPr>
          <w:rFonts w:ascii="Calibri" w:hAnsi="Calibri" w:cs="Calibri"/>
        </w:rPr>
        <w:t>wykonanie warstwy ścieralnej nawierzchni z betonu a</w:t>
      </w:r>
      <w:r>
        <w:rPr>
          <w:rFonts w:ascii="Calibri" w:hAnsi="Calibri" w:cs="Calibri"/>
        </w:rPr>
        <w:t xml:space="preserve">sfaltowego AC 11 S, </w:t>
      </w:r>
      <w:r w:rsidRPr="00971A8E">
        <w:rPr>
          <w:rFonts w:ascii="Calibri" w:hAnsi="Calibri" w:cs="Calibri"/>
        </w:rPr>
        <w:t>wykonanie nawierzchni poboczy z destruktu asfaltowego.</w:t>
      </w:r>
      <w:r>
        <w:rPr>
          <w:rFonts w:ascii="Calibri" w:hAnsi="Calibri" w:cs="Calibri"/>
        </w:rPr>
        <w:t xml:space="preserve"> </w:t>
      </w:r>
      <w:r>
        <w:rPr>
          <w:rFonts w:ascii="Calibri" w:hAnsi="Calibri" w:cs="Calibri"/>
          <w:b/>
        </w:rPr>
        <w:t>Zamówienie obejmuje również przestawienie stanowiska elektroenergetycznego niskiego napięcia poza obrys pobocza zgodnie z uzyskanym uzgodnieniem branżowym wraz z opracowaniem dokumentacji projektowej usunięcia kolizji oraz uzyskaniem wszelkich uzgodnień, zgód i zgłoszeń.</w:t>
      </w:r>
    </w:p>
    <w:p w14:paraId="00399399" w14:textId="77777777" w:rsidR="00F43BE4" w:rsidRPr="00F43BE4" w:rsidRDefault="00F43BE4" w:rsidP="00F43BE4">
      <w:pPr>
        <w:numPr>
          <w:ilvl w:val="0"/>
          <w:numId w:val="56"/>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t>Rokitno Zachojnie Lewe</w:t>
      </w:r>
    </w:p>
    <w:p w14:paraId="33FEEF46" w14:textId="77777777" w:rsidR="00B64423" w:rsidRDefault="00B64423" w:rsidP="00B64423">
      <w:pPr>
        <w:spacing w:line="240" w:lineRule="auto"/>
        <w:ind w:left="720"/>
        <w:jc w:val="both"/>
        <w:rPr>
          <w:rFonts w:ascii="Calibri" w:hAnsi="Calibri" w:cs="Calibri"/>
        </w:rPr>
      </w:pPr>
      <w:r w:rsidRPr="00A770F6">
        <w:rPr>
          <w:rFonts w:ascii="Calibri" w:hAnsi="Calibri" w:cs="Calibri"/>
        </w:rPr>
        <w:t>Charakterystyka robót:</w:t>
      </w:r>
      <w:r>
        <w:rPr>
          <w:rFonts w:ascii="Calibri" w:hAnsi="Calibri" w:cs="Calibri"/>
        </w:rPr>
        <w:t xml:space="preserve"> </w:t>
      </w:r>
      <w:r w:rsidRPr="00A770F6">
        <w:rPr>
          <w:rFonts w:ascii="Calibri" w:hAnsi="Calibri" w:cs="Calibri"/>
        </w:rPr>
        <w:t>rozebranie nawierzchni z tłucznia kamiennego,</w:t>
      </w:r>
      <w:r>
        <w:rPr>
          <w:rFonts w:ascii="Calibri" w:hAnsi="Calibri" w:cs="Calibri"/>
        </w:rPr>
        <w:t xml:space="preserve"> </w:t>
      </w:r>
      <w:r w:rsidRPr="00A770F6">
        <w:rPr>
          <w:rFonts w:ascii="Calibri" w:hAnsi="Calibri" w:cs="Calibri"/>
        </w:rPr>
        <w:t>rozebranie ogrodzenia z prefabrykatów betonowych,</w:t>
      </w:r>
      <w:r>
        <w:rPr>
          <w:rFonts w:ascii="Calibri" w:hAnsi="Calibri" w:cs="Calibri"/>
        </w:rPr>
        <w:t xml:space="preserve"> </w:t>
      </w:r>
      <w:r w:rsidRPr="00A770F6">
        <w:rPr>
          <w:rFonts w:ascii="Calibri" w:hAnsi="Calibri" w:cs="Calibri"/>
        </w:rPr>
        <w:t>budowa studni kablowych SKR1,</w:t>
      </w:r>
      <w:r>
        <w:rPr>
          <w:rFonts w:ascii="Calibri" w:hAnsi="Calibri" w:cs="Calibri"/>
        </w:rPr>
        <w:t xml:space="preserve"> </w:t>
      </w:r>
      <w:r w:rsidRPr="00A770F6">
        <w:rPr>
          <w:rFonts w:ascii="Calibri" w:hAnsi="Calibri" w:cs="Calibri"/>
        </w:rPr>
        <w:t>wykonanie robót ziemnych korytowych pod jezdnię,</w:t>
      </w:r>
      <w:r>
        <w:rPr>
          <w:rFonts w:ascii="Calibri" w:hAnsi="Calibri" w:cs="Calibri"/>
        </w:rPr>
        <w:t xml:space="preserve"> </w:t>
      </w:r>
      <w:r w:rsidRPr="00A770F6">
        <w:rPr>
          <w:rFonts w:ascii="Calibri" w:hAnsi="Calibri" w:cs="Calibri"/>
        </w:rPr>
        <w:t>mechaniczne profilowanie i zagęszczanie podłoża,</w:t>
      </w:r>
      <w:r>
        <w:rPr>
          <w:rFonts w:ascii="Calibri" w:hAnsi="Calibri" w:cs="Calibri"/>
        </w:rPr>
        <w:t xml:space="preserve"> wykonanie dolnej warst</w:t>
      </w:r>
      <w:r w:rsidRPr="00A770F6">
        <w:rPr>
          <w:rFonts w:ascii="Calibri" w:hAnsi="Calibri" w:cs="Calibri"/>
        </w:rPr>
        <w:t>wy podbudowy z kru</w:t>
      </w:r>
      <w:r>
        <w:rPr>
          <w:rFonts w:ascii="Calibri" w:hAnsi="Calibri" w:cs="Calibri"/>
        </w:rPr>
        <w:t>szywa kamiennego</w:t>
      </w:r>
      <w:r w:rsidRPr="00A770F6">
        <w:rPr>
          <w:rFonts w:ascii="Calibri" w:hAnsi="Calibri" w:cs="Calibri"/>
        </w:rPr>
        <w:t>,</w:t>
      </w:r>
      <w:r>
        <w:rPr>
          <w:rFonts w:ascii="Calibri" w:hAnsi="Calibri" w:cs="Calibri"/>
        </w:rPr>
        <w:t xml:space="preserve"> wykonanie górnej warst</w:t>
      </w:r>
      <w:r w:rsidRPr="00A770F6">
        <w:rPr>
          <w:rFonts w:ascii="Calibri" w:hAnsi="Calibri" w:cs="Calibri"/>
        </w:rPr>
        <w:t>wy podbudowy z kruszy</w:t>
      </w:r>
      <w:r>
        <w:rPr>
          <w:rFonts w:ascii="Calibri" w:hAnsi="Calibri" w:cs="Calibri"/>
        </w:rPr>
        <w:t>wa kamiennego,</w:t>
      </w:r>
      <w:r w:rsidRPr="00A770F6">
        <w:rPr>
          <w:rFonts w:ascii="Calibri" w:hAnsi="Calibri" w:cs="Calibri"/>
        </w:rPr>
        <w:t xml:space="preserve"> mechaniczne oczyszczenie i skropienie podbudowy em</w:t>
      </w:r>
      <w:r>
        <w:rPr>
          <w:rFonts w:ascii="Calibri" w:hAnsi="Calibri" w:cs="Calibri"/>
        </w:rPr>
        <w:t>ulsją asfaltową</w:t>
      </w:r>
      <w:r w:rsidRPr="00A770F6">
        <w:rPr>
          <w:rFonts w:ascii="Calibri" w:hAnsi="Calibri" w:cs="Calibri"/>
        </w:rPr>
        <w:t>,</w:t>
      </w:r>
      <w:r>
        <w:rPr>
          <w:rFonts w:ascii="Calibri" w:hAnsi="Calibri" w:cs="Calibri"/>
        </w:rPr>
        <w:t xml:space="preserve"> warstwa</w:t>
      </w:r>
      <w:r w:rsidRPr="00A770F6">
        <w:rPr>
          <w:rFonts w:ascii="Calibri" w:hAnsi="Calibri" w:cs="Calibri"/>
        </w:rPr>
        <w:t xml:space="preserve"> wiążąca z betonu asfaltowego AC 16W,</w:t>
      </w:r>
      <w:r>
        <w:rPr>
          <w:rFonts w:ascii="Calibri" w:hAnsi="Calibri" w:cs="Calibri"/>
        </w:rPr>
        <w:t xml:space="preserve"> </w:t>
      </w:r>
      <w:r w:rsidRPr="00A770F6">
        <w:rPr>
          <w:rFonts w:ascii="Calibri" w:hAnsi="Calibri" w:cs="Calibri"/>
        </w:rPr>
        <w:t>mechaniczne oczyszczenie i skropienie nawierzchni em</w:t>
      </w:r>
      <w:r>
        <w:rPr>
          <w:rFonts w:ascii="Calibri" w:hAnsi="Calibri" w:cs="Calibri"/>
        </w:rPr>
        <w:t>ulsją asfaltową</w:t>
      </w:r>
      <w:r w:rsidRPr="00A770F6">
        <w:rPr>
          <w:rFonts w:ascii="Calibri" w:hAnsi="Calibri" w:cs="Calibri"/>
        </w:rPr>
        <w:t>,</w:t>
      </w:r>
      <w:r>
        <w:rPr>
          <w:rFonts w:ascii="Calibri" w:hAnsi="Calibri" w:cs="Calibri"/>
        </w:rPr>
        <w:t xml:space="preserve"> warst</w:t>
      </w:r>
      <w:r w:rsidRPr="00A770F6">
        <w:rPr>
          <w:rFonts w:ascii="Calibri" w:hAnsi="Calibri" w:cs="Calibri"/>
        </w:rPr>
        <w:t>wa ścieralna</w:t>
      </w:r>
      <w:r>
        <w:rPr>
          <w:rFonts w:ascii="Calibri" w:hAnsi="Calibri" w:cs="Calibri"/>
        </w:rPr>
        <w:t xml:space="preserve"> z betonu asfaltowego AC 11S</w:t>
      </w:r>
      <w:r w:rsidRPr="00A770F6">
        <w:rPr>
          <w:rFonts w:ascii="Calibri" w:hAnsi="Calibri" w:cs="Calibri"/>
        </w:rPr>
        <w:t>,</w:t>
      </w:r>
      <w:r>
        <w:rPr>
          <w:rFonts w:ascii="Calibri" w:hAnsi="Calibri" w:cs="Calibri"/>
        </w:rPr>
        <w:t xml:space="preserve"> </w:t>
      </w:r>
      <w:r w:rsidRPr="00A770F6">
        <w:rPr>
          <w:rFonts w:ascii="Calibri" w:hAnsi="Calibri" w:cs="Calibri"/>
        </w:rPr>
        <w:t>zakup i montaż ogrodzenia z prefabrykatów betonowych,</w:t>
      </w:r>
      <w:r>
        <w:rPr>
          <w:rFonts w:ascii="Calibri" w:hAnsi="Calibri" w:cs="Calibri"/>
        </w:rPr>
        <w:t xml:space="preserve"> </w:t>
      </w:r>
      <w:r w:rsidRPr="00A770F6">
        <w:rPr>
          <w:rFonts w:ascii="Calibri" w:hAnsi="Calibri" w:cs="Calibri"/>
        </w:rPr>
        <w:t>odwodnienie powierzchniowe spadkami poprzecznymi i podłużnymi na przyległy teren,</w:t>
      </w:r>
      <w:r>
        <w:rPr>
          <w:rFonts w:ascii="Calibri" w:hAnsi="Calibri" w:cs="Calibri"/>
        </w:rPr>
        <w:t xml:space="preserve"> </w:t>
      </w:r>
      <w:r w:rsidRPr="00A770F6">
        <w:rPr>
          <w:rFonts w:ascii="Calibri" w:hAnsi="Calibri" w:cs="Calibri"/>
        </w:rPr>
        <w:t>plantowanie i ukształtowanie przyległego terenu wzdłuż drogi wraz z obsianiem trawą.</w:t>
      </w:r>
    </w:p>
    <w:p w14:paraId="53E47795" w14:textId="77777777" w:rsidR="00F43BE4" w:rsidRPr="00F43BE4" w:rsidRDefault="00F43BE4" w:rsidP="00F43BE4">
      <w:pPr>
        <w:numPr>
          <w:ilvl w:val="0"/>
          <w:numId w:val="56"/>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t>Rokitno Zachojnie Prawe</w:t>
      </w:r>
    </w:p>
    <w:p w14:paraId="543B9263" w14:textId="77777777" w:rsidR="00DF6A94" w:rsidRDefault="00DF6A94" w:rsidP="00DF6A94">
      <w:pPr>
        <w:spacing w:line="240" w:lineRule="auto"/>
        <w:ind w:left="720"/>
        <w:jc w:val="both"/>
        <w:rPr>
          <w:rFonts w:ascii="Calibri" w:hAnsi="Calibri" w:cs="Calibri"/>
        </w:rPr>
      </w:pPr>
      <w:r>
        <w:rPr>
          <w:rFonts w:ascii="Calibri" w:hAnsi="Calibri" w:cs="Calibri"/>
        </w:rPr>
        <w:t>Charakterystyka robót:</w:t>
      </w:r>
      <w:r w:rsidRPr="00FD384E">
        <w:rPr>
          <w:rFonts w:ascii="Calibri" w:hAnsi="Calibri" w:cs="Calibri"/>
        </w:rPr>
        <w:t xml:space="preserve"> </w:t>
      </w:r>
      <w:r>
        <w:rPr>
          <w:rFonts w:ascii="Calibri" w:hAnsi="Calibri" w:cs="Calibri"/>
        </w:rPr>
        <w:t xml:space="preserve"> roboty rozbiórkowe, roboty ziemne - korytowanie, </w:t>
      </w:r>
      <w:r w:rsidRPr="00FD384E">
        <w:rPr>
          <w:rFonts w:ascii="Calibri" w:hAnsi="Calibri" w:cs="Calibri"/>
        </w:rPr>
        <w:t>mechaniczne profilowan</w:t>
      </w:r>
      <w:r>
        <w:rPr>
          <w:rFonts w:ascii="Calibri" w:hAnsi="Calibri" w:cs="Calibri"/>
        </w:rPr>
        <w:t>ie i zagęszczanie podłoża pod warst</w:t>
      </w:r>
      <w:r w:rsidRPr="00FD384E">
        <w:rPr>
          <w:rFonts w:ascii="Calibri" w:hAnsi="Calibri" w:cs="Calibri"/>
        </w:rPr>
        <w:t>w</w:t>
      </w:r>
      <w:r>
        <w:rPr>
          <w:rFonts w:ascii="Calibri" w:hAnsi="Calibri" w:cs="Calibri"/>
        </w:rPr>
        <w:t>y konstrukcyjne nawierzchni, wykonanie dolnej warst</w:t>
      </w:r>
      <w:r w:rsidRPr="00FD384E">
        <w:rPr>
          <w:rFonts w:ascii="Calibri" w:hAnsi="Calibri" w:cs="Calibri"/>
        </w:rPr>
        <w:t>wy podbudowy z krus</w:t>
      </w:r>
      <w:r>
        <w:rPr>
          <w:rFonts w:ascii="Calibri" w:hAnsi="Calibri" w:cs="Calibri"/>
        </w:rPr>
        <w:t>zywa kamiennego, wykonanie górnej warst</w:t>
      </w:r>
      <w:r w:rsidRPr="00FD384E">
        <w:rPr>
          <w:rFonts w:ascii="Calibri" w:hAnsi="Calibri" w:cs="Calibri"/>
        </w:rPr>
        <w:t>wy podbudowy z kruszy</w:t>
      </w:r>
      <w:r>
        <w:rPr>
          <w:rFonts w:ascii="Calibri" w:hAnsi="Calibri" w:cs="Calibri"/>
        </w:rPr>
        <w:t>wa kamiennego, wyrównanie</w:t>
      </w:r>
      <w:r w:rsidRPr="00FD384E">
        <w:rPr>
          <w:rFonts w:ascii="Calibri" w:hAnsi="Calibri" w:cs="Calibri"/>
        </w:rPr>
        <w:t xml:space="preserve"> istniejącej podbudowy kruszy</w:t>
      </w:r>
      <w:r>
        <w:rPr>
          <w:rFonts w:ascii="Calibri" w:hAnsi="Calibri" w:cs="Calibri"/>
        </w:rPr>
        <w:t xml:space="preserve">wem kamiennym, </w:t>
      </w:r>
      <w:r w:rsidRPr="00FD384E">
        <w:rPr>
          <w:rFonts w:ascii="Calibri" w:hAnsi="Calibri" w:cs="Calibri"/>
        </w:rPr>
        <w:t>mechaniczne oczyszczenie i skropienie podbudowy emulsją as</w:t>
      </w:r>
      <w:r>
        <w:rPr>
          <w:rFonts w:ascii="Calibri" w:hAnsi="Calibri" w:cs="Calibri"/>
        </w:rPr>
        <w:t>faltową, warst</w:t>
      </w:r>
      <w:r w:rsidRPr="00FD384E">
        <w:rPr>
          <w:rFonts w:ascii="Calibri" w:hAnsi="Calibri" w:cs="Calibri"/>
        </w:rPr>
        <w:t xml:space="preserve">wa wiążąca z betonu asfaltowego AC 16W </w:t>
      </w:r>
      <w:r>
        <w:rPr>
          <w:rFonts w:ascii="Calibri" w:hAnsi="Calibri" w:cs="Calibri"/>
        </w:rPr>
        <w:t>na istniejącej podbudowie i</w:t>
      </w:r>
      <w:r w:rsidRPr="00FD384E">
        <w:rPr>
          <w:rFonts w:ascii="Calibri" w:hAnsi="Calibri" w:cs="Calibri"/>
        </w:rPr>
        <w:t xml:space="preserve"> na pos</w:t>
      </w:r>
      <w:r>
        <w:rPr>
          <w:rFonts w:ascii="Calibri" w:hAnsi="Calibri" w:cs="Calibri"/>
        </w:rPr>
        <w:t xml:space="preserve">zerzeniach, </w:t>
      </w:r>
      <w:r w:rsidRPr="00FD384E">
        <w:rPr>
          <w:rFonts w:ascii="Calibri" w:hAnsi="Calibri" w:cs="Calibri"/>
        </w:rPr>
        <w:t>mechaniczne oczyszczenie i skropienie nawierzchni e</w:t>
      </w:r>
      <w:r>
        <w:rPr>
          <w:rFonts w:ascii="Calibri" w:hAnsi="Calibri" w:cs="Calibri"/>
        </w:rPr>
        <w:t>mulsją asfaltową, warst</w:t>
      </w:r>
      <w:r w:rsidRPr="00FD384E">
        <w:rPr>
          <w:rFonts w:ascii="Calibri" w:hAnsi="Calibri" w:cs="Calibri"/>
        </w:rPr>
        <w:t>wa ścieral</w:t>
      </w:r>
      <w:r>
        <w:rPr>
          <w:rFonts w:ascii="Calibri" w:hAnsi="Calibri" w:cs="Calibri"/>
        </w:rPr>
        <w:t xml:space="preserve">na z betonu asfaltowego AC 11S, </w:t>
      </w:r>
      <w:r w:rsidRPr="00FD384E">
        <w:rPr>
          <w:rFonts w:ascii="Calibri" w:hAnsi="Calibri" w:cs="Calibri"/>
        </w:rPr>
        <w:t>wykonanie poboczy z kruszyw</w:t>
      </w:r>
      <w:r>
        <w:rPr>
          <w:rFonts w:ascii="Calibri" w:hAnsi="Calibri" w:cs="Calibri"/>
        </w:rPr>
        <w:t xml:space="preserve">a kamiennego, </w:t>
      </w:r>
      <w:r w:rsidRPr="00FD384E">
        <w:rPr>
          <w:rFonts w:ascii="Calibri" w:hAnsi="Calibri" w:cs="Calibri"/>
        </w:rPr>
        <w:t>odwodnienie powierzchniowe spadkami poprzecznymi i</w:t>
      </w:r>
      <w:r>
        <w:rPr>
          <w:rFonts w:ascii="Calibri" w:hAnsi="Calibri" w:cs="Calibri"/>
        </w:rPr>
        <w:t xml:space="preserve"> podłużnymi na przyległy teren, </w:t>
      </w:r>
      <w:r w:rsidRPr="00FD384E">
        <w:rPr>
          <w:rFonts w:ascii="Calibri" w:hAnsi="Calibri" w:cs="Calibri"/>
        </w:rPr>
        <w:t>plantowanie i ukształtowanie przyległego terenu wzdł</w:t>
      </w:r>
      <w:r>
        <w:rPr>
          <w:rFonts w:ascii="Calibri" w:hAnsi="Calibri" w:cs="Calibri"/>
        </w:rPr>
        <w:t>uż drogi wraz z obsianiem trawą.</w:t>
      </w:r>
    </w:p>
    <w:p w14:paraId="73335B0A" w14:textId="77777777" w:rsidR="00F43BE4" w:rsidRPr="00F43BE4" w:rsidRDefault="00F43BE4" w:rsidP="00F43BE4">
      <w:pPr>
        <w:spacing w:before="120" w:after="0" w:line="240" w:lineRule="auto"/>
        <w:ind w:left="360"/>
        <w:jc w:val="both"/>
        <w:rPr>
          <w:rFonts w:ascii="Calibri" w:eastAsia="Times New Roman" w:hAnsi="Calibri" w:cs="Calibri"/>
          <w:lang w:eastAsia="pl-PL"/>
        </w:rPr>
      </w:pPr>
      <w:r w:rsidRPr="00F43BE4">
        <w:rPr>
          <w:rFonts w:ascii="Calibri" w:eastAsia="Times New Roman" w:hAnsi="Calibri" w:cs="Calibri"/>
          <w:b/>
          <w:lang w:eastAsia="pl-PL"/>
        </w:rPr>
        <w:t>Część 3</w:t>
      </w:r>
      <w:r w:rsidRPr="00F43BE4">
        <w:rPr>
          <w:rFonts w:ascii="Calibri" w:eastAsia="Times New Roman" w:hAnsi="Calibri" w:cs="Calibri"/>
          <w:lang w:eastAsia="pl-PL"/>
        </w:rPr>
        <w:t xml:space="preserve"> </w:t>
      </w:r>
    </w:p>
    <w:p w14:paraId="143871D7" w14:textId="77777777" w:rsidR="00F43BE4" w:rsidRPr="00F43BE4" w:rsidRDefault="00F43BE4" w:rsidP="00F43BE4">
      <w:pPr>
        <w:spacing w:before="120" w:after="0" w:line="240" w:lineRule="auto"/>
        <w:ind w:left="360"/>
        <w:jc w:val="both"/>
        <w:rPr>
          <w:rFonts w:ascii="Calibri" w:eastAsia="Times New Roman" w:hAnsi="Calibri" w:cs="Calibri"/>
          <w:b/>
          <w:lang w:eastAsia="pl-PL"/>
        </w:rPr>
      </w:pPr>
      <w:r w:rsidRPr="00F43BE4">
        <w:rPr>
          <w:rFonts w:ascii="Calibri" w:eastAsia="Times New Roman" w:hAnsi="Calibri" w:cs="Calibri"/>
          <w:b/>
          <w:lang w:eastAsia="pl-PL"/>
        </w:rPr>
        <w:t>Przebudowa dróg na terenie Gminy Szczekociny – miejscowości Przyłęk, Szyszki, Tęgobórz</w:t>
      </w:r>
    </w:p>
    <w:p w14:paraId="54740B76" w14:textId="77777777" w:rsidR="00F43BE4" w:rsidRPr="00F43BE4" w:rsidRDefault="00F43BE4" w:rsidP="00F43BE4">
      <w:pPr>
        <w:numPr>
          <w:ilvl w:val="0"/>
          <w:numId w:val="57"/>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t>Przyłęk</w:t>
      </w:r>
    </w:p>
    <w:p w14:paraId="3F5AAF55" w14:textId="77777777" w:rsidR="000D6427" w:rsidRDefault="000D6427" w:rsidP="000D6427">
      <w:pPr>
        <w:spacing w:line="240" w:lineRule="auto"/>
        <w:ind w:left="720"/>
        <w:jc w:val="both"/>
        <w:rPr>
          <w:rFonts w:ascii="Calibri" w:hAnsi="Calibri" w:cs="Calibri"/>
        </w:rPr>
      </w:pPr>
      <w:r>
        <w:rPr>
          <w:rFonts w:ascii="Calibri" w:hAnsi="Calibri" w:cs="Calibri"/>
        </w:rPr>
        <w:t>Przebudowa</w:t>
      </w:r>
      <w:r w:rsidRPr="006E440B">
        <w:rPr>
          <w:rFonts w:ascii="Calibri" w:hAnsi="Calibri" w:cs="Calibri"/>
        </w:rPr>
        <w:t xml:space="preserve"> jednojezdniowej drogi gminnej o długości około 900</w:t>
      </w:r>
      <w:r>
        <w:rPr>
          <w:rFonts w:ascii="Calibri" w:hAnsi="Calibri" w:cs="Calibri"/>
        </w:rPr>
        <w:t xml:space="preserve"> m. W szczególności zakres zamówienia obejmuje: roboty przygotowawcze, </w:t>
      </w:r>
      <w:r w:rsidRPr="006E440B">
        <w:rPr>
          <w:rFonts w:ascii="Calibri" w:hAnsi="Calibri" w:cs="Calibri"/>
        </w:rPr>
        <w:t>roboty ziemne w strefie prz</w:t>
      </w:r>
      <w:r>
        <w:rPr>
          <w:rFonts w:ascii="Calibri" w:hAnsi="Calibri" w:cs="Calibri"/>
        </w:rPr>
        <w:t xml:space="preserve">ykrawędziowej jezdni i pobocza, </w:t>
      </w:r>
      <w:r w:rsidRPr="006E440B">
        <w:rPr>
          <w:rFonts w:ascii="Calibri" w:hAnsi="Calibri" w:cs="Calibri"/>
        </w:rPr>
        <w:t>wzmocnienie krawędzi jezdni warstwą dolną podbudowy</w:t>
      </w:r>
      <w:r>
        <w:rPr>
          <w:rFonts w:ascii="Calibri" w:hAnsi="Calibri" w:cs="Calibri"/>
        </w:rPr>
        <w:t xml:space="preserve"> z kruszywa łamanego, </w:t>
      </w:r>
      <w:r w:rsidRPr="006E440B">
        <w:rPr>
          <w:rFonts w:ascii="Calibri" w:hAnsi="Calibri" w:cs="Calibri"/>
        </w:rPr>
        <w:t>wzmocnienie krawędzi jezdni warstwą górną podbudowy</w:t>
      </w:r>
      <w:r>
        <w:rPr>
          <w:rFonts w:ascii="Calibri" w:hAnsi="Calibri" w:cs="Calibri"/>
        </w:rPr>
        <w:t xml:space="preserve"> z kruszywa łamanego, </w:t>
      </w:r>
      <w:r w:rsidRPr="006E440B">
        <w:rPr>
          <w:rFonts w:ascii="Calibri" w:hAnsi="Calibri" w:cs="Calibri"/>
        </w:rPr>
        <w:t>wykonanie warstwy wiążącej nawierzchni z beton</w:t>
      </w:r>
      <w:r>
        <w:rPr>
          <w:rFonts w:ascii="Calibri" w:hAnsi="Calibri" w:cs="Calibri"/>
        </w:rPr>
        <w:t xml:space="preserve">u asfaltowego AC 16 W, </w:t>
      </w:r>
      <w:r w:rsidRPr="006E440B">
        <w:rPr>
          <w:rFonts w:ascii="Calibri" w:hAnsi="Calibri" w:cs="Calibri"/>
        </w:rPr>
        <w:t>wykonanie warstwy ścieralnej nawierzchni z beton</w:t>
      </w:r>
      <w:r>
        <w:rPr>
          <w:rFonts w:ascii="Calibri" w:hAnsi="Calibri" w:cs="Calibri"/>
        </w:rPr>
        <w:t xml:space="preserve">u asfaltowego AC 11 S, </w:t>
      </w:r>
      <w:r w:rsidRPr="006E440B">
        <w:rPr>
          <w:rFonts w:ascii="Calibri" w:hAnsi="Calibri" w:cs="Calibri"/>
        </w:rPr>
        <w:t>wykonanie nawierzchni poboczy z destruktu asfaltowego.</w:t>
      </w:r>
    </w:p>
    <w:p w14:paraId="30E3F74F" w14:textId="77777777" w:rsidR="00F43BE4" w:rsidRPr="00F43BE4" w:rsidRDefault="00F43BE4" w:rsidP="00F43BE4">
      <w:pPr>
        <w:numPr>
          <w:ilvl w:val="0"/>
          <w:numId w:val="57"/>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t>Szyszki</w:t>
      </w:r>
    </w:p>
    <w:p w14:paraId="30936F62" w14:textId="77777777" w:rsidR="00CD6E11" w:rsidRDefault="00CD6E11" w:rsidP="00CD6E11">
      <w:pPr>
        <w:spacing w:line="240" w:lineRule="auto"/>
        <w:ind w:left="720"/>
        <w:jc w:val="both"/>
        <w:rPr>
          <w:rFonts w:ascii="Calibri" w:hAnsi="Calibri" w:cs="Calibri"/>
        </w:rPr>
      </w:pPr>
      <w:r>
        <w:rPr>
          <w:rFonts w:ascii="Calibri" w:hAnsi="Calibri" w:cs="Calibri"/>
        </w:rPr>
        <w:t>Przebudowa</w:t>
      </w:r>
      <w:r w:rsidRPr="00120886">
        <w:rPr>
          <w:rFonts w:ascii="Calibri" w:hAnsi="Calibri" w:cs="Calibri"/>
        </w:rPr>
        <w:t xml:space="preserve"> jednojezdniowej drogi gminnej o długości około 690</w:t>
      </w:r>
      <w:r>
        <w:rPr>
          <w:rFonts w:ascii="Calibri" w:hAnsi="Calibri" w:cs="Calibri"/>
        </w:rPr>
        <w:t xml:space="preserve"> m. W szczególności zakres zamówienia obejmuje: roboty przygotowawcze, </w:t>
      </w:r>
      <w:r w:rsidRPr="00120886">
        <w:rPr>
          <w:rFonts w:ascii="Calibri" w:hAnsi="Calibri" w:cs="Calibri"/>
        </w:rPr>
        <w:t>roboty ziemne w strefie prz</w:t>
      </w:r>
      <w:r>
        <w:rPr>
          <w:rFonts w:ascii="Calibri" w:hAnsi="Calibri" w:cs="Calibri"/>
        </w:rPr>
        <w:t xml:space="preserve">ykrawędziowej jezdni i pobocza, </w:t>
      </w:r>
      <w:r w:rsidRPr="00120886">
        <w:rPr>
          <w:rFonts w:ascii="Calibri" w:hAnsi="Calibri" w:cs="Calibri"/>
        </w:rPr>
        <w:t>wzmocnienie krawędzi jezdni warstwą dolną podbudowy</w:t>
      </w:r>
      <w:r>
        <w:rPr>
          <w:rFonts w:ascii="Calibri" w:hAnsi="Calibri" w:cs="Calibri"/>
        </w:rPr>
        <w:t xml:space="preserve"> z kruszywa łamanego, </w:t>
      </w:r>
      <w:r w:rsidRPr="00120886">
        <w:rPr>
          <w:rFonts w:ascii="Calibri" w:hAnsi="Calibri" w:cs="Calibri"/>
        </w:rPr>
        <w:t>wzmocnienie krawędzi jezdni warstwą górną podbudowy</w:t>
      </w:r>
      <w:r>
        <w:rPr>
          <w:rFonts w:ascii="Calibri" w:hAnsi="Calibri" w:cs="Calibri"/>
        </w:rPr>
        <w:t xml:space="preserve"> z kruszywa łamanego, </w:t>
      </w:r>
      <w:r w:rsidRPr="00120886">
        <w:rPr>
          <w:rFonts w:ascii="Calibri" w:hAnsi="Calibri" w:cs="Calibri"/>
        </w:rPr>
        <w:t>wykonanie warstwy wiążącej nawierzchni z beton</w:t>
      </w:r>
      <w:r>
        <w:rPr>
          <w:rFonts w:ascii="Calibri" w:hAnsi="Calibri" w:cs="Calibri"/>
        </w:rPr>
        <w:t xml:space="preserve">u asfaltowego AC 16 W, </w:t>
      </w:r>
      <w:r w:rsidRPr="00120886">
        <w:rPr>
          <w:rFonts w:ascii="Calibri" w:hAnsi="Calibri" w:cs="Calibri"/>
        </w:rPr>
        <w:t>wykonanie warstwy ścieralnej nawierzchni z beton</w:t>
      </w:r>
      <w:r>
        <w:rPr>
          <w:rFonts w:ascii="Calibri" w:hAnsi="Calibri" w:cs="Calibri"/>
        </w:rPr>
        <w:t xml:space="preserve">u asfaltowego AC 11 S, </w:t>
      </w:r>
      <w:r w:rsidRPr="00120886">
        <w:rPr>
          <w:rFonts w:ascii="Calibri" w:hAnsi="Calibri" w:cs="Calibri"/>
        </w:rPr>
        <w:t xml:space="preserve">wykonanie nawierzchni </w:t>
      </w:r>
      <w:r w:rsidRPr="00120886">
        <w:rPr>
          <w:rFonts w:ascii="Calibri" w:hAnsi="Calibri" w:cs="Calibri"/>
        </w:rPr>
        <w:lastRenderedPageBreak/>
        <w:t>poboczy z destruktu asfaltowego.</w:t>
      </w:r>
      <w:r>
        <w:rPr>
          <w:rFonts w:ascii="Calibri" w:hAnsi="Calibri" w:cs="Calibri"/>
        </w:rPr>
        <w:t xml:space="preserve"> </w:t>
      </w:r>
      <w:r>
        <w:rPr>
          <w:rFonts w:ascii="Calibri" w:hAnsi="Calibri" w:cs="Calibri"/>
          <w:b/>
        </w:rPr>
        <w:t xml:space="preserve">Zamówienie obejmuje również przesunięcie istniejącego kabla elektroenergetycznego niskiego napięcia o długości około 30 </w:t>
      </w:r>
      <w:proofErr w:type="spellStart"/>
      <w:r>
        <w:rPr>
          <w:rFonts w:ascii="Calibri" w:hAnsi="Calibri" w:cs="Calibri"/>
          <w:b/>
        </w:rPr>
        <w:t>mb</w:t>
      </w:r>
      <w:proofErr w:type="spellEnd"/>
      <w:r>
        <w:rPr>
          <w:rFonts w:ascii="Calibri" w:hAnsi="Calibri" w:cs="Calibri"/>
          <w:b/>
        </w:rPr>
        <w:t xml:space="preserve"> poza obrys pobocza zgodnie z uzyskanym uzgodnieniem branżowym wraz z opracowaniem dokumentacji projektowej usunięcia kolizji oraz uzyskaniem wszelkich uzgodnień, zgód i zgłoszeń.</w:t>
      </w:r>
    </w:p>
    <w:p w14:paraId="177A4B56" w14:textId="77777777" w:rsidR="00F43BE4" w:rsidRPr="00F43BE4" w:rsidRDefault="00F43BE4" w:rsidP="00F43BE4">
      <w:pPr>
        <w:numPr>
          <w:ilvl w:val="0"/>
          <w:numId w:val="57"/>
        </w:numPr>
        <w:spacing w:before="120" w:after="0" w:line="240" w:lineRule="auto"/>
        <w:jc w:val="both"/>
        <w:rPr>
          <w:rFonts w:ascii="Calibri" w:eastAsia="Times New Roman" w:hAnsi="Calibri" w:cs="Calibri"/>
          <w:lang w:eastAsia="pl-PL"/>
        </w:rPr>
      </w:pPr>
      <w:r w:rsidRPr="00F43BE4">
        <w:rPr>
          <w:rFonts w:ascii="Calibri" w:eastAsia="Times New Roman" w:hAnsi="Calibri" w:cs="Calibri"/>
          <w:lang w:eastAsia="pl-PL"/>
        </w:rPr>
        <w:t>Tęgobórz</w:t>
      </w:r>
    </w:p>
    <w:p w14:paraId="2288989E" w14:textId="4851ADC9" w:rsidR="00B77DC1" w:rsidRPr="00BD6748" w:rsidRDefault="00BD6748" w:rsidP="00BD6748">
      <w:pPr>
        <w:spacing w:line="240" w:lineRule="auto"/>
        <w:ind w:left="720"/>
        <w:jc w:val="both"/>
        <w:rPr>
          <w:rFonts w:ascii="Calibri" w:hAnsi="Calibri" w:cs="Calibri"/>
        </w:rPr>
      </w:pPr>
      <w:r>
        <w:rPr>
          <w:rFonts w:ascii="Calibri" w:hAnsi="Calibri" w:cs="Calibri"/>
        </w:rPr>
        <w:t>Zamówienie</w:t>
      </w:r>
      <w:r w:rsidRPr="00B13FA5">
        <w:rPr>
          <w:rFonts w:ascii="Calibri" w:hAnsi="Calibri" w:cs="Calibri"/>
        </w:rPr>
        <w:t xml:space="preserve"> swoim zakresem obejmuje:</w:t>
      </w:r>
      <w:r>
        <w:rPr>
          <w:rFonts w:ascii="Calibri" w:hAnsi="Calibri" w:cs="Calibri"/>
        </w:rPr>
        <w:t xml:space="preserve"> </w:t>
      </w:r>
      <w:r w:rsidRPr="00B13FA5">
        <w:rPr>
          <w:rFonts w:ascii="Calibri" w:hAnsi="Calibri" w:cs="Calibri"/>
        </w:rPr>
        <w:t>oczyszczenie terenu poprzez wycinkę krzewów,</w:t>
      </w:r>
      <w:r>
        <w:rPr>
          <w:rFonts w:ascii="Calibri" w:hAnsi="Calibri" w:cs="Calibri"/>
        </w:rPr>
        <w:t xml:space="preserve"> </w:t>
      </w:r>
      <w:r w:rsidRPr="00B13FA5">
        <w:rPr>
          <w:rFonts w:ascii="Calibri" w:hAnsi="Calibri" w:cs="Calibri"/>
        </w:rPr>
        <w:t>rozebranie podbudowy z</w:t>
      </w:r>
      <w:r>
        <w:rPr>
          <w:rFonts w:ascii="Calibri" w:hAnsi="Calibri" w:cs="Calibri"/>
        </w:rPr>
        <w:t xml:space="preserve"> kruszywa kamiennego, </w:t>
      </w:r>
      <w:r w:rsidRPr="00B13FA5">
        <w:rPr>
          <w:rFonts w:ascii="Calibri" w:hAnsi="Calibri" w:cs="Calibri"/>
        </w:rPr>
        <w:t>wykonanie koryta na całej szerok</w:t>
      </w:r>
      <w:r>
        <w:rPr>
          <w:rFonts w:ascii="Calibri" w:hAnsi="Calibri" w:cs="Calibri"/>
        </w:rPr>
        <w:t xml:space="preserve">ości jezdni, poboczy i zjazdów, </w:t>
      </w:r>
      <w:r w:rsidRPr="00B13FA5">
        <w:rPr>
          <w:rFonts w:ascii="Calibri" w:hAnsi="Calibri" w:cs="Calibri"/>
        </w:rPr>
        <w:t xml:space="preserve">profilowanie i zagęszczenie </w:t>
      </w:r>
      <w:r>
        <w:rPr>
          <w:rFonts w:ascii="Calibri" w:hAnsi="Calibri" w:cs="Calibri"/>
        </w:rPr>
        <w:t xml:space="preserve">podłoża pod warstwy konstrukcyjne, </w:t>
      </w:r>
      <w:r w:rsidRPr="00B13FA5">
        <w:rPr>
          <w:rFonts w:ascii="Calibri" w:hAnsi="Calibri" w:cs="Calibri"/>
        </w:rPr>
        <w:t>wykonanie dolnej</w:t>
      </w:r>
      <w:r>
        <w:rPr>
          <w:rFonts w:ascii="Calibri" w:hAnsi="Calibri" w:cs="Calibri"/>
        </w:rPr>
        <w:t xml:space="preserve"> i górnej</w:t>
      </w:r>
      <w:r w:rsidRPr="00B13FA5">
        <w:rPr>
          <w:rFonts w:ascii="Calibri" w:hAnsi="Calibri" w:cs="Calibri"/>
        </w:rPr>
        <w:t xml:space="preserve"> warstwy podbudowy z kruszywa łaman</w:t>
      </w:r>
      <w:r>
        <w:rPr>
          <w:rFonts w:ascii="Calibri" w:hAnsi="Calibri" w:cs="Calibri"/>
        </w:rPr>
        <w:t xml:space="preserve">ego, </w:t>
      </w:r>
      <w:r w:rsidRPr="00B13FA5">
        <w:rPr>
          <w:rFonts w:ascii="Calibri" w:hAnsi="Calibri" w:cs="Calibri"/>
        </w:rPr>
        <w:t>skropienie podbudowy tłuczniowej emul</w:t>
      </w:r>
      <w:r>
        <w:rPr>
          <w:rFonts w:ascii="Calibri" w:hAnsi="Calibri" w:cs="Calibri"/>
        </w:rPr>
        <w:t xml:space="preserve">sją asfaltową, </w:t>
      </w:r>
      <w:r w:rsidRPr="00B13FA5">
        <w:rPr>
          <w:rFonts w:ascii="Calibri" w:hAnsi="Calibri" w:cs="Calibri"/>
        </w:rPr>
        <w:t>nawierzchnia z miesza</w:t>
      </w:r>
      <w:r>
        <w:rPr>
          <w:rFonts w:ascii="Calibri" w:hAnsi="Calibri" w:cs="Calibri"/>
        </w:rPr>
        <w:t>nek mineralno - asfaltowych - warst</w:t>
      </w:r>
      <w:r w:rsidRPr="00B13FA5">
        <w:rPr>
          <w:rFonts w:ascii="Calibri" w:hAnsi="Calibri" w:cs="Calibri"/>
        </w:rPr>
        <w:t>wa wiążąca AC 16W</w:t>
      </w:r>
      <w:r>
        <w:rPr>
          <w:rFonts w:ascii="Calibri" w:hAnsi="Calibri" w:cs="Calibri"/>
        </w:rPr>
        <w:t xml:space="preserve">, </w:t>
      </w:r>
      <w:r w:rsidRPr="00B13FA5">
        <w:rPr>
          <w:rFonts w:ascii="Calibri" w:hAnsi="Calibri" w:cs="Calibri"/>
        </w:rPr>
        <w:t>skropienie warstwy asfaltowej emul</w:t>
      </w:r>
      <w:r>
        <w:rPr>
          <w:rFonts w:ascii="Calibri" w:hAnsi="Calibri" w:cs="Calibri"/>
        </w:rPr>
        <w:t xml:space="preserve">sją asfaltową, </w:t>
      </w:r>
      <w:r w:rsidRPr="00B13FA5">
        <w:rPr>
          <w:rFonts w:ascii="Calibri" w:hAnsi="Calibri" w:cs="Calibri"/>
        </w:rPr>
        <w:t>nawierzchnia z miesza</w:t>
      </w:r>
      <w:r>
        <w:rPr>
          <w:rFonts w:ascii="Calibri" w:hAnsi="Calibri" w:cs="Calibri"/>
        </w:rPr>
        <w:t>nek mineralno - asfaltowych - warst</w:t>
      </w:r>
      <w:r w:rsidRPr="00B13FA5">
        <w:rPr>
          <w:rFonts w:ascii="Calibri" w:hAnsi="Calibri" w:cs="Calibri"/>
        </w:rPr>
        <w:t>wa ścieralna AC 11S</w:t>
      </w:r>
      <w:r>
        <w:rPr>
          <w:rFonts w:ascii="Calibri" w:hAnsi="Calibri" w:cs="Calibri"/>
        </w:rPr>
        <w:t xml:space="preserve">, </w:t>
      </w:r>
      <w:r w:rsidRPr="00B13FA5">
        <w:rPr>
          <w:rFonts w:ascii="Calibri" w:hAnsi="Calibri" w:cs="Calibri"/>
        </w:rPr>
        <w:t>utwardzenie poboczy i zjazdó</w:t>
      </w:r>
      <w:r>
        <w:rPr>
          <w:rFonts w:ascii="Calibri" w:hAnsi="Calibri" w:cs="Calibri"/>
        </w:rPr>
        <w:t>w warstwą z kruszywa kamiennego.</w:t>
      </w:r>
    </w:p>
    <w:p w14:paraId="54A9A949" w14:textId="77777777" w:rsidR="00ED7A3D" w:rsidRPr="00ED7A3D" w:rsidRDefault="00ED7A3D" w:rsidP="00ED7A3D">
      <w:pPr>
        <w:pStyle w:val="Default"/>
        <w:numPr>
          <w:ilvl w:val="0"/>
          <w:numId w:val="2"/>
        </w:numPr>
        <w:spacing w:after="6"/>
        <w:jc w:val="both"/>
        <w:rPr>
          <w:color w:val="auto"/>
          <w:sz w:val="20"/>
          <w:szCs w:val="22"/>
        </w:rPr>
      </w:pPr>
      <w:r w:rsidRPr="00ED7A3D">
        <w:rPr>
          <w:rFonts w:eastAsia="Times New Roman"/>
          <w:sz w:val="22"/>
          <w:lang w:eastAsia="pl-PL"/>
        </w:rPr>
        <w:t>W związku z występowaniem sieci uzbrojenia podziemnego w całym przebiegu przebudowywanej drogi na etapie wykonawstwa koniecznym będzie zlecenie nadzorów branżowych właściwym gestorom sieci oraz wykonanie przekopów kontrolnych celem potwierdzenia rzeczywistej lokalizacji sieci w terenie.</w:t>
      </w:r>
    </w:p>
    <w:p w14:paraId="40250B53" w14:textId="126E114E" w:rsidR="00ED7A3D" w:rsidRPr="00ED7A3D" w:rsidRDefault="00ED7A3D" w:rsidP="00ED7A3D">
      <w:pPr>
        <w:pStyle w:val="Default"/>
        <w:numPr>
          <w:ilvl w:val="0"/>
          <w:numId w:val="2"/>
        </w:numPr>
        <w:spacing w:after="6"/>
        <w:jc w:val="both"/>
        <w:rPr>
          <w:color w:val="auto"/>
          <w:sz w:val="20"/>
          <w:szCs w:val="22"/>
        </w:rPr>
      </w:pPr>
      <w:r w:rsidRPr="00ED7A3D">
        <w:rPr>
          <w:rFonts w:eastAsia="Times New Roman"/>
          <w:sz w:val="22"/>
          <w:lang w:eastAsia="pl-PL"/>
        </w:rPr>
        <w:t>W trakcie trwania robót Wykonawca zapewni dojazd do zabudowań mieszkalnych i terenów użytkowanych rolniczo.</w:t>
      </w:r>
    </w:p>
    <w:p w14:paraId="77336230" w14:textId="77777777" w:rsidR="00690F25" w:rsidRPr="000545DA" w:rsidRDefault="001B3CF4" w:rsidP="005E5731">
      <w:pPr>
        <w:pStyle w:val="Default"/>
        <w:numPr>
          <w:ilvl w:val="0"/>
          <w:numId w:val="2"/>
        </w:numPr>
        <w:spacing w:after="6"/>
        <w:jc w:val="both"/>
        <w:rPr>
          <w:color w:val="auto"/>
          <w:sz w:val="22"/>
          <w:szCs w:val="22"/>
        </w:rPr>
      </w:pPr>
      <w:r>
        <w:rPr>
          <w:bCs/>
          <w:sz w:val="22"/>
          <w:szCs w:val="22"/>
        </w:rPr>
        <w:t>Przedmiot umowy zostanie wykonany zgodnie z dokumentacją projektową, STWiORB</w:t>
      </w:r>
      <w:r w:rsidR="00690F25" w:rsidRPr="00690F25">
        <w:rPr>
          <w:bCs/>
          <w:sz w:val="22"/>
          <w:szCs w:val="22"/>
        </w:rPr>
        <w:t xml:space="preserve"> </w:t>
      </w:r>
      <w:r>
        <w:rPr>
          <w:bCs/>
          <w:sz w:val="22"/>
          <w:szCs w:val="22"/>
        </w:rPr>
        <w:t>i przedmiarami robót (przedmiar robót pełni wyłącznie funkcję pomocniczą) będącymi załącznikami do SWZ i stanowiącymi integralną część umowy oraz zasadami sztuki budowlanej i wiedzy technicznej oraz obowiązującymi przepisami prawa.</w:t>
      </w:r>
    </w:p>
    <w:p w14:paraId="094ACCC5" w14:textId="77777777" w:rsidR="000545DA" w:rsidRPr="000545DA" w:rsidRDefault="000545DA" w:rsidP="005E5731">
      <w:pPr>
        <w:pStyle w:val="Default"/>
        <w:numPr>
          <w:ilvl w:val="0"/>
          <w:numId w:val="2"/>
        </w:numPr>
        <w:spacing w:after="6"/>
        <w:jc w:val="both"/>
        <w:rPr>
          <w:color w:val="auto"/>
          <w:sz w:val="22"/>
          <w:szCs w:val="22"/>
        </w:rPr>
      </w:pPr>
      <w:r w:rsidRPr="000545DA">
        <w:rPr>
          <w:b/>
          <w:sz w:val="22"/>
          <w:szCs w:val="22"/>
        </w:rPr>
        <w:t>Przedmiotowe zamówienie jest współfinansowane z Rządowego Funduszu Polski Ład: Program Inwestycji Strategicznych. Zamawiający uzyskał z Banku Gospodarstw</w:t>
      </w:r>
      <w:r w:rsidR="00CD1385">
        <w:rPr>
          <w:b/>
          <w:sz w:val="22"/>
          <w:szCs w:val="22"/>
        </w:rPr>
        <w:t>a Krajowego</w:t>
      </w:r>
      <w:r w:rsidR="002F12B0">
        <w:rPr>
          <w:b/>
          <w:sz w:val="22"/>
          <w:szCs w:val="22"/>
        </w:rPr>
        <w:t xml:space="preserve"> Promesę Nr </w:t>
      </w:r>
      <w:r w:rsidR="00CD1385">
        <w:rPr>
          <w:b/>
          <w:sz w:val="22"/>
          <w:szCs w:val="22"/>
        </w:rPr>
        <w:t>…</w:t>
      </w:r>
      <w:r w:rsidRPr="000545DA">
        <w:rPr>
          <w:b/>
          <w:sz w:val="22"/>
          <w:szCs w:val="22"/>
        </w:rPr>
        <w:t xml:space="preserve"> dotyczącą dofinansowania inwestycji z Rządowego Funduszu Polski Ład: Program Inwestycji Strategicznych dla zadania pn.: Przebudowa dróg na terenie Gminy Szczekociny.</w:t>
      </w:r>
    </w:p>
    <w:p w14:paraId="159E5964" w14:textId="77777777" w:rsidR="00DD16B0" w:rsidRDefault="00DD16B0" w:rsidP="00DD16B0">
      <w:pPr>
        <w:pStyle w:val="Default"/>
        <w:rPr>
          <w:color w:val="auto"/>
          <w:sz w:val="22"/>
          <w:szCs w:val="22"/>
        </w:rPr>
      </w:pPr>
    </w:p>
    <w:p w14:paraId="76D8112A" w14:textId="77777777" w:rsidR="00DD16B0" w:rsidRDefault="00DD16B0" w:rsidP="00987796">
      <w:pPr>
        <w:pStyle w:val="Default"/>
        <w:jc w:val="center"/>
        <w:rPr>
          <w:color w:val="auto"/>
          <w:sz w:val="22"/>
          <w:szCs w:val="22"/>
        </w:rPr>
      </w:pPr>
      <w:r>
        <w:rPr>
          <w:b/>
          <w:bCs/>
          <w:color w:val="auto"/>
          <w:sz w:val="22"/>
          <w:szCs w:val="22"/>
        </w:rPr>
        <w:t>§ 2</w:t>
      </w:r>
    </w:p>
    <w:p w14:paraId="5A176F2B" w14:textId="77777777" w:rsidR="00DD16B0" w:rsidRDefault="00AF0F2D" w:rsidP="00987796">
      <w:pPr>
        <w:pStyle w:val="Default"/>
        <w:jc w:val="center"/>
        <w:rPr>
          <w:color w:val="auto"/>
          <w:sz w:val="22"/>
          <w:szCs w:val="22"/>
        </w:rPr>
      </w:pPr>
      <w:r>
        <w:rPr>
          <w:b/>
          <w:bCs/>
          <w:color w:val="auto"/>
          <w:sz w:val="22"/>
          <w:szCs w:val="22"/>
        </w:rPr>
        <w:t>Termin realizacji u</w:t>
      </w:r>
      <w:r w:rsidR="00DD16B0">
        <w:rPr>
          <w:b/>
          <w:bCs/>
          <w:color w:val="auto"/>
          <w:sz w:val="22"/>
          <w:szCs w:val="22"/>
        </w:rPr>
        <w:t>mowy</w:t>
      </w:r>
    </w:p>
    <w:p w14:paraId="5010A8A6" w14:textId="77777777" w:rsidR="00DD16B0" w:rsidRPr="00060293" w:rsidRDefault="00DD16B0" w:rsidP="005E5731">
      <w:pPr>
        <w:pStyle w:val="Default"/>
        <w:numPr>
          <w:ilvl w:val="0"/>
          <w:numId w:val="3"/>
        </w:numPr>
        <w:spacing w:after="18"/>
        <w:jc w:val="both"/>
        <w:rPr>
          <w:color w:val="auto"/>
          <w:sz w:val="22"/>
          <w:szCs w:val="22"/>
        </w:rPr>
      </w:pPr>
      <w:r>
        <w:rPr>
          <w:color w:val="auto"/>
          <w:sz w:val="22"/>
          <w:szCs w:val="22"/>
        </w:rPr>
        <w:t>Termin rozpoczęcia realizacji przedmiotu umowy ustala się na dzień zawarcia umowy, tj.</w:t>
      </w:r>
      <w:r>
        <w:rPr>
          <w:b/>
          <w:bCs/>
          <w:color w:val="auto"/>
          <w:sz w:val="22"/>
          <w:szCs w:val="22"/>
        </w:rPr>
        <w:t xml:space="preserve">… </w:t>
      </w:r>
    </w:p>
    <w:p w14:paraId="2A22D4F4" w14:textId="77777777" w:rsidR="00DD16B0" w:rsidRPr="00580B88" w:rsidRDefault="00DD16B0" w:rsidP="005E5731">
      <w:pPr>
        <w:pStyle w:val="Default"/>
        <w:numPr>
          <w:ilvl w:val="0"/>
          <w:numId w:val="3"/>
        </w:numPr>
        <w:spacing w:after="18"/>
        <w:jc w:val="both"/>
        <w:rPr>
          <w:color w:val="auto"/>
          <w:sz w:val="22"/>
          <w:szCs w:val="22"/>
        </w:rPr>
      </w:pPr>
      <w:r w:rsidRPr="00060293">
        <w:rPr>
          <w:color w:val="auto"/>
          <w:sz w:val="22"/>
          <w:szCs w:val="22"/>
        </w:rPr>
        <w:t>Termin wykonania zamó</w:t>
      </w:r>
      <w:r w:rsidR="008D73B9">
        <w:rPr>
          <w:color w:val="auto"/>
          <w:sz w:val="22"/>
          <w:szCs w:val="22"/>
        </w:rPr>
        <w:t xml:space="preserve">wienia tj. </w:t>
      </w:r>
      <w:r w:rsidR="008D73B9" w:rsidRPr="008D73B9">
        <w:rPr>
          <w:color w:val="auto"/>
          <w:sz w:val="22"/>
          <w:szCs w:val="22"/>
        </w:rPr>
        <w:t>zakończenie robót i zgłoszenie gotowości do odbioru końcowego przedmiotu umowy nastąpi w terminie</w:t>
      </w:r>
      <w:r w:rsidRPr="00060293">
        <w:rPr>
          <w:color w:val="auto"/>
          <w:sz w:val="22"/>
          <w:szCs w:val="22"/>
        </w:rPr>
        <w:t xml:space="preserve"> </w:t>
      </w:r>
      <w:r w:rsidR="007F7F4D">
        <w:rPr>
          <w:b/>
          <w:bCs/>
          <w:color w:val="auto"/>
          <w:sz w:val="22"/>
          <w:szCs w:val="22"/>
        </w:rPr>
        <w:t>do 8</w:t>
      </w:r>
      <w:r w:rsidRPr="00060293">
        <w:rPr>
          <w:b/>
          <w:bCs/>
          <w:color w:val="auto"/>
          <w:sz w:val="22"/>
          <w:szCs w:val="22"/>
        </w:rPr>
        <w:t xml:space="preserve"> miesięcy od dnia podpisania umowy tj. do dnia … </w:t>
      </w:r>
    </w:p>
    <w:p w14:paraId="155056A8" w14:textId="77777777" w:rsidR="00EB37F0" w:rsidRDefault="00EB37F0" w:rsidP="00EB37F0">
      <w:pPr>
        <w:pStyle w:val="Default"/>
        <w:jc w:val="center"/>
        <w:rPr>
          <w:b/>
          <w:bCs/>
          <w:color w:val="auto"/>
          <w:sz w:val="22"/>
          <w:szCs w:val="22"/>
        </w:rPr>
      </w:pPr>
    </w:p>
    <w:p w14:paraId="46191F7B" w14:textId="77777777" w:rsidR="00EB37F0" w:rsidRDefault="00EB37F0" w:rsidP="00EB37F0">
      <w:pPr>
        <w:pStyle w:val="Default"/>
        <w:jc w:val="center"/>
        <w:rPr>
          <w:b/>
          <w:bCs/>
          <w:color w:val="auto"/>
          <w:sz w:val="22"/>
          <w:szCs w:val="22"/>
        </w:rPr>
      </w:pPr>
      <w:r>
        <w:rPr>
          <w:b/>
          <w:bCs/>
          <w:color w:val="auto"/>
          <w:sz w:val="22"/>
          <w:szCs w:val="22"/>
        </w:rPr>
        <w:t>§ 3</w:t>
      </w:r>
    </w:p>
    <w:p w14:paraId="4CD99137" w14:textId="77777777" w:rsidR="007C149F" w:rsidRPr="007C149F" w:rsidRDefault="00614359" w:rsidP="007C149F">
      <w:pPr>
        <w:pStyle w:val="Default"/>
        <w:jc w:val="center"/>
        <w:rPr>
          <w:color w:val="auto"/>
          <w:sz w:val="22"/>
          <w:szCs w:val="22"/>
        </w:rPr>
      </w:pPr>
      <w:r>
        <w:rPr>
          <w:b/>
          <w:bCs/>
          <w:color w:val="auto"/>
          <w:sz w:val="22"/>
          <w:szCs w:val="22"/>
        </w:rPr>
        <w:t>Harmonogram rzeczowo - finansowy</w:t>
      </w:r>
    </w:p>
    <w:p w14:paraId="3C8676C7" w14:textId="77777777" w:rsidR="007C149F" w:rsidRPr="007C149F" w:rsidRDefault="00EB37F0" w:rsidP="007C149F">
      <w:pPr>
        <w:pStyle w:val="Akapitzlist"/>
        <w:numPr>
          <w:ilvl w:val="0"/>
          <w:numId w:val="8"/>
        </w:numPr>
        <w:spacing w:line="240" w:lineRule="auto"/>
        <w:jc w:val="both"/>
        <w:rPr>
          <w:rFonts w:ascii="Calibri" w:hAnsi="Calibri" w:cs="Calibri"/>
        </w:rPr>
      </w:pPr>
      <w:r w:rsidRPr="00EB37F0">
        <w:rPr>
          <w:rFonts w:ascii="Calibri" w:hAnsi="Calibri" w:cs="Calibri"/>
        </w:rPr>
        <w:t>W terminie 7 dni kalendarzowych od zawarcia umowy Wykonawca przedstawi Zamawiającemu do zatwierdzenia uzgodniony z Zamawiającym Harmonogram rzeczowo – finansowy, zgodnie z którym będzie realizowany przedmiot umowy.</w:t>
      </w:r>
      <w:r w:rsidR="006259A5">
        <w:rPr>
          <w:rFonts w:ascii="Calibri" w:hAnsi="Calibri" w:cs="Calibri"/>
        </w:rPr>
        <w:t xml:space="preserve"> </w:t>
      </w:r>
    </w:p>
    <w:p w14:paraId="0D8774A2" w14:textId="77777777" w:rsidR="006A10FE" w:rsidRPr="006E5A4B" w:rsidRDefault="006A10FE" w:rsidP="005E5731">
      <w:pPr>
        <w:pStyle w:val="Akapitzlist"/>
        <w:numPr>
          <w:ilvl w:val="0"/>
          <w:numId w:val="8"/>
        </w:numPr>
        <w:spacing w:line="240" w:lineRule="auto"/>
        <w:jc w:val="both"/>
        <w:rPr>
          <w:rFonts w:ascii="Calibri" w:hAnsi="Calibri" w:cs="Calibri"/>
        </w:rPr>
      </w:pPr>
      <w:r w:rsidRPr="006E5A4B">
        <w:t>Harmonogram</w:t>
      </w:r>
      <w:r w:rsidRPr="006E5A4B">
        <w:rPr>
          <w:spacing w:val="60"/>
        </w:rPr>
        <w:t xml:space="preserve"> </w:t>
      </w:r>
      <w:r w:rsidRPr="006E5A4B">
        <w:t>rzeczowo</w:t>
      </w:r>
      <w:r w:rsidRPr="006E5A4B">
        <w:rPr>
          <w:spacing w:val="60"/>
        </w:rPr>
        <w:t xml:space="preserve"> </w:t>
      </w:r>
      <w:r w:rsidRPr="006E5A4B">
        <w:t>–</w:t>
      </w:r>
      <w:r w:rsidRPr="006E5A4B">
        <w:rPr>
          <w:spacing w:val="60"/>
        </w:rPr>
        <w:t xml:space="preserve"> </w:t>
      </w:r>
      <w:r w:rsidRPr="006E5A4B">
        <w:t>finansowy</w:t>
      </w:r>
      <w:r w:rsidRPr="006E5A4B">
        <w:rPr>
          <w:spacing w:val="60"/>
        </w:rPr>
        <w:t xml:space="preserve"> </w:t>
      </w:r>
      <w:r w:rsidRPr="006E5A4B">
        <w:t>oraz</w:t>
      </w:r>
      <w:r w:rsidRPr="006E5A4B">
        <w:rPr>
          <w:spacing w:val="60"/>
        </w:rPr>
        <w:t xml:space="preserve"> </w:t>
      </w:r>
      <w:r w:rsidRPr="006E5A4B">
        <w:t>wszystkie</w:t>
      </w:r>
      <w:r w:rsidRPr="006E5A4B">
        <w:rPr>
          <w:spacing w:val="60"/>
        </w:rPr>
        <w:t xml:space="preserve"> </w:t>
      </w:r>
      <w:r w:rsidRPr="006E5A4B">
        <w:t>jego</w:t>
      </w:r>
      <w:r w:rsidRPr="006E5A4B">
        <w:rPr>
          <w:spacing w:val="60"/>
        </w:rPr>
        <w:t xml:space="preserve"> </w:t>
      </w:r>
      <w:r w:rsidRPr="006E5A4B">
        <w:t>aktualizacje</w:t>
      </w:r>
      <w:r w:rsidRPr="006E5A4B">
        <w:rPr>
          <w:spacing w:val="60"/>
        </w:rPr>
        <w:t xml:space="preserve"> </w:t>
      </w:r>
      <w:r w:rsidRPr="006E5A4B">
        <w:t>będą</w:t>
      </w:r>
      <w:r w:rsidRPr="006E5A4B">
        <w:rPr>
          <w:spacing w:val="60"/>
        </w:rPr>
        <w:t xml:space="preserve"> </w:t>
      </w:r>
      <w:r w:rsidRPr="006E5A4B">
        <w:t>złożone</w:t>
      </w:r>
      <w:r w:rsidRPr="006E5A4B">
        <w:rPr>
          <w:spacing w:val="1"/>
        </w:rPr>
        <w:t xml:space="preserve"> </w:t>
      </w:r>
      <w:r w:rsidRPr="006E5A4B">
        <w:t>w wersji</w:t>
      </w:r>
      <w:r w:rsidRPr="006E5A4B">
        <w:rPr>
          <w:spacing w:val="60"/>
        </w:rPr>
        <w:t xml:space="preserve"> </w:t>
      </w:r>
      <w:r w:rsidRPr="006E5A4B">
        <w:t>papierowej</w:t>
      </w:r>
      <w:r w:rsidRPr="006E5A4B">
        <w:rPr>
          <w:spacing w:val="60"/>
        </w:rPr>
        <w:t xml:space="preserve"> </w:t>
      </w:r>
      <w:r w:rsidRPr="006E5A4B">
        <w:t>i   w</w:t>
      </w:r>
      <w:r w:rsidRPr="006E5A4B">
        <w:rPr>
          <w:spacing w:val="60"/>
        </w:rPr>
        <w:t xml:space="preserve"> </w:t>
      </w:r>
      <w:r w:rsidRPr="006E5A4B">
        <w:t>edytowalnej</w:t>
      </w:r>
      <w:r w:rsidRPr="006E5A4B">
        <w:rPr>
          <w:spacing w:val="60"/>
        </w:rPr>
        <w:t xml:space="preserve"> </w:t>
      </w:r>
      <w:r w:rsidRPr="006E5A4B">
        <w:t>wersji</w:t>
      </w:r>
      <w:r w:rsidRPr="006E5A4B">
        <w:rPr>
          <w:spacing w:val="60"/>
        </w:rPr>
        <w:t xml:space="preserve"> </w:t>
      </w:r>
      <w:r w:rsidRPr="006E5A4B">
        <w:t>elektronicznej</w:t>
      </w:r>
      <w:r w:rsidRPr="006E5A4B">
        <w:rPr>
          <w:spacing w:val="60"/>
        </w:rPr>
        <w:t xml:space="preserve"> </w:t>
      </w:r>
      <w:r w:rsidRPr="006E5A4B">
        <w:t>w</w:t>
      </w:r>
      <w:r w:rsidRPr="006E5A4B">
        <w:rPr>
          <w:spacing w:val="60"/>
        </w:rPr>
        <w:t xml:space="preserve"> </w:t>
      </w:r>
      <w:r w:rsidRPr="006E5A4B">
        <w:t>układzie</w:t>
      </w:r>
      <w:r w:rsidRPr="006E5A4B">
        <w:rPr>
          <w:spacing w:val="60"/>
        </w:rPr>
        <w:t xml:space="preserve"> </w:t>
      </w:r>
      <w:r w:rsidRPr="006E5A4B">
        <w:t>uzgodnionym</w:t>
      </w:r>
      <w:r w:rsidRPr="006E5A4B">
        <w:rPr>
          <w:spacing w:val="1"/>
        </w:rPr>
        <w:t xml:space="preserve"> </w:t>
      </w:r>
      <w:r w:rsidR="006E5A4B" w:rsidRPr="006E5A4B">
        <w:t>z Zamawiającym.</w:t>
      </w:r>
    </w:p>
    <w:p w14:paraId="20921124" w14:textId="77777777" w:rsidR="006A10FE" w:rsidRPr="006E5A4B" w:rsidRDefault="006A10FE" w:rsidP="005E5731">
      <w:pPr>
        <w:pStyle w:val="Akapitzlist"/>
        <w:numPr>
          <w:ilvl w:val="0"/>
          <w:numId w:val="8"/>
        </w:numPr>
        <w:spacing w:line="240" w:lineRule="auto"/>
        <w:jc w:val="both"/>
        <w:rPr>
          <w:rFonts w:ascii="Calibri" w:hAnsi="Calibri" w:cs="Calibri"/>
        </w:rPr>
      </w:pPr>
      <w:r w:rsidRPr="006A10FE">
        <w:t>W</w:t>
      </w:r>
      <w:r w:rsidRPr="006E5A4B">
        <w:rPr>
          <w:spacing w:val="1"/>
        </w:rPr>
        <w:t xml:space="preserve"> </w:t>
      </w:r>
      <w:r w:rsidRPr="006A10FE">
        <w:t>przypadku</w:t>
      </w:r>
      <w:r w:rsidRPr="006E5A4B">
        <w:rPr>
          <w:spacing w:val="1"/>
        </w:rPr>
        <w:t xml:space="preserve"> </w:t>
      </w:r>
      <w:r w:rsidRPr="006A10FE">
        <w:t>zgłoszenia</w:t>
      </w:r>
      <w:r w:rsidRPr="006E5A4B">
        <w:rPr>
          <w:spacing w:val="1"/>
        </w:rPr>
        <w:t xml:space="preserve"> </w:t>
      </w:r>
      <w:r w:rsidRPr="006A10FE">
        <w:t>przez</w:t>
      </w:r>
      <w:r w:rsidRPr="006E5A4B">
        <w:rPr>
          <w:spacing w:val="1"/>
        </w:rPr>
        <w:t xml:space="preserve"> </w:t>
      </w:r>
      <w:r w:rsidR="00001FC6">
        <w:t>Zamawiającego</w:t>
      </w:r>
      <w:r w:rsidRPr="006E5A4B">
        <w:rPr>
          <w:b/>
          <w:spacing w:val="1"/>
        </w:rPr>
        <w:t xml:space="preserve"> </w:t>
      </w:r>
      <w:r w:rsidRPr="006A10FE">
        <w:t>uwag</w:t>
      </w:r>
      <w:r w:rsidRPr="006E5A4B">
        <w:rPr>
          <w:spacing w:val="1"/>
        </w:rPr>
        <w:t xml:space="preserve"> </w:t>
      </w:r>
      <w:r w:rsidRPr="006A10FE">
        <w:t>do</w:t>
      </w:r>
      <w:r w:rsidRPr="006E5A4B">
        <w:rPr>
          <w:spacing w:val="1"/>
        </w:rPr>
        <w:t xml:space="preserve"> </w:t>
      </w:r>
      <w:r w:rsidRPr="006A10FE">
        <w:t>Harmonogramu rzeczowo - finansowego lub jego aktualizacji</w:t>
      </w:r>
      <w:r w:rsidR="0069444D">
        <w:t xml:space="preserve"> Wykonawca</w:t>
      </w:r>
      <w:r w:rsidRPr="006A10FE">
        <w:t xml:space="preserve"> będzie</w:t>
      </w:r>
      <w:r w:rsidRPr="006E5A4B">
        <w:rPr>
          <w:spacing w:val="1"/>
        </w:rPr>
        <w:t xml:space="preserve"> </w:t>
      </w:r>
      <w:r w:rsidRPr="006A10FE">
        <w:t>zobowiązany</w:t>
      </w:r>
      <w:r w:rsidRPr="006E5A4B">
        <w:rPr>
          <w:spacing w:val="1"/>
        </w:rPr>
        <w:t xml:space="preserve"> </w:t>
      </w:r>
      <w:r w:rsidRPr="006A10FE">
        <w:t>do</w:t>
      </w:r>
      <w:r w:rsidRPr="006E5A4B">
        <w:rPr>
          <w:spacing w:val="1"/>
        </w:rPr>
        <w:t xml:space="preserve"> </w:t>
      </w:r>
      <w:r w:rsidRPr="006A10FE">
        <w:t>uwzględnienia</w:t>
      </w:r>
      <w:r w:rsidRPr="006E5A4B">
        <w:rPr>
          <w:spacing w:val="1"/>
        </w:rPr>
        <w:t xml:space="preserve"> </w:t>
      </w:r>
      <w:r w:rsidRPr="006A10FE">
        <w:t>tych</w:t>
      </w:r>
      <w:r w:rsidRPr="006E5A4B">
        <w:rPr>
          <w:spacing w:val="1"/>
        </w:rPr>
        <w:t xml:space="preserve"> </w:t>
      </w:r>
      <w:r w:rsidRPr="006A10FE">
        <w:t>uwag</w:t>
      </w:r>
      <w:r w:rsidRPr="006E5A4B">
        <w:rPr>
          <w:spacing w:val="1"/>
        </w:rPr>
        <w:t xml:space="preserve"> </w:t>
      </w:r>
      <w:r w:rsidRPr="006A10FE">
        <w:t>i</w:t>
      </w:r>
      <w:r w:rsidRPr="006E5A4B">
        <w:rPr>
          <w:spacing w:val="1"/>
        </w:rPr>
        <w:t xml:space="preserve"> </w:t>
      </w:r>
      <w:r w:rsidRPr="006A10FE">
        <w:t>przedłożenia</w:t>
      </w:r>
      <w:r w:rsidRPr="006E5A4B">
        <w:rPr>
          <w:spacing w:val="1"/>
        </w:rPr>
        <w:t xml:space="preserve"> </w:t>
      </w:r>
      <w:r w:rsidR="0069444D">
        <w:t>Zamawiającemu</w:t>
      </w:r>
      <w:r w:rsidRPr="006E5A4B">
        <w:rPr>
          <w:b/>
          <w:spacing w:val="1"/>
        </w:rPr>
        <w:t xml:space="preserve"> </w:t>
      </w:r>
      <w:r w:rsidRPr="006A10FE">
        <w:t>poprawionego</w:t>
      </w:r>
      <w:r w:rsidRPr="006E5A4B">
        <w:rPr>
          <w:spacing w:val="1"/>
        </w:rPr>
        <w:t xml:space="preserve"> </w:t>
      </w:r>
      <w:r w:rsidRPr="006A10FE">
        <w:t>Harmonogramu</w:t>
      </w:r>
      <w:r w:rsidRPr="006E5A4B">
        <w:rPr>
          <w:spacing w:val="1"/>
        </w:rPr>
        <w:t xml:space="preserve"> </w:t>
      </w:r>
      <w:r w:rsidRPr="006A10FE">
        <w:t>w</w:t>
      </w:r>
      <w:r w:rsidRPr="006E5A4B">
        <w:rPr>
          <w:spacing w:val="1"/>
        </w:rPr>
        <w:t xml:space="preserve"> </w:t>
      </w:r>
      <w:r w:rsidRPr="006A10FE">
        <w:t>terminie</w:t>
      </w:r>
      <w:r w:rsidRPr="006E5A4B">
        <w:rPr>
          <w:spacing w:val="1"/>
        </w:rPr>
        <w:t xml:space="preserve"> </w:t>
      </w:r>
      <w:r w:rsidRPr="006A10FE">
        <w:t>7</w:t>
      </w:r>
      <w:r w:rsidRPr="006E5A4B">
        <w:rPr>
          <w:spacing w:val="1"/>
        </w:rPr>
        <w:t xml:space="preserve"> </w:t>
      </w:r>
      <w:r w:rsidRPr="006A10FE">
        <w:t>dni</w:t>
      </w:r>
      <w:r w:rsidRPr="006E5A4B">
        <w:rPr>
          <w:spacing w:val="1"/>
        </w:rPr>
        <w:t xml:space="preserve"> </w:t>
      </w:r>
      <w:r w:rsidRPr="006A10FE">
        <w:t>kalendarzowych</w:t>
      </w:r>
      <w:r w:rsidRPr="006E5A4B">
        <w:rPr>
          <w:spacing w:val="1"/>
        </w:rPr>
        <w:t xml:space="preserve"> </w:t>
      </w:r>
      <w:r w:rsidRPr="006A10FE">
        <w:t>od</w:t>
      </w:r>
      <w:r w:rsidRPr="006E5A4B">
        <w:rPr>
          <w:spacing w:val="1"/>
        </w:rPr>
        <w:t xml:space="preserve"> </w:t>
      </w:r>
      <w:r w:rsidRPr="006A10FE">
        <w:t>daty</w:t>
      </w:r>
      <w:r w:rsidRPr="006E5A4B">
        <w:rPr>
          <w:spacing w:val="1"/>
        </w:rPr>
        <w:t xml:space="preserve"> </w:t>
      </w:r>
      <w:r w:rsidRPr="006A10FE">
        <w:t>otrzymania</w:t>
      </w:r>
      <w:r w:rsidRPr="006E5A4B">
        <w:rPr>
          <w:spacing w:val="1"/>
        </w:rPr>
        <w:t xml:space="preserve"> </w:t>
      </w:r>
      <w:r w:rsidRPr="006A10FE">
        <w:t>zgłoszonych</w:t>
      </w:r>
      <w:r w:rsidRPr="006E5A4B">
        <w:rPr>
          <w:spacing w:val="-1"/>
        </w:rPr>
        <w:t xml:space="preserve"> </w:t>
      </w:r>
      <w:r w:rsidRPr="006A10FE">
        <w:t>przez</w:t>
      </w:r>
      <w:r w:rsidRPr="006E5A4B">
        <w:rPr>
          <w:spacing w:val="-1"/>
        </w:rPr>
        <w:t xml:space="preserve"> </w:t>
      </w:r>
      <w:r w:rsidR="0069444D">
        <w:t>Zamawiającego</w:t>
      </w:r>
      <w:r w:rsidRPr="006E5A4B">
        <w:rPr>
          <w:b/>
          <w:spacing w:val="1"/>
        </w:rPr>
        <w:t xml:space="preserve"> </w:t>
      </w:r>
      <w:r w:rsidRPr="006A10FE">
        <w:t>uwag.</w:t>
      </w:r>
    </w:p>
    <w:p w14:paraId="1EA864F4" w14:textId="77777777" w:rsidR="006A10FE" w:rsidRPr="006E5A4B" w:rsidRDefault="006A10FE" w:rsidP="005E5731">
      <w:pPr>
        <w:pStyle w:val="Akapitzlist"/>
        <w:numPr>
          <w:ilvl w:val="0"/>
          <w:numId w:val="8"/>
        </w:numPr>
        <w:spacing w:line="240" w:lineRule="auto"/>
        <w:jc w:val="both"/>
        <w:rPr>
          <w:rFonts w:ascii="Calibri" w:hAnsi="Calibri" w:cs="Calibri"/>
        </w:rPr>
      </w:pPr>
      <w:r w:rsidRPr="006A10FE">
        <w:t>Harmonogram</w:t>
      </w:r>
      <w:r w:rsidRPr="006E5A4B">
        <w:rPr>
          <w:spacing w:val="-5"/>
        </w:rPr>
        <w:t xml:space="preserve"> </w:t>
      </w:r>
      <w:r w:rsidRPr="006A10FE">
        <w:t>rzeczowo-finansowy</w:t>
      </w:r>
      <w:r w:rsidRPr="006E5A4B">
        <w:rPr>
          <w:spacing w:val="-5"/>
        </w:rPr>
        <w:t xml:space="preserve"> </w:t>
      </w:r>
      <w:r w:rsidRPr="006A10FE">
        <w:t>może</w:t>
      </w:r>
      <w:r w:rsidRPr="006E5A4B">
        <w:rPr>
          <w:spacing w:val="-6"/>
        </w:rPr>
        <w:t xml:space="preserve"> </w:t>
      </w:r>
      <w:r w:rsidRPr="006A10FE">
        <w:t>podlegać</w:t>
      </w:r>
      <w:r w:rsidRPr="006E5A4B">
        <w:rPr>
          <w:spacing w:val="-6"/>
        </w:rPr>
        <w:t xml:space="preserve"> </w:t>
      </w:r>
      <w:r w:rsidRPr="006A10FE">
        <w:t>aktualizacji</w:t>
      </w:r>
      <w:r w:rsidRPr="006E5A4B">
        <w:rPr>
          <w:spacing w:val="-4"/>
        </w:rPr>
        <w:t xml:space="preserve"> </w:t>
      </w:r>
      <w:r w:rsidRPr="006A10FE">
        <w:t>na</w:t>
      </w:r>
      <w:r w:rsidRPr="006E5A4B">
        <w:rPr>
          <w:spacing w:val="-6"/>
        </w:rPr>
        <w:t xml:space="preserve"> </w:t>
      </w:r>
      <w:r w:rsidRPr="006A10FE">
        <w:t>wniosek</w:t>
      </w:r>
      <w:r w:rsidRPr="006E5A4B">
        <w:rPr>
          <w:spacing w:val="-3"/>
        </w:rPr>
        <w:t xml:space="preserve"> </w:t>
      </w:r>
      <w:r w:rsidRPr="006A10FE">
        <w:t>każdej</w:t>
      </w:r>
      <w:r w:rsidRPr="006E5A4B">
        <w:rPr>
          <w:spacing w:val="-5"/>
        </w:rPr>
        <w:t xml:space="preserve"> </w:t>
      </w:r>
      <w:r w:rsidRPr="006A10FE">
        <w:t>ze</w:t>
      </w:r>
      <w:r w:rsidRPr="006E5A4B">
        <w:rPr>
          <w:spacing w:val="-6"/>
        </w:rPr>
        <w:t xml:space="preserve"> </w:t>
      </w:r>
      <w:r w:rsidRPr="006A10FE">
        <w:t>Stron</w:t>
      </w:r>
      <w:r w:rsidRPr="006E5A4B">
        <w:rPr>
          <w:spacing w:val="-57"/>
        </w:rPr>
        <w:t xml:space="preserve"> </w:t>
      </w:r>
      <w:r w:rsidR="00590C82">
        <w:rPr>
          <w:spacing w:val="-57"/>
        </w:rPr>
        <w:t xml:space="preserve"> </w:t>
      </w:r>
      <w:r w:rsidR="00590C82">
        <w:t xml:space="preserve"> Umowy</w:t>
      </w:r>
      <w:r w:rsidRPr="006A10FE">
        <w:t xml:space="preserve"> przy czym przesunięcie terminów zakończenia poszczególnych etapów prac lub</w:t>
      </w:r>
      <w:r w:rsidRPr="006E5A4B">
        <w:rPr>
          <w:spacing w:val="1"/>
        </w:rPr>
        <w:t xml:space="preserve"> </w:t>
      </w:r>
      <w:r w:rsidRPr="006A10FE">
        <w:t xml:space="preserve">robót wymaga uprzedniej zgody </w:t>
      </w:r>
      <w:r w:rsidR="00672DFF">
        <w:t>Zamawiającego</w:t>
      </w:r>
      <w:r w:rsidRPr="006E5A4B">
        <w:rPr>
          <w:b/>
        </w:rPr>
        <w:t xml:space="preserve"> </w:t>
      </w:r>
      <w:r w:rsidRPr="006A10FE">
        <w:t>i zatwierdzenia dokonanej zmiany</w:t>
      </w:r>
      <w:r w:rsidRPr="006E5A4B">
        <w:rPr>
          <w:spacing w:val="-57"/>
        </w:rPr>
        <w:t xml:space="preserve"> </w:t>
      </w:r>
      <w:r w:rsidRPr="006A10FE">
        <w:t>przez</w:t>
      </w:r>
      <w:r w:rsidRPr="006E5A4B">
        <w:rPr>
          <w:spacing w:val="-2"/>
        </w:rPr>
        <w:t xml:space="preserve"> </w:t>
      </w:r>
      <w:r w:rsidR="00672DFF">
        <w:t>Zamawiającego.</w:t>
      </w:r>
    </w:p>
    <w:p w14:paraId="3D359412" w14:textId="77777777" w:rsidR="006A10FE" w:rsidRPr="006E5A4B" w:rsidRDefault="00672DFF" w:rsidP="005E5731">
      <w:pPr>
        <w:pStyle w:val="Akapitzlist"/>
        <w:numPr>
          <w:ilvl w:val="0"/>
          <w:numId w:val="8"/>
        </w:numPr>
        <w:spacing w:line="240" w:lineRule="auto"/>
        <w:jc w:val="both"/>
        <w:rPr>
          <w:rFonts w:ascii="Calibri" w:hAnsi="Calibri" w:cs="Calibri"/>
        </w:rPr>
      </w:pPr>
      <w:r>
        <w:lastRenderedPageBreak/>
        <w:t>Wykonawca</w:t>
      </w:r>
      <w:r w:rsidR="006A10FE" w:rsidRPr="006E5A4B">
        <w:rPr>
          <w:b/>
          <w:spacing w:val="1"/>
        </w:rPr>
        <w:t xml:space="preserve"> </w:t>
      </w:r>
      <w:r w:rsidR="006A10FE" w:rsidRPr="006E5A4B">
        <w:t>jest</w:t>
      </w:r>
      <w:r w:rsidR="006A10FE" w:rsidRPr="006E5A4B">
        <w:rPr>
          <w:spacing w:val="1"/>
        </w:rPr>
        <w:t xml:space="preserve"> </w:t>
      </w:r>
      <w:r w:rsidR="006A10FE" w:rsidRPr="006E5A4B">
        <w:t>zobowiązany</w:t>
      </w:r>
      <w:r w:rsidR="006A10FE" w:rsidRPr="006E5A4B">
        <w:rPr>
          <w:spacing w:val="1"/>
        </w:rPr>
        <w:t xml:space="preserve"> </w:t>
      </w:r>
      <w:r w:rsidR="006A10FE" w:rsidRPr="006E5A4B">
        <w:t>przekazać</w:t>
      </w:r>
      <w:r w:rsidR="006A10FE" w:rsidRPr="006E5A4B">
        <w:rPr>
          <w:spacing w:val="1"/>
        </w:rPr>
        <w:t xml:space="preserve"> </w:t>
      </w:r>
      <w:r>
        <w:t>Zamawiającemu</w:t>
      </w:r>
      <w:r w:rsidR="006A10FE" w:rsidRPr="006E5A4B">
        <w:rPr>
          <w:b/>
          <w:spacing w:val="1"/>
        </w:rPr>
        <w:t xml:space="preserve"> </w:t>
      </w:r>
      <w:r w:rsidR="006A10FE" w:rsidRPr="006E5A4B">
        <w:t>zaktualizowany</w:t>
      </w:r>
      <w:r w:rsidR="006A10FE" w:rsidRPr="006E5A4B">
        <w:rPr>
          <w:spacing w:val="1"/>
        </w:rPr>
        <w:t xml:space="preserve"> </w:t>
      </w:r>
      <w:r w:rsidR="006A10FE" w:rsidRPr="006E5A4B">
        <w:t>Harmonogram rzeczowo-finansowy w terminie 7 dni od dnia zatwierdzenia jego zmian</w:t>
      </w:r>
      <w:r w:rsidR="006A10FE" w:rsidRPr="006E5A4B">
        <w:rPr>
          <w:spacing w:val="1"/>
        </w:rPr>
        <w:t xml:space="preserve"> </w:t>
      </w:r>
      <w:r w:rsidR="006A10FE" w:rsidRPr="006E5A4B">
        <w:t>przez</w:t>
      </w:r>
      <w:r w:rsidR="00F8499D">
        <w:rPr>
          <w:spacing w:val="-2"/>
        </w:rPr>
        <w:t xml:space="preserve"> Zamawiającego.</w:t>
      </w:r>
    </w:p>
    <w:p w14:paraId="4B7E4F8E" w14:textId="77777777" w:rsidR="006A10FE" w:rsidRPr="006E5A4B" w:rsidRDefault="006A10FE" w:rsidP="005E5731">
      <w:pPr>
        <w:pStyle w:val="Akapitzlist"/>
        <w:numPr>
          <w:ilvl w:val="0"/>
          <w:numId w:val="8"/>
        </w:numPr>
        <w:spacing w:line="240" w:lineRule="auto"/>
        <w:jc w:val="both"/>
        <w:rPr>
          <w:rFonts w:ascii="Calibri" w:hAnsi="Calibri" w:cs="Calibri"/>
        </w:rPr>
      </w:pPr>
      <w:r w:rsidRPr="006A10FE">
        <w:t>Wprowadzenie</w:t>
      </w:r>
      <w:r w:rsidRPr="006E5A4B">
        <w:rPr>
          <w:spacing w:val="1"/>
        </w:rPr>
        <w:t xml:space="preserve"> </w:t>
      </w:r>
      <w:r w:rsidRPr="006A10FE">
        <w:t>zmian</w:t>
      </w:r>
      <w:r w:rsidRPr="006E5A4B">
        <w:rPr>
          <w:spacing w:val="1"/>
        </w:rPr>
        <w:t xml:space="preserve"> </w:t>
      </w:r>
      <w:r w:rsidRPr="006A10FE">
        <w:t>do</w:t>
      </w:r>
      <w:r w:rsidRPr="006E5A4B">
        <w:rPr>
          <w:spacing w:val="1"/>
        </w:rPr>
        <w:t xml:space="preserve"> </w:t>
      </w:r>
      <w:r w:rsidRPr="006A10FE">
        <w:t>Harmonogramu</w:t>
      </w:r>
      <w:r w:rsidRPr="006E5A4B">
        <w:rPr>
          <w:spacing w:val="1"/>
        </w:rPr>
        <w:t xml:space="preserve"> </w:t>
      </w:r>
      <w:r w:rsidRPr="006A10FE">
        <w:t>rzeczowo-finansowego</w:t>
      </w:r>
      <w:r w:rsidRPr="006E5A4B">
        <w:rPr>
          <w:spacing w:val="1"/>
        </w:rPr>
        <w:t xml:space="preserve"> </w:t>
      </w:r>
      <w:r w:rsidRPr="006A10FE">
        <w:t>(aktualizacja</w:t>
      </w:r>
      <w:r w:rsidR="00095857">
        <w:t xml:space="preserve"> </w:t>
      </w:r>
      <w:r w:rsidRPr="006E5A4B">
        <w:rPr>
          <w:spacing w:val="-57"/>
        </w:rPr>
        <w:t xml:space="preserve"> </w:t>
      </w:r>
      <w:r w:rsidR="00095857">
        <w:rPr>
          <w:spacing w:val="-57"/>
        </w:rPr>
        <w:t xml:space="preserve"> </w:t>
      </w:r>
      <w:r w:rsidR="00095857">
        <w:t>harmonogramu</w:t>
      </w:r>
      <w:r w:rsidRPr="006A10FE">
        <w:t>), które nie prowadzi do zmiany terminu zakończenia robót, nie wymaga</w:t>
      </w:r>
      <w:r w:rsidRPr="006E5A4B">
        <w:rPr>
          <w:spacing w:val="1"/>
        </w:rPr>
        <w:t xml:space="preserve"> </w:t>
      </w:r>
      <w:r w:rsidRPr="006A10FE">
        <w:t>zmiany</w:t>
      </w:r>
      <w:r w:rsidRPr="006E5A4B">
        <w:rPr>
          <w:spacing w:val="-1"/>
        </w:rPr>
        <w:t xml:space="preserve"> </w:t>
      </w:r>
      <w:r w:rsidRPr="006A10FE">
        <w:t>umowy.</w:t>
      </w:r>
    </w:p>
    <w:p w14:paraId="47BECC55" w14:textId="77777777" w:rsidR="006A10FE" w:rsidRPr="006E5A4B" w:rsidRDefault="006A10FE" w:rsidP="005E5731">
      <w:pPr>
        <w:pStyle w:val="Akapitzlist"/>
        <w:numPr>
          <w:ilvl w:val="0"/>
          <w:numId w:val="8"/>
        </w:numPr>
        <w:spacing w:line="240" w:lineRule="auto"/>
        <w:jc w:val="both"/>
        <w:rPr>
          <w:rFonts w:ascii="Calibri" w:hAnsi="Calibri" w:cs="Calibri"/>
        </w:rPr>
      </w:pPr>
      <w:r w:rsidRPr="006A10FE">
        <w:t xml:space="preserve">Jeżeli faktyczny postęp prac lub robót z przyczyn leżących po stronie </w:t>
      </w:r>
      <w:r w:rsidR="00742262">
        <w:t>Wykonawcy</w:t>
      </w:r>
      <w:r w:rsidRPr="006E5A4B">
        <w:rPr>
          <w:b/>
          <w:spacing w:val="1"/>
        </w:rPr>
        <w:t xml:space="preserve"> </w:t>
      </w:r>
      <w:r w:rsidRPr="006A10FE">
        <w:t>będzie obiektywnie zagrażał terminowi zakończenia poszczególnych prac lub robót lub</w:t>
      </w:r>
      <w:r w:rsidRPr="006E5A4B">
        <w:rPr>
          <w:spacing w:val="1"/>
        </w:rPr>
        <w:t xml:space="preserve"> </w:t>
      </w:r>
      <w:r w:rsidRPr="006A10FE">
        <w:t xml:space="preserve">określonemu terminowi zakończenia etapu prac lub robót, </w:t>
      </w:r>
      <w:r w:rsidR="007E0691">
        <w:t>Wykonawca</w:t>
      </w:r>
      <w:r w:rsidRPr="006E5A4B">
        <w:rPr>
          <w:b/>
        </w:rPr>
        <w:t xml:space="preserve"> </w:t>
      </w:r>
      <w:r w:rsidRPr="006A10FE">
        <w:t>z przyczyn</w:t>
      </w:r>
      <w:r w:rsidRPr="006E5A4B">
        <w:rPr>
          <w:spacing w:val="1"/>
        </w:rPr>
        <w:t xml:space="preserve"> </w:t>
      </w:r>
      <w:r w:rsidRPr="006A10FE">
        <w:t>leżących po jego stronie nie dotrzyma terminu określonego w Harmonogramie rzeczowo-</w:t>
      </w:r>
      <w:r w:rsidRPr="006E5A4B">
        <w:rPr>
          <w:spacing w:val="1"/>
        </w:rPr>
        <w:t xml:space="preserve"> </w:t>
      </w:r>
      <w:r w:rsidRPr="006A10FE">
        <w:t>finansowym lub zajdą inne istotne odstępstwa od Harmonogramu rzeczowo-finansowego,</w:t>
      </w:r>
      <w:r w:rsidRPr="006E5A4B">
        <w:rPr>
          <w:spacing w:val="1"/>
        </w:rPr>
        <w:t xml:space="preserve"> </w:t>
      </w:r>
      <w:r w:rsidR="00C42A34">
        <w:t>Wykonawca</w:t>
      </w:r>
      <w:r w:rsidRPr="006E5A4B">
        <w:rPr>
          <w:b/>
          <w:spacing w:val="-14"/>
        </w:rPr>
        <w:t xml:space="preserve"> </w:t>
      </w:r>
      <w:r w:rsidRPr="006A10FE">
        <w:t>na</w:t>
      </w:r>
      <w:r w:rsidRPr="006E5A4B">
        <w:rPr>
          <w:spacing w:val="-13"/>
        </w:rPr>
        <w:t xml:space="preserve"> </w:t>
      </w:r>
      <w:r w:rsidRPr="006A10FE">
        <w:t>żądanie</w:t>
      </w:r>
      <w:r w:rsidRPr="006E5A4B">
        <w:rPr>
          <w:spacing w:val="-11"/>
        </w:rPr>
        <w:t xml:space="preserve"> </w:t>
      </w:r>
      <w:r w:rsidR="00C42A34">
        <w:t>Zamawiającego</w:t>
      </w:r>
      <w:r w:rsidRPr="006E5A4B">
        <w:rPr>
          <w:b/>
          <w:spacing w:val="-11"/>
        </w:rPr>
        <w:t xml:space="preserve"> </w:t>
      </w:r>
      <w:r w:rsidRPr="006A10FE">
        <w:t>niezwłocznie,</w:t>
      </w:r>
      <w:r w:rsidRPr="006E5A4B">
        <w:rPr>
          <w:spacing w:val="-13"/>
        </w:rPr>
        <w:t xml:space="preserve"> </w:t>
      </w:r>
      <w:r w:rsidRPr="006A10FE">
        <w:t>nie</w:t>
      </w:r>
      <w:r w:rsidRPr="006E5A4B">
        <w:rPr>
          <w:spacing w:val="-57"/>
        </w:rPr>
        <w:t xml:space="preserve"> </w:t>
      </w:r>
      <w:r w:rsidRPr="006A10FE">
        <w:t>później</w:t>
      </w:r>
      <w:r w:rsidRPr="006E5A4B">
        <w:rPr>
          <w:spacing w:val="1"/>
        </w:rPr>
        <w:t xml:space="preserve"> </w:t>
      </w:r>
      <w:r w:rsidRPr="006A10FE">
        <w:t>niż</w:t>
      </w:r>
      <w:r w:rsidRPr="006E5A4B">
        <w:rPr>
          <w:spacing w:val="1"/>
        </w:rPr>
        <w:t xml:space="preserve"> </w:t>
      </w:r>
      <w:r w:rsidRPr="006A10FE">
        <w:t>w</w:t>
      </w:r>
      <w:r w:rsidRPr="006E5A4B">
        <w:rPr>
          <w:spacing w:val="1"/>
        </w:rPr>
        <w:t> </w:t>
      </w:r>
      <w:r w:rsidRPr="006A10FE">
        <w:t>terminie</w:t>
      </w:r>
      <w:r w:rsidRPr="006E5A4B">
        <w:rPr>
          <w:spacing w:val="1"/>
        </w:rPr>
        <w:t xml:space="preserve"> </w:t>
      </w:r>
      <w:r w:rsidRPr="006A10FE">
        <w:t>7</w:t>
      </w:r>
      <w:r w:rsidRPr="006E5A4B">
        <w:rPr>
          <w:spacing w:val="1"/>
        </w:rPr>
        <w:t xml:space="preserve"> </w:t>
      </w:r>
      <w:r w:rsidRPr="006A10FE">
        <w:t>dni</w:t>
      </w:r>
      <w:r w:rsidRPr="006E5A4B">
        <w:rPr>
          <w:spacing w:val="1"/>
        </w:rPr>
        <w:t xml:space="preserve"> </w:t>
      </w:r>
      <w:r w:rsidRPr="006A10FE">
        <w:t>kalendarzowych,</w:t>
      </w:r>
      <w:r w:rsidRPr="006E5A4B">
        <w:rPr>
          <w:spacing w:val="1"/>
        </w:rPr>
        <w:t xml:space="preserve"> </w:t>
      </w:r>
      <w:r w:rsidRPr="006A10FE">
        <w:t>przedstawi</w:t>
      </w:r>
      <w:r w:rsidR="00311285">
        <w:rPr>
          <w:spacing w:val="1"/>
        </w:rPr>
        <w:t xml:space="preserve"> Zamawiającemu</w:t>
      </w:r>
      <w:r w:rsidRPr="006E5A4B">
        <w:rPr>
          <w:b/>
          <w:spacing w:val="1"/>
        </w:rPr>
        <w:t xml:space="preserve"> </w:t>
      </w:r>
      <w:r w:rsidRPr="006A10FE">
        <w:t>do</w:t>
      </w:r>
      <w:r w:rsidRPr="006E5A4B">
        <w:rPr>
          <w:spacing w:val="1"/>
        </w:rPr>
        <w:t xml:space="preserve"> </w:t>
      </w:r>
      <w:r w:rsidRPr="006A10FE">
        <w:t>zatwierdzenia</w:t>
      </w:r>
      <w:r w:rsidRPr="006E5A4B">
        <w:rPr>
          <w:spacing w:val="1"/>
        </w:rPr>
        <w:t xml:space="preserve"> </w:t>
      </w:r>
      <w:r w:rsidRPr="006A10FE">
        <w:t>projekt</w:t>
      </w:r>
      <w:r w:rsidRPr="006E5A4B">
        <w:rPr>
          <w:spacing w:val="1"/>
        </w:rPr>
        <w:t xml:space="preserve"> </w:t>
      </w:r>
      <w:r w:rsidRPr="006A10FE">
        <w:t>Programu</w:t>
      </w:r>
      <w:r w:rsidRPr="006E5A4B">
        <w:rPr>
          <w:spacing w:val="1"/>
        </w:rPr>
        <w:t xml:space="preserve"> </w:t>
      </w:r>
      <w:r w:rsidRPr="006A10FE">
        <w:t>naprawczego,</w:t>
      </w:r>
      <w:r w:rsidRPr="006E5A4B">
        <w:rPr>
          <w:spacing w:val="1"/>
        </w:rPr>
        <w:t xml:space="preserve"> </w:t>
      </w:r>
      <w:r w:rsidRPr="006A10FE">
        <w:t>czyli</w:t>
      </w:r>
      <w:r w:rsidRPr="006E5A4B">
        <w:rPr>
          <w:spacing w:val="1"/>
        </w:rPr>
        <w:t xml:space="preserve"> </w:t>
      </w:r>
      <w:r w:rsidRPr="006A10FE">
        <w:t>planu</w:t>
      </w:r>
      <w:r w:rsidRPr="006E5A4B">
        <w:rPr>
          <w:spacing w:val="1"/>
        </w:rPr>
        <w:t xml:space="preserve"> </w:t>
      </w:r>
      <w:r w:rsidRPr="006A10FE">
        <w:t>działań</w:t>
      </w:r>
      <w:r w:rsidRPr="006E5A4B">
        <w:rPr>
          <w:spacing w:val="1"/>
        </w:rPr>
        <w:t xml:space="preserve"> </w:t>
      </w:r>
      <w:r w:rsidRPr="006A10FE">
        <w:t>mającego</w:t>
      </w:r>
      <w:r w:rsidRPr="006E5A4B">
        <w:rPr>
          <w:spacing w:val="1"/>
        </w:rPr>
        <w:t xml:space="preserve"> </w:t>
      </w:r>
      <w:r w:rsidRPr="006A10FE">
        <w:t>na</w:t>
      </w:r>
      <w:r w:rsidRPr="006E5A4B">
        <w:rPr>
          <w:spacing w:val="1"/>
        </w:rPr>
        <w:t xml:space="preserve"> </w:t>
      </w:r>
      <w:r w:rsidRPr="006A10FE">
        <w:t>celu</w:t>
      </w:r>
      <w:r w:rsidRPr="006E5A4B">
        <w:rPr>
          <w:spacing w:val="1"/>
        </w:rPr>
        <w:t xml:space="preserve"> </w:t>
      </w:r>
      <w:r w:rsidRPr="006A10FE">
        <w:t>nadrobienie</w:t>
      </w:r>
      <w:r w:rsidRPr="006E5A4B">
        <w:rPr>
          <w:spacing w:val="1"/>
        </w:rPr>
        <w:t xml:space="preserve"> </w:t>
      </w:r>
      <w:r w:rsidRPr="006A10FE">
        <w:t>opóźnień</w:t>
      </w:r>
      <w:r w:rsidRPr="006E5A4B">
        <w:rPr>
          <w:spacing w:val="1"/>
        </w:rPr>
        <w:t xml:space="preserve"> </w:t>
      </w:r>
      <w:r w:rsidRPr="006A10FE">
        <w:t>powstałych</w:t>
      </w:r>
      <w:r w:rsidRPr="006E5A4B">
        <w:rPr>
          <w:spacing w:val="1"/>
        </w:rPr>
        <w:t xml:space="preserve"> </w:t>
      </w:r>
      <w:r w:rsidRPr="006A10FE">
        <w:t>z</w:t>
      </w:r>
      <w:r w:rsidRPr="006E5A4B">
        <w:rPr>
          <w:spacing w:val="1"/>
        </w:rPr>
        <w:t xml:space="preserve"> </w:t>
      </w:r>
      <w:r w:rsidRPr="006A10FE">
        <w:t>winy</w:t>
      </w:r>
      <w:r w:rsidRPr="006E5A4B">
        <w:rPr>
          <w:spacing w:val="1"/>
        </w:rPr>
        <w:t xml:space="preserve"> </w:t>
      </w:r>
      <w:r w:rsidR="00311285">
        <w:t>Wykonawcy</w:t>
      </w:r>
      <w:r w:rsidRPr="006E5A4B">
        <w:rPr>
          <w:b/>
          <w:spacing w:val="1"/>
        </w:rPr>
        <w:t xml:space="preserve"> </w:t>
      </w:r>
      <w:r w:rsidRPr="006A10FE">
        <w:t>i</w:t>
      </w:r>
      <w:r w:rsidRPr="006E5A4B">
        <w:rPr>
          <w:spacing w:val="1"/>
        </w:rPr>
        <w:t xml:space="preserve"> </w:t>
      </w:r>
      <w:r w:rsidRPr="006A10FE">
        <w:t>dotrzymanie</w:t>
      </w:r>
      <w:r w:rsidRPr="006E5A4B">
        <w:rPr>
          <w:spacing w:val="1"/>
        </w:rPr>
        <w:t xml:space="preserve"> </w:t>
      </w:r>
      <w:r w:rsidRPr="006A10FE">
        <w:t>terminu</w:t>
      </w:r>
      <w:r w:rsidRPr="006E5A4B">
        <w:rPr>
          <w:spacing w:val="1"/>
        </w:rPr>
        <w:t xml:space="preserve"> </w:t>
      </w:r>
      <w:r w:rsidRPr="006A10FE">
        <w:t>zakończenia</w:t>
      </w:r>
      <w:r w:rsidRPr="006E5A4B">
        <w:rPr>
          <w:spacing w:val="-1"/>
        </w:rPr>
        <w:t xml:space="preserve"> </w:t>
      </w:r>
      <w:r w:rsidRPr="006A10FE">
        <w:t>prac</w:t>
      </w:r>
      <w:r w:rsidRPr="006E5A4B">
        <w:rPr>
          <w:spacing w:val="-1"/>
        </w:rPr>
        <w:t xml:space="preserve"> </w:t>
      </w:r>
      <w:r w:rsidRPr="006A10FE">
        <w:t>lub robót, obejmującego w</w:t>
      </w:r>
      <w:r w:rsidRPr="006E5A4B">
        <w:rPr>
          <w:spacing w:val="-1"/>
        </w:rPr>
        <w:t xml:space="preserve"> </w:t>
      </w:r>
      <w:r w:rsidRPr="006A10FE">
        <w:t>szczególności:</w:t>
      </w:r>
    </w:p>
    <w:p w14:paraId="7DB1B93C" w14:textId="77777777" w:rsidR="006A10FE" w:rsidRDefault="006A10FE" w:rsidP="005E5731">
      <w:pPr>
        <w:pStyle w:val="Akapitzlist"/>
        <w:widowControl w:val="0"/>
        <w:numPr>
          <w:ilvl w:val="0"/>
          <w:numId w:val="9"/>
        </w:numPr>
        <w:tabs>
          <w:tab w:val="left" w:pos="1113"/>
        </w:tabs>
        <w:autoSpaceDE w:val="0"/>
        <w:autoSpaceDN w:val="0"/>
        <w:spacing w:before="121" w:after="0" w:line="240" w:lineRule="auto"/>
        <w:contextualSpacing w:val="0"/>
        <w:jc w:val="both"/>
      </w:pPr>
      <w:r w:rsidRPr="006A10FE">
        <w:t>propozycje</w:t>
      </w:r>
      <w:r w:rsidRPr="006A10FE">
        <w:rPr>
          <w:spacing w:val="1"/>
        </w:rPr>
        <w:t xml:space="preserve"> </w:t>
      </w:r>
      <w:r w:rsidRPr="006A10FE">
        <w:t>nowych</w:t>
      </w:r>
      <w:r w:rsidRPr="006A10FE">
        <w:rPr>
          <w:spacing w:val="1"/>
        </w:rPr>
        <w:t xml:space="preserve"> </w:t>
      </w:r>
      <w:r w:rsidRPr="006A10FE">
        <w:t>terminów</w:t>
      </w:r>
      <w:r w:rsidRPr="006A10FE">
        <w:rPr>
          <w:spacing w:val="1"/>
        </w:rPr>
        <w:t xml:space="preserve"> </w:t>
      </w:r>
      <w:r w:rsidRPr="006A10FE">
        <w:t>realizacji</w:t>
      </w:r>
      <w:r w:rsidRPr="006A10FE">
        <w:rPr>
          <w:spacing w:val="1"/>
        </w:rPr>
        <w:t xml:space="preserve"> </w:t>
      </w:r>
      <w:r w:rsidRPr="006A10FE">
        <w:t>poszczególnych</w:t>
      </w:r>
      <w:r w:rsidRPr="006A10FE">
        <w:rPr>
          <w:spacing w:val="1"/>
        </w:rPr>
        <w:t xml:space="preserve"> </w:t>
      </w:r>
      <w:r w:rsidRPr="006A10FE">
        <w:t>etapów</w:t>
      </w:r>
      <w:r w:rsidRPr="006A10FE">
        <w:rPr>
          <w:spacing w:val="1"/>
        </w:rPr>
        <w:t xml:space="preserve"> </w:t>
      </w:r>
      <w:r w:rsidRPr="006A10FE">
        <w:t>prac</w:t>
      </w:r>
      <w:r w:rsidRPr="006A10FE">
        <w:rPr>
          <w:spacing w:val="1"/>
        </w:rPr>
        <w:t xml:space="preserve"> </w:t>
      </w:r>
      <w:r w:rsidRPr="006A10FE">
        <w:t>lub</w:t>
      </w:r>
      <w:r w:rsidRPr="006A10FE">
        <w:rPr>
          <w:spacing w:val="1"/>
        </w:rPr>
        <w:t xml:space="preserve"> </w:t>
      </w:r>
      <w:r w:rsidRPr="006A10FE">
        <w:t>robót,</w:t>
      </w:r>
      <w:r w:rsidRPr="006A10FE">
        <w:rPr>
          <w:spacing w:val="1"/>
        </w:rPr>
        <w:t xml:space="preserve"> </w:t>
      </w:r>
      <w:r w:rsidRPr="006A10FE">
        <w:t>których termin wykonania już upłynął, a które nie zostały jeszcze zrealizowane, lub</w:t>
      </w:r>
      <w:r w:rsidRPr="006A10FE">
        <w:rPr>
          <w:spacing w:val="1"/>
        </w:rPr>
        <w:t xml:space="preserve"> </w:t>
      </w:r>
      <w:r w:rsidRPr="006A10FE">
        <w:t>których</w:t>
      </w:r>
      <w:r w:rsidRPr="006A10FE">
        <w:rPr>
          <w:spacing w:val="1"/>
        </w:rPr>
        <w:t xml:space="preserve"> </w:t>
      </w:r>
      <w:r w:rsidRPr="006A10FE">
        <w:t>termin</w:t>
      </w:r>
      <w:r w:rsidRPr="006A10FE">
        <w:rPr>
          <w:spacing w:val="1"/>
        </w:rPr>
        <w:t xml:space="preserve"> </w:t>
      </w:r>
      <w:r w:rsidRPr="006A10FE">
        <w:t>wykonania</w:t>
      </w:r>
      <w:r w:rsidRPr="006A10FE">
        <w:rPr>
          <w:spacing w:val="1"/>
        </w:rPr>
        <w:t xml:space="preserve"> </w:t>
      </w:r>
      <w:r w:rsidRPr="006A10FE">
        <w:t>jest</w:t>
      </w:r>
      <w:r w:rsidRPr="006A10FE">
        <w:rPr>
          <w:spacing w:val="1"/>
        </w:rPr>
        <w:t xml:space="preserve"> </w:t>
      </w:r>
      <w:r w:rsidRPr="006A10FE">
        <w:t>zagrożony</w:t>
      </w:r>
      <w:r w:rsidRPr="006A10FE">
        <w:rPr>
          <w:spacing w:val="1"/>
        </w:rPr>
        <w:t xml:space="preserve"> </w:t>
      </w:r>
      <w:r w:rsidRPr="006A10FE">
        <w:t>w</w:t>
      </w:r>
      <w:r w:rsidRPr="006A10FE">
        <w:rPr>
          <w:spacing w:val="1"/>
        </w:rPr>
        <w:t xml:space="preserve"> </w:t>
      </w:r>
      <w:r w:rsidRPr="006A10FE">
        <w:t>zaktualizowanym</w:t>
      </w:r>
      <w:r w:rsidRPr="006A10FE">
        <w:rPr>
          <w:spacing w:val="1"/>
        </w:rPr>
        <w:t xml:space="preserve"> </w:t>
      </w:r>
      <w:r w:rsidRPr="006A10FE">
        <w:t>Harmonogramie</w:t>
      </w:r>
      <w:r w:rsidRPr="006A10FE">
        <w:rPr>
          <w:spacing w:val="1"/>
        </w:rPr>
        <w:t xml:space="preserve"> </w:t>
      </w:r>
      <w:r w:rsidRPr="006A10FE">
        <w:t>rzeczowo-finansowym,</w:t>
      </w:r>
    </w:p>
    <w:p w14:paraId="261C2344" w14:textId="77777777" w:rsidR="00EB37F0" w:rsidRPr="00054B78" w:rsidRDefault="006A10FE" w:rsidP="00372821">
      <w:pPr>
        <w:pStyle w:val="Akapitzlist"/>
        <w:widowControl w:val="0"/>
        <w:numPr>
          <w:ilvl w:val="0"/>
          <w:numId w:val="9"/>
        </w:numPr>
        <w:tabs>
          <w:tab w:val="left" w:pos="1113"/>
        </w:tabs>
        <w:autoSpaceDE w:val="0"/>
        <w:autoSpaceDN w:val="0"/>
        <w:spacing w:after="0" w:line="240" w:lineRule="auto"/>
        <w:contextualSpacing w:val="0"/>
        <w:jc w:val="both"/>
      </w:pPr>
      <w:r w:rsidRPr="00054B78">
        <w:t>wskazanie</w:t>
      </w:r>
      <w:r w:rsidRPr="00054B78">
        <w:rPr>
          <w:spacing w:val="-4"/>
        </w:rPr>
        <w:t xml:space="preserve"> </w:t>
      </w:r>
      <w:r w:rsidRPr="00054B78">
        <w:t>konkretnych</w:t>
      </w:r>
      <w:r w:rsidRPr="00054B78">
        <w:rPr>
          <w:spacing w:val="-3"/>
        </w:rPr>
        <w:t xml:space="preserve"> </w:t>
      </w:r>
      <w:r w:rsidRPr="00054B78">
        <w:t>środków</w:t>
      </w:r>
      <w:r w:rsidRPr="00054B78">
        <w:rPr>
          <w:spacing w:val="-3"/>
        </w:rPr>
        <w:t xml:space="preserve"> </w:t>
      </w:r>
      <w:r w:rsidRPr="00054B78">
        <w:t>i</w:t>
      </w:r>
      <w:r w:rsidRPr="00054B78">
        <w:rPr>
          <w:spacing w:val="-3"/>
        </w:rPr>
        <w:t xml:space="preserve"> </w:t>
      </w:r>
      <w:r w:rsidRPr="00054B78">
        <w:t>metod</w:t>
      </w:r>
      <w:r w:rsidRPr="00054B78">
        <w:rPr>
          <w:spacing w:val="-3"/>
        </w:rPr>
        <w:t xml:space="preserve"> </w:t>
      </w:r>
      <w:r w:rsidRPr="00054B78">
        <w:t>(m.</w:t>
      </w:r>
      <w:r w:rsidRPr="00054B78">
        <w:rPr>
          <w:spacing w:val="-6"/>
        </w:rPr>
        <w:t xml:space="preserve"> </w:t>
      </w:r>
      <w:r w:rsidRPr="00054B78">
        <w:t>in.</w:t>
      </w:r>
      <w:r w:rsidRPr="00054B78">
        <w:rPr>
          <w:spacing w:val="-3"/>
        </w:rPr>
        <w:t xml:space="preserve"> </w:t>
      </w:r>
      <w:r w:rsidRPr="00054B78">
        <w:t>reorganizacja</w:t>
      </w:r>
      <w:r w:rsidRPr="00054B78">
        <w:rPr>
          <w:spacing w:val="-3"/>
        </w:rPr>
        <w:t xml:space="preserve"> </w:t>
      </w:r>
      <w:r w:rsidRPr="00054B78">
        <w:t>sposobu</w:t>
      </w:r>
      <w:r w:rsidRPr="00054B78">
        <w:rPr>
          <w:spacing w:val="-4"/>
        </w:rPr>
        <w:t xml:space="preserve"> </w:t>
      </w:r>
      <w:r w:rsidRPr="00054B78">
        <w:t>wykonywania</w:t>
      </w:r>
      <w:r w:rsidRPr="00054B78">
        <w:rPr>
          <w:spacing w:val="-58"/>
        </w:rPr>
        <w:t xml:space="preserve"> </w:t>
      </w:r>
      <w:r w:rsidR="00054B78">
        <w:rPr>
          <w:spacing w:val="-58"/>
        </w:rPr>
        <w:t xml:space="preserve"> </w:t>
      </w:r>
      <w:r w:rsidR="00054B78">
        <w:t xml:space="preserve"> prac</w:t>
      </w:r>
      <w:r w:rsidRPr="00054B78">
        <w:rPr>
          <w:spacing w:val="1"/>
        </w:rPr>
        <w:t xml:space="preserve"> </w:t>
      </w:r>
      <w:r w:rsidRPr="00054B78">
        <w:t>lub</w:t>
      </w:r>
      <w:r w:rsidRPr="00054B78">
        <w:rPr>
          <w:spacing w:val="1"/>
        </w:rPr>
        <w:t xml:space="preserve"> </w:t>
      </w:r>
      <w:r w:rsidRPr="00054B78">
        <w:t>robót</w:t>
      </w:r>
      <w:r w:rsidRPr="00054B78">
        <w:rPr>
          <w:spacing w:val="1"/>
        </w:rPr>
        <w:t xml:space="preserve"> </w:t>
      </w:r>
      <w:r w:rsidRPr="00054B78">
        <w:t>poprzez</w:t>
      </w:r>
      <w:r w:rsidRPr="00054B78">
        <w:rPr>
          <w:spacing w:val="1"/>
        </w:rPr>
        <w:t xml:space="preserve"> </w:t>
      </w:r>
      <w:r w:rsidRPr="00054B78">
        <w:t>zwiększenie</w:t>
      </w:r>
      <w:r w:rsidRPr="00054B78">
        <w:rPr>
          <w:spacing w:val="1"/>
        </w:rPr>
        <w:t xml:space="preserve"> </w:t>
      </w:r>
      <w:r w:rsidRPr="00054B78">
        <w:t>zaangażowania</w:t>
      </w:r>
      <w:r w:rsidRPr="00054B78">
        <w:rPr>
          <w:spacing w:val="1"/>
        </w:rPr>
        <w:t xml:space="preserve"> </w:t>
      </w:r>
      <w:r w:rsidRPr="00054B78">
        <w:t>sprzętu,</w:t>
      </w:r>
      <w:r w:rsidRPr="00054B78">
        <w:rPr>
          <w:spacing w:val="1"/>
        </w:rPr>
        <w:t xml:space="preserve"> </w:t>
      </w:r>
      <w:r w:rsidRPr="00054B78">
        <w:t>personelu,</w:t>
      </w:r>
      <w:r w:rsidRPr="00054B78">
        <w:rPr>
          <w:spacing w:val="1"/>
        </w:rPr>
        <w:t xml:space="preserve"> </w:t>
      </w:r>
      <w:r w:rsidRPr="00054B78">
        <w:t>Podwykonawców</w:t>
      </w:r>
      <w:r w:rsidRPr="00054B78">
        <w:rPr>
          <w:spacing w:val="1"/>
        </w:rPr>
        <w:t xml:space="preserve"> </w:t>
      </w:r>
      <w:r w:rsidRPr="00054B78">
        <w:t>lub</w:t>
      </w:r>
      <w:r w:rsidRPr="00054B78">
        <w:rPr>
          <w:spacing w:val="1"/>
        </w:rPr>
        <w:t xml:space="preserve"> </w:t>
      </w:r>
      <w:r w:rsidRPr="00054B78">
        <w:t>zwiększenie</w:t>
      </w:r>
      <w:r w:rsidRPr="00054B78">
        <w:rPr>
          <w:spacing w:val="1"/>
        </w:rPr>
        <w:t xml:space="preserve"> </w:t>
      </w:r>
      <w:r w:rsidRPr="00054B78">
        <w:t>zaangażowania</w:t>
      </w:r>
      <w:r w:rsidRPr="00054B78">
        <w:rPr>
          <w:spacing w:val="1"/>
        </w:rPr>
        <w:t xml:space="preserve"> </w:t>
      </w:r>
      <w:r w:rsidRPr="00054B78">
        <w:t>zasobów</w:t>
      </w:r>
      <w:r w:rsidRPr="00054B78">
        <w:rPr>
          <w:spacing w:val="1"/>
        </w:rPr>
        <w:t xml:space="preserve"> </w:t>
      </w:r>
      <w:r w:rsidRPr="00054B78">
        <w:t>finansowych</w:t>
      </w:r>
      <w:r w:rsidRPr="00054B78">
        <w:rPr>
          <w:spacing w:val="1"/>
        </w:rPr>
        <w:t xml:space="preserve"> </w:t>
      </w:r>
      <w:r w:rsidR="00054B78">
        <w:t>Wykonawcy</w:t>
      </w:r>
      <w:r w:rsidRPr="00054B78">
        <w:t>), których zastosowanie pozwoli na dotrzymanie nowych terminów</w:t>
      </w:r>
      <w:r w:rsidRPr="00054B78">
        <w:rPr>
          <w:spacing w:val="-57"/>
        </w:rPr>
        <w:t xml:space="preserve"> </w:t>
      </w:r>
      <w:r w:rsidRPr="00054B78">
        <w:t>realizacji poszczególnych etapów prac i robót oraz terminu wykonania prac i robót,</w:t>
      </w:r>
      <w:r w:rsidRPr="00054B78">
        <w:rPr>
          <w:spacing w:val="1"/>
        </w:rPr>
        <w:t xml:space="preserve"> </w:t>
      </w:r>
      <w:r w:rsidRPr="00054B78">
        <w:t>przyjętych</w:t>
      </w:r>
      <w:r w:rsidRPr="00054B78">
        <w:rPr>
          <w:spacing w:val="1"/>
        </w:rPr>
        <w:t xml:space="preserve"> </w:t>
      </w:r>
      <w:r w:rsidRPr="00054B78">
        <w:t>w</w:t>
      </w:r>
      <w:r w:rsidRPr="00054B78">
        <w:rPr>
          <w:spacing w:val="1"/>
        </w:rPr>
        <w:t xml:space="preserve"> </w:t>
      </w:r>
      <w:r w:rsidRPr="00054B78">
        <w:t>przedkładanym</w:t>
      </w:r>
      <w:r w:rsidRPr="00054B78">
        <w:rPr>
          <w:spacing w:val="1"/>
        </w:rPr>
        <w:t xml:space="preserve"> </w:t>
      </w:r>
      <w:r w:rsidRPr="00054B78">
        <w:t>zaktualizowanym</w:t>
      </w:r>
      <w:r w:rsidRPr="00054B78">
        <w:rPr>
          <w:spacing w:val="1"/>
        </w:rPr>
        <w:t xml:space="preserve"> </w:t>
      </w:r>
      <w:r w:rsidRPr="00054B78">
        <w:t>Harmonogramie</w:t>
      </w:r>
      <w:r w:rsidRPr="00054B78">
        <w:rPr>
          <w:spacing w:val="1"/>
        </w:rPr>
        <w:t xml:space="preserve"> </w:t>
      </w:r>
      <w:r w:rsidRPr="00054B78">
        <w:t>rzeczowo-</w:t>
      </w:r>
      <w:r w:rsidRPr="00054B78">
        <w:rPr>
          <w:spacing w:val="1"/>
        </w:rPr>
        <w:t xml:space="preserve"> </w:t>
      </w:r>
      <w:r w:rsidRPr="00054B78">
        <w:t>finansowym.</w:t>
      </w:r>
    </w:p>
    <w:p w14:paraId="2081B3E8" w14:textId="77777777" w:rsidR="00614359" w:rsidRDefault="00614359" w:rsidP="008E2D33">
      <w:pPr>
        <w:pStyle w:val="Default"/>
        <w:jc w:val="center"/>
        <w:rPr>
          <w:b/>
          <w:bCs/>
          <w:color w:val="auto"/>
          <w:sz w:val="22"/>
          <w:szCs w:val="22"/>
        </w:rPr>
      </w:pPr>
    </w:p>
    <w:p w14:paraId="2ADF9AB5" w14:textId="77777777" w:rsidR="00DD16B0" w:rsidRDefault="00906C8C" w:rsidP="008E2D33">
      <w:pPr>
        <w:pStyle w:val="Default"/>
        <w:jc w:val="center"/>
        <w:rPr>
          <w:color w:val="auto"/>
          <w:sz w:val="22"/>
          <w:szCs w:val="22"/>
        </w:rPr>
      </w:pPr>
      <w:r>
        <w:rPr>
          <w:b/>
          <w:bCs/>
          <w:color w:val="auto"/>
          <w:sz w:val="22"/>
          <w:szCs w:val="22"/>
        </w:rPr>
        <w:t>§ 4</w:t>
      </w:r>
    </w:p>
    <w:p w14:paraId="5F3ED9E9" w14:textId="77777777" w:rsidR="00DD16B0" w:rsidRDefault="00DD16B0" w:rsidP="008E2D33">
      <w:pPr>
        <w:pStyle w:val="Default"/>
        <w:jc w:val="center"/>
        <w:rPr>
          <w:color w:val="auto"/>
          <w:sz w:val="22"/>
          <w:szCs w:val="22"/>
        </w:rPr>
      </w:pPr>
      <w:r>
        <w:rPr>
          <w:b/>
          <w:bCs/>
          <w:color w:val="auto"/>
          <w:sz w:val="22"/>
          <w:szCs w:val="22"/>
        </w:rPr>
        <w:t>Obowiązki Zamawiającego</w:t>
      </w:r>
    </w:p>
    <w:p w14:paraId="093A966A" w14:textId="77777777" w:rsidR="00DD16B0" w:rsidRDefault="00DD16B0" w:rsidP="005E5731">
      <w:pPr>
        <w:pStyle w:val="Default"/>
        <w:numPr>
          <w:ilvl w:val="0"/>
          <w:numId w:val="4"/>
        </w:numPr>
        <w:spacing w:after="18"/>
        <w:jc w:val="both"/>
        <w:rPr>
          <w:color w:val="auto"/>
          <w:sz w:val="22"/>
          <w:szCs w:val="22"/>
        </w:rPr>
      </w:pPr>
      <w:r>
        <w:rPr>
          <w:color w:val="auto"/>
          <w:sz w:val="22"/>
          <w:szCs w:val="22"/>
        </w:rPr>
        <w:t>Zamawiający przekaże protokolarnie Wyko</w:t>
      </w:r>
      <w:r w:rsidR="008E2D33">
        <w:rPr>
          <w:color w:val="auto"/>
          <w:sz w:val="22"/>
          <w:szCs w:val="22"/>
        </w:rPr>
        <w:t>nawcy teren budowy w terminie 7</w:t>
      </w:r>
      <w:r>
        <w:rPr>
          <w:color w:val="auto"/>
          <w:sz w:val="22"/>
          <w:szCs w:val="22"/>
        </w:rPr>
        <w:t xml:space="preserve"> dni </w:t>
      </w:r>
      <w:r w:rsidR="008E2D33">
        <w:rPr>
          <w:color w:val="auto"/>
          <w:sz w:val="22"/>
          <w:szCs w:val="22"/>
        </w:rPr>
        <w:t xml:space="preserve">roboczych </w:t>
      </w:r>
      <w:r>
        <w:rPr>
          <w:color w:val="auto"/>
          <w:sz w:val="22"/>
          <w:szCs w:val="22"/>
        </w:rPr>
        <w:t xml:space="preserve">od dnia zawarcia umowy. </w:t>
      </w:r>
    </w:p>
    <w:p w14:paraId="27A92106" w14:textId="77777777" w:rsidR="00DD16B0" w:rsidRPr="008E2D33" w:rsidRDefault="00DD16B0" w:rsidP="005E5731">
      <w:pPr>
        <w:pStyle w:val="Default"/>
        <w:numPr>
          <w:ilvl w:val="0"/>
          <w:numId w:val="4"/>
        </w:numPr>
        <w:spacing w:after="18"/>
        <w:jc w:val="both"/>
        <w:rPr>
          <w:color w:val="auto"/>
          <w:sz w:val="22"/>
          <w:szCs w:val="22"/>
        </w:rPr>
      </w:pPr>
      <w:r w:rsidRPr="008E2D33">
        <w:rPr>
          <w:color w:val="auto"/>
          <w:sz w:val="22"/>
          <w:szCs w:val="22"/>
        </w:rPr>
        <w:t xml:space="preserve">Do obowiązków Zamawiającego należy: </w:t>
      </w:r>
    </w:p>
    <w:p w14:paraId="1E64A5B8" w14:textId="77777777" w:rsidR="00DD16B0" w:rsidRDefault="00DD16B0" w:rsidP="005E5731">
      <w:pPr>
        <w:pStyle w:val="Default"/>
        <w:numPr>
          <w:ilvl w:val="1"/>
          <w:numId w:val="4"/>
        </w:numPr>
        <w:spacing w:after="18"/>
        <w:jc w:val="both"/>
        <w:rPr>
          <w:color w:val="auto"/>
          <w:sz w:val="22"/>
          <w:szCs w:val="22"/>
        </w:rPr>
      </w:pPr>
      <w:r>
        <w:rPr>
          <w:color w:val="auto"/>
          <w:sz w:val="22"/>
          <w:szCs w:val="22"/>
        </w:rPr>
        <w:t xml:space="preserve">zgłoszenie rozpoczęcia robót budowlanych właściwemu organowi; </w:t>
      </w:r>
    </w:p>
    <w:p w14:paraId="163642B6" w14:textId="77777777" w:rsidR="00DD16B0" w:rsidRDefault="00DD16B0" w:rsidP="005E5731">
      <w:pPr>
        <w:pStyle w:val="Default"/>
        <w:numPr>
          <w:ilvl w:val="1"/>
          <w:numId w:val="4"/>
        </w:numPr>
        <w:spacing w:after="18"/>
        <w:jc w:val="both"/>
        <w:rPr>
          <w:color w:val="auto"/>
          <w:sz w:val="22"/>
          <w:szCs w:val="22"/>
        </w:rPr>
      </w:pPr>
      <w:r w:rsidRPr="00A90588">
        <w:rPr>
          <w:color w:val="auto"/>
          <w:sz w:val="22"/>
          <w:szCs w:val="22"/>
        </w:rPr>
        <w:t>zapewnienie na swój koszt nadzoru autorskiego, inwestorskiego i archeologicznego</w:t>
      </w:r>
      <w:r w:rsidR="0077203E">
        <w:rPr>
          <w:color w:val="auto"/>
          <w:sz w:val="22"/>
          <w:szCs w:val="22"/>
        </w:rPr>
        <w:t xml:space="preserve"> w razie potrzeby</w:t>
      </w:r>
      <w:r w:rsidRPr="00A90588">
        <w:rPr>
          <w:color w:val="auto"/>
          <w:sz w:val="22"/>
          <w:szCs w:val="22"/>
        </w:rPr>
        <w:t xml:space="preserve">; </w:t>
      </w:r>
    </w:p>
    <w:p w14:paraId="3AAA02CE" w14:textId="77777777" w:rsidR="00DD16B0" w:rsidRDefault="00DD16B0" w:rsidP="005E5731">
      <w:pPr>
        <w:pStyle w:val="Default"/>
        <w:numPr>
          <w:ilvl w:val="1"/>
          <w:numId w:val="4"/>
        </w:numPr>
        <w:spacing w:after="18"/>
        <w:jc w:val="both"/>
        <w:rPr>
          <w:color w:val="auto"/>
          <w:sz w:val="22"/>
          <w:szCs w:val="22"/>
        </w:rPr>
      </w:pPr>
      <w:r w:rsidRPr="00A90588">
        <w:rPr>
          <w:color w:val="auto"/>
          <w:sz w:val="22"/>
          <w:szCs w:val="22"/>
        </w:rPr>
        <w:t xml:space="preserve">protokolarne przekazanie Wykonawcy kompletu dokumentacji, na podstawie, której będzie realizowany przedmiot umowy wraz z </w:t>
      </w:r>
      <w:r w:rsidRPr="00311A91">
        <w:rPr>
          <w:color w:val="auto"/>
          <w:sz w:val="22"/>
          <w:szCs w:val="22"/>
        </w:rPr>
        <w:t xml:space="preserve">dziennikiem budowy; </w:t>
      </w:r>
    </w:p>
    <w:p w14:paraId="273A65A4" w14:textId="77777777" w:rsidR="00DD16B0" w:rsidRDefault="00DD16B0" w:rsidP="005E5731">
      <w:pPr>
        <w:pStyle w:val="Default"/>
        <w:numPr>
          <w:ilvl w:val="1"/>
          <w:numId w:val="4"/>
        </w:numPr>
        <w:spacing w:after="18"/>
        <w:jc w:val="both"/>
        <w:rPr>
          <w:color w:val="auto"/>
          <w:sz w:val="22"/>
          <w:szCs w:val="22"/>
        </w:rPr>
      </w:pPr>
      <w:r w:rsidRPr="00A90588">
        <w:rPr>
          <w:color w:val="auto"/>
          <w:sz w:val="22"/>
          <w:szCs w:val="22"/>
        </w:rPr>
        <w:t xml:space="preserve">udzielenie pełnomocnictw niezbędnych do realizacji niniejszej umowy; </w:t>
      </w:r>
    </w:p>
    <w:p w14:paraId="0659FF07" w14:textId="77777777" w:rsidR="00DD16B0" w:rsidRDefault="00DD16B0" w:rsidP="005E5731">
      <w:pPr>
        <w:pStyle w:val="Default"/>
        <w:numPr>
          <w:ilvl w:val="1"/>
          <w:numId w:val="4"/>
        </w:numPr>
        <w:spacing w:after="18"/>
        <w:jc w:val="both"/>
        <w:rPr>
          <w:color w:val="auto"/>
          <w:sz w:val="22"/>
          <w:szCs w:val="22"/>
        </w:rPr>
      </w:pPr>
      <w:r w:rsidRPr="00A90588">
        <w:rPr>
          <w:color w:val="auto"/>
          <w:sz w:val="22"/>
          <w:szCs w:val="22"/>
        </w:rPr>
        <w:t xml:space="preserve">odebranie przedmiotu umowy po sprawdzeniu jego należytego wykonania; </w:t>
      </w:r>
    </w:p>
    <w:p w14:paraId="459956BB" w14:textId="77777777" w:rsidR="00DD16B0" w:rsidRPr="00A90588" w:rsidRDefault="00DD16B0" w:rsidP="005E5731">
      <w:pPr>
        <w:pStyle w:val="Default"/>
        <w:numPr>
          <w:ilvl w:val="1"/>
          <w:numId w:val="4"/>
        </w:numPr>
        <w:spacing w:after="18"/>
        <w:jc w:val="both"/>
        <w:rPr>
          <w:color w:val="auto"/>
          <w:sz w:val="22"/>
          <w:szCs w:val="22"/>
        </w:rPr>
      </w:pPr>
      <w:r w:rsidRPr="00A90588">
        <w:rPr>
          <w:color w:val="auto"/>
          <w:sz w:val="22"/>
          <w:szCs w:val="22"/>
        </w:rPr>
        <w:t xml:space="preserve">zapłata wynagrodzenia przysługującego Wykonawcy z tytułu realizacji niniejszej umowy. </w:t>
      </w:r>
    </w:p>
    <w:p w14:paraId="26A11DB3" w14:textId="77777777" w:rsidR="00DD16B0" w:rsidRDefault="00DD16B0" w:rsidP="005E5731">
      <w:pPr>
        <w:pStyle w:val="Default"/>
        <w:numPr>
          <w:ilvl w:val="0"/>
          <w:numId w:val="4"/>
        </w:numPr>
        <w:spacing w:after="18"/>
        <w:jc w:val="both"/>
        <w:rPr>
          <w:color w:val="auto"/>
          <w:sz w:val="22"/>
          <w:szCs w:val="22"/>
        </w:rPr>
      </w:pPr>
      <w:r>
        <w:rPr>
          <w:color w:val="auto"/>
          <w:sz w:val="22"/>
          <w:szCs w:val="22"/>
        </w:rPr>
        <w:t xml:space="preserve">Obowiązkiem Zamawiającego jest wnioskowanie do autora dokumentacji projektowej, na podstawie której realizowany jest przedmiot niniejszej umowy o: </w:t>
      </w:r>
    </w:p>
    <w:p w14:paraId="0DFD26BC" w14:textId="77777777" w:rsidR="00DD16B0" w:rsidRDefault="00DD16B0" w:rsidP="005E5731">
      <w:pPr>
        <w:pStyle w:val="Default"/>
        <w:numPr>
          <w:ilvl w:val="1"/>
          <w:numId w:val="4"/>
        </w:numPr>
        <w:spacing w:after="18"/>
        <w:jc w:val="both"/>
        <w:rPr>
          <w:color w:val="auto"/>
          <w:sz w:val="22"/>
          <w:szCs w:val="22"/>
        </w:rPr>
      </w:pPr>
      <w:r>
        <w:rPr>
          <w:color w:val="auto"/>
          <w:sz w:val="22"/>
          <w:szCs w:val="22"/>
        </w:rPr>
        <w:t xml:space="preserve">uzupełnianie szczegółów dokumentacji projektowej oraz wyjaśnianie Wykonawcy wątpliwości powstałych w toku realizacji inwestycji; </w:t>
      </w:r>
    </w:p>
    <w:p w14:paraId="43C3B172" w14:textId="77777777" w:rsidR="00DD16B0" w:rsidRDefault="00DD16B0" w:rsidP="005E5731">
      <w:pPr>
        <w:pStyle w:val="Default"/>
        <w:numPr>
          <w:ilvl w:val="1"/>
          <w:numId w:val="4"/>
        </w:numPr>
        <w:spacing w:after="18"/>
        <w:jc w:val="both"/>
        <w:rPr>
          <w:color w:val="auto"/>
          <w:sz w:val="22"/>
          <w:szCs w:val="22"/>
        </w:rPr>
      </w:pPr>
      <w:r w:rsidRPr="00EE351B">
        <w:rPr>
          <w:color w:val="auto"/>
          <w:sz w:val="22"/>
          <w:szCs w:val="22"/>
        </w:rPr>
        <w:t xml:space="preserve">usuwanie wad dokumentacji projektowej w toku realizacji inwestycji zgłaszanych przez Wykonawcę; </w:t>
      </w:r>
    </w:p>
    <w:p w14:paraId="457B3044" w14:textId="77777777" w:rsidR="00DD16B0" w:rsidRDefault="00DD16B0" w:rsidP="005E5731">
      <w:pPr>
        <w:pStyle w:val="Default"/>
        <w:numPr>
          <w:ilvl w:val="1"/>
          <w:numId w:val="4"/>
        </w:numPr>
        <w:spacing w:after="18"/>
        <w:jc w:val="both"/>
        <w:rPr>
          <w:color w:val="auto"/>
          <w:sz w:val="22"/>
          <w:szCs w:val="22"/>
        </w:rPr>
      </w:pPr>
      <w:r w:rsidRPr="00EE351B">
        <w:rPr>
          <w:color w:val="auto"/>
          <w:sz w:val="22"/>
          <w:szCs w:val="22"/>
        </w:rPr>
        <w:t xml:space="preserve">uzgadnianie, wprowadzanie rozwiązań zamiennych zgłoszonych przez Zamawiającego i Wykonawcę; </w:t>
      </w:r>
    </w:p>
    <w:p w14:paraId="21F76FFB" w14:textId="77777777" w:rsidR="00DD16B0" w:rsidRPr="00EE351B" w:rsidRDefault="00DD16B0" w:rsidP="005E5731">
      <w:pPr>
        <w:pStyle w:val="Default"/>
        <w:numPr>
          <w:ilvl w:val="1"/>
          <w:numId w:val="4"/>
        </w:numPr>
        <w:spacing w:after="18"/>
        <w:jc w:val="both"/>
        <w:rPr>
          <w:color w:val="auto"/>
          <w:sz w:val="22"/>
          <w:szCs w:val="22"/>
        </w:rPr>
      </w:pPr>
      <w:r w:rsidRPr="00EE351B">
        <w:rPr>
          <w:color w:val="auto"/>
          <w:sz w:val="22"/>
          <w:szCs w:val="22"/>
        </w:rPr>
        <w:t xml:space="preserve">czuwanie nad zgodnością rozwiązań technicznych, materiałowych i użytkowych z projektem i obowiązującymi przepisami. </w:t>
      </w:r>
    </w:p>
    <w:p w14:paraId="2C8FAA68" w14:textId="77777777" w:rsidR="00DD16B0" w:rsidRDefault="00DD16B0" w:rsidP="005E5731">
      <w:pPr>
        <w:pStyle w:val="Default"/>
        <w:numPr>
          <w:ilvl w:val="0"/>
          <w:numId w:val="4"/>
        </w:numPr>
        <w:jc w:val="both"/>
        <w:rPr>
          <w:color w:val="auto"/>
          <w:sz w:val="22"/>
          <w:szCs w:val="22"/>
        </w:rPr>
      </w:pPr>
      <w:r>
        <w:rPr>
          <w:color w:val="auto"/>
          <w:sz w:val="22"/>
          <w:szCs w:val="22"/>
        </w:rPr>
        <w:t xml:space="preserve">Inspektor nadzoru Zamawiającego nie jest upoważniony do przyjmowania i składania oświadczeń woli w imieniu Zamawiającego. </w:t>
      </w:r>
    </w:p>
    <w:p w14:paraId="1E89106E" w14:textId="77777777" w:rsidR="00DD16B0" w:rsidRDefault="00DD16B0" w:rsidP="00DD16B0">
      <w:pPr>
        <w:pStyle w:val="Default"/>
        <w:rPr>
          <w:color w:val="auto"/>
          <w:sz w:val="22"/>
          <w:szCs w:val="22"/>
        </w:rPr>
      </w:pPr>
    </w:p>
    <w:p w14:paraId="0B480BBA" w14:textId="77777777" w:rsidR="00DD16B0" w:rsidRDefault="00583093" w:rsidP="00F35A15">
      <w:pPr>
        <w:pStyle w:val="Default"/>
        <w:jc w:val="center"/>
        <w:rPr>
          <w:color w:val="auto"/>
          <w:sz w:val="22"/>
          <w:szCs w:val="22"/>
        </w:rPr>
      </w:pPr>
      <w:r>
        <w:rPr>
          <w:b/>
          <w:bCs/>
          <w:color w:val="auto"/>
          <w:sz w:val="22"/>
          <w:szCs w:val="22"/>
        </w:rPr>
        <w:t>§ 5</w:t>
      </w:r>
    </w:p>
    <w:p w14:paraId="65F6A826" w14:textId="77777777" w:rsidR="00DD16B0" w:rsidRPr="00D42060" w:rsidRDefault="00DD16B0" w:rsidP="00D42060">
      <w:pPr>
        <w:pStyle w:val="Default"/>
        <w:jc w:val="center"/>
        <w:rPr>
          <w:rFonts w:ascii="Times New Roman" w:hAnsi="Times New Roman" w:cs="Times New Roman"/>
          <w:color w:val="auto"/>
          <w:sz w:val="20"/>
          <w:szCs w:val="20"/>
        </w:rPr>
      </w:pPr>
      <w:r>
        <w:rPr>
          <w:b/>
          <w:bCs/>
          <w:color w:val="auto"/>
          <w:sz w:val="22"/>
          <w:szCs w:val="22"/>
        </w:rPr>
        <w:t>Obowiązki Wykonawcy</w:t>
      </w:r>
    </w:p>
    <w:p w14:paraId="429DA1E1" w14:textId="77777777" w:rsidR="00256384" w:rsidRPr="00701E85" w:rsidRDefault="00256384" w:rsidP="005E5731">
      <w:pPr>
        <w:pStyle w:val="Default"/>
        <w:numPr>
          <w:ilvl w:val="0"/>
          <w:numId w:val="5"/>
        </w:numPr>
        <w:spacing w:after="18"/>
        <w:jc w:val="both"/>
        <w:rPr>
          <w:color w:val="auto"/>
          <w:sz w:val="22"/>
          <w:szCs w:val="22"/>
        </w:rPr>
      </w:pPr>
      <w:r w:rsidRPr="00256384">
        <w:rPr>
          <w:color w:val="auto"/>
          <w:sz w:val="22"/>
          <w:szCs w:val="22"/>
        </w:rPr>
        <w:t xml:space="preserve">Do obowiązków Wykonawcy należy: </w:t>
      </w:r>
    </w:p>
    <w:p w14:paraId="5AD8AE57" w14:textId="2D514C66" w:rsidR="007160E1" w:rsidRPr="007160E1" w:rsidRDefault="007160E1" w:rsidP="00D10FC4">
      <w:pPr>
        <w:pStyle w:val="Akapitzlist"/>
        <w:numPr>
          <w:ilvl w:val="1"/>
          <w:numId w:val="11"/>
        </w:numPr>
        <w:spacing w:after="0" w:line="240" w:lineRule="auto"/>
        <w:rPr>
          <w:rFonts w:ascii="Calibri" w:hAnsi="Calibri" w:cs="Calibri"/>
        </w:rPr>
      </w:pPr>
      <w:r w:rsidRPr="007160E1">
        <w:rPr>
          <w:rFonts w:ascii="Calibri" w:hAnsi="Calibri" w:cs="Calibri"/>
        </w:rPr>
        <w:lastRenderedPageBreak/>
        <w:t xml:space="preserve">Wykonawca, zobowiązany jest do przedłożenia Zamawiającemu w terminie do 7 dni od dnia podpisania umowy, kosztorysów opracowanych metodą kalkulacji szczegółowej. </w:t>
      </w:r>
    </w:p>
    <w:p w14:paraId="34581A0B" w14:textId="77777777" w:rsidR="00256384" w:rsidRDefault="00256384" w:rsidP="00D10FC4">
      <w:pPr>
        <w:pStyle w:val="Default"/>
        <w:numPr>
          <w:ilvl w:val="1"/>
          <w:numId w:val="11"/>
        </w:numPr>
        <w:spacing w:after="18"/>
        <w:jc w:val="both"/>
        <w:rPr>
          <w:color w:val="auto"/>
          <w:sz w:val="22"/>
          <w:szCs w:val="22"/>
        </w:rPr>
      </w:pPr>
      <w:r>
        <w:rPr>
          <w:color w:val="auto"/>
          <w:sz w:val="22"/>
          <w:szCs w:val="22"/>
        </w:rPr>
        <w:t xml:space="preserve">terminowe wykonanie przedmiotu umowy ze szczególną starannością, zgodnie z postanowieniami dokumentów składających się na umowę, warunkami wykonania i odbioru oraz aktualnie obowiązującymi normami, przepisami prawa, w tym przepisami BHP i wiedzą techniczną. Za jakość robót odpowiada Wykonawca; </w:t>
      </w:r>
    </w:p>
    <w:p w14:paraId="32EBE1A7" w14:textId="77777777" w:rsidR="00256384" w:rsidRDefault="00256384" w:rsidP="00D10FC4">
      <w:pPr>
        <w:pStyle w:val="Default"/>
        <w:numPr>
          <w:ilvl w:val="1"/>
          <w:numId w:val="11"/>
        </w:numPr>
        <w:spacing w:after="18"/>
        <w:jc w:val="both"/>
        <w:rPr>
          <w:color w:val="auto"/>
          <w:sz w:val="22"/>
          <w:szCs w:val="22"/>
        </w:rPr>
      </w:pPr>
      <w:r w:rsidRPr="004A2D8B">
        <w:rPr>
          <w:color w:val="auto"/>
          <w:sz w:val="22"/>
          <w:szCs w:val="22"/>
        </w:rPr>
        <w:t xml:space="preserve">szczegółowe sprawdzenie w terenie warunków wykonania umowy; </w:t>
      </w:r>
    </w:p>
    <w:p w14:paraId="1E3C8C5A" w14:textId="77777777" w:rsidR="00256384" w:rsidRDefault="00256384" w:rsidP="00D10FC4">
      <w:pPr>
        <w:pStyle w:val="Default"/>
        <w:numPr>
          <w:ilvl w:val="1"/>
          <w:numId w:val="11"/>
        </w:numPr>
        <w:spacing w:after="18"/>
        <w:jc w:val="both"/>
        <w:rPr>
          <w:color w:val="auto"/>
          <w:sz w:val="22"/>
          <w:szCs w:val="22"/>
        </w:rPr>
      </w:pPr>
      <w:r w:rsidRPr="004A2D8B">
        <w:rPr>
          <w:color w:val="auto"/>
          <w:sz w:val="22"/>
          <w:szCs w:val="22"/>
        </w:rPr>
        <w:t xml:space="preserve">sporządzenie planu bezpieczeństwa i ochrony zdrowia przed przystąpieniem do wykonywania robót; </w:t>
      </w:r>
    </w:p>
    <w:p w14:paraId="13E11384" w14:textId="77777777" w:rsidR="00256384" w:rsidRDefault="00B62B55" w:rsidP="00D10FC4">
      <w:pPr>
        <w:pStyle w:val="Default"/>
        <w:numPr>
          <w:ilvl w:val="1"/>
          <w:numId w:val="11"/>
        </w:numPr>
        <w:spacing w:after="18"/>
        <w:jc w:val="both"/>
        <w:rPr>
          <w:color w:val="auto"/>
          <w:sz w:val="22"/>
          <w:szCs w:val="22"/>
        </w:rPr>
      </w:pPr>
      <w:r>
        <w:rPr>
          <w:color w:val="auto"/>
          <w:sz w:val="22"/>
          <w:szCs w:val="22"/>
        </w:rPr>
        <w:t>zapewnienie na swój koszt</w:t>
      </w:r>
      <w:r w:rsidR="00256384" w:rsidRPr="004A2D8B">
        <w:rPr>
          <w:color w:val="auto"/>
          <w:sz w:val="22"/>
          <w:szCs w:val="22"/>
        </w:rPr>
        <w:t xml:space="preserve"> obsługi geodezyjnej (bieżącej i powykonawczej) niezbędnej do zrealizowania przedmiotu umowy; </w:t>
      </w:r>
    </w:p>
    <w:p w14:paraId="3CB678FC" w14:textId="77777777" w:rsidR="00256384" w:rsidRDefault="00256384" w:rsidP="00D10FC4">
      <w:pPr>
        <w:pStyle w:val="Default"/>
        <w:numPr>
          <w:ilvl w:val="1"/>
          <w:numId w:val="11"/>
        </w:numPr>
        <w:spacing w:after="18"/>
        <w:jc w:val="both"/>
        <w:rPr>
          <w:color w:val="auto"/>
          <w:sz w:val="22"/>
          <w:szCs w:val="22"/>
        </w:rPr>
      </w:pPr>
      <w:r w:rsidRPr="004A2D8B">
        <w:rPr>
          <w:color w:val="auto"/>
          <w:sz w:val="22"/>
          <w:szCs w:val="22"/>
        </w:rPr>
        <w:t xml:space="preserve">prowadzenie na bieżąco </w:t>
      </w:r>
      <w:r>
        <w:rPr>
          <w:color w:val="auto"/>
          <w:sz w:val="22"/>
          <w:szCs w:val="22"/>
        </w:rPr>
        <w:t>i rzetelnie dokumentacji budowy</w:t>
      </w:r>
      <w:r w:rsidRPr="004A2D8B">
        <w:rPr>
          <w:color w:val="auto"/>
          <w:sz w:val="22"/>
          <w:szCs w:val="22"/>
        </w:rPr>
        <w:t xml:space="preserve">; </w:t>
      </w:r>
    </w:p>
    <w:p w14:paraId="3F4C20B5" w14:textId="77777777" w:rsidR="00256384" w:rsidRDefault="00256384" w:rsidP="00D10FC4">
      <w:pPr>
        <w:pStyle w:val="Default"/>
        <w:numPr>
          <w:ilvl w:val="1"/>
          <w:numId w:val="11"/>
        </w:numPr>
        <w:spacing w:after="18"/>
        <w:jc w:val="both"/>
        <w:rPr>
          <w:color w:val="auto"/>
          <w:sz w:val="22"/>
          <w:szCs w:val="22"/>
        </w:rPr>
      </w:pPr>
      <w:r w:rsidRPr="007671CA">
        <w:rPr>
          <w:color w:val="auto"/>
          <w:sz w:val="22"/>
          <w:szCs w:val="22"/>
        </w:rPr>
        <w:t xml:space="preserve">pisemne zawiadomienie Zamawiającego o zauważonych wadach i brakach w dokumentacji projektowej i specyfikacji technicznej wykonania i odbioru robót, niezwłocznie od ich ujawnienia, pod rygorem odpowiedzialności za szkody wynikłe wskutek nie powiadomienia o ich istnieniu; </w:t>
      </w:r>
    </w:p>
    <w:p w14:paraId="32C8C3DD" w14:textId="77777777" w:rsidR="0015043A" w:rsidRPr="0015043A" w:rsidRDefault="0015043A" w:rsidP="00D10FC4">
      <w:pPr>
        <w:pStyle w:val="Default"/>
        <w:numPr>
          <w:ilvl w:val="1"/>
          <w:numId w:val="11"/>
        </w:numPr>
        <w:spacing w:after="18"/>
        <w:jc w:val="both"/>
        <w:rPr>
          <w:color w:val="auto"/>
          <w:sz w:val="22"/>
          <w:szCs w:val="22"/>
        </w:rPr>
      </w:pPr>
      <w:r w:rsidRPr="0015043A">
        <w:rPr>
          <w:color w:val="auto"/>
          <w:sz w:val="22"/>
          <w:szCs w:val="22"/>
        </w:rPr>
        <w:t xml:space="preserve">bieżąca współpraca z dysponentami wszystkich sieci, występujących na obszarze objętym budową, polegającej m.in. na zgłaszaniu zamiaru rozpoczęcia robót budowlanych, zgłaszaniu terminu odbioru końcowego, rozwiązywaniu kolizji nie wskazanych w dokumentacji projektowej; </w:t>
      </w:r>
    </w:p>
    <w:p w14:paraId="4AED7263" w14:textId="1FE00AD7" w:rsidR="0015043A" w:rsidRPr="0015043A" w:rsidRDefault="0015043A" w:rsidP="00D10FC4">
      <w:pPr>
        <w:pStyle w:val="Default"/>
        <w:numPr>
          <w:ilvl w:val="1"/>
          <w:numId w:val="11"/>
        </w:numPr>
        <w:spacing w:after="18"/>
        <w:jc w:val="both"/>
        <w:rPr>
          <w:color w:val="auto"/>
          <w:sz w:val="22"/>
          <w:szCs w:val="22"/>
        </w:rPr>
      </w:pPr>
      <w:r w:rsidRPr="0015043A">
        <w:rPr>
          <w:color w:val="auto"/>
          <w:sz w:val="22"/>
          <w:szCs w:val="22"/>
        </w:rPr>
        <w:t xml:space="preserve">wypełnienia na własny koszt wszelkich wymagań nałożonych przez właścicieli sieci, znajdujących się w wydanych warunkach, uzgodnieniach, a także wynikające z dokumentacji projektowej. W razie konieczności Wykonawca zapewni ponadto, na własny koszt, nadzór techniczny wymagany przez gestorów sieci oraz wykonanie dokumentacji powykonawczej, w zakresie ich dotyczącym; </w:t>
      </w:r>
    </w:p>
    <w:p w14:paraId="668F8C54" w14:textId="77777777" w:rsidR="00256384" w:rsidRDefault="00256384" w:rsidP="00D10FC4">
      <w:pPr>
        <w:pStyle w:val="Default"/>
        <w:numPr>
          <w:ilvl w:val="1"/>
          <w:numId w:val="11"/>
        </w:numPr>
        <w:spacing w:after="18"/>
        <w:jc w:val="both"/>
        <w:rPr>
          <w:color w:val="auto"/>
          <w:sz w:val="22"/>
          <w:szCs w:val="22"/>
        </w:rPr>
      </w:pPr>
      <w:r w:rsidRPr="002E660A">
        <w:rPr>
          <w:color w:val="auto"/>
          <w:sz w:val="22"/>
          <w:szCs w:val="22"/>
        </w:rPr>
        <w:t xml:space="preserve">umożliwianie wstępu na teren budowy pracownikom nadzoru budowlanego, do których należy wykonywanie zadań określonych prawem budowlanym oraz udostępnianie im danych i informacji wymaganych zgodnie z tą ustawą; </w:t>
      </w:r>
    </w:p>
    <w:p w14:paraId="2C0764C8" w14:textId="77777777" w:rsidR="00256384" w:rsidRDefault="00256384" w:rsidP="00D10FC4">
      <w:pPr>
        <w:pStyle w:val="Default"/>
        <w:numPr>
          <w:ilvl w:val="1"/>
          <w:numId w:val="11"/>
        </w:numPr>
        <w:spacing w:after="18"/>
        <w:jc w:val="both"/>
        <w:rPr>
          <w:color w:val="auto"/>
          <w:sz w:val="22"/>
          <w:szCs w:val="22"/>
        </w:rPr>
      </w:pPr>
      <w:r w:rsidRPr="002E660A">
        <w:rPr>
          <w:color w:val="auto"/>
          <w:sz w:val="22"/>
          <w:szCs w:val="22"/>
        </w:rPr>
        <w:t xml:space="preserve">zgłoszenie do odbioru robót zanikających i ulegających zakryciu wpisem do dziennika budowy. Kierownik budowy zgłasza gotowość do odbioru robót zanikających i ulegających zakryciu poprzez dokonanie wpisu do dziennika budowy. Nie zgłoszenie tych robót daje podstawę Zamawiającemu do żądania odkrycia robót i przywrócenia stanu właściwego na koszt i ryzyko Wykonawcy; </w:t>
      </w:r>
    </w:p>
    <w:p w14:paraId="32B22692"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przedstawienie w dniu odbioru robót zanikających lub ulegających zakryciu, na wniosek Zamawiającego, protokołu z prób i badań tych robót; </w:t>
      </w:r>
    </w:p>
    <w:p w14:paraId="4C27F37B"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przeprowadzenie i przedstawienie Zamawiającemu wyników wymaganych przepisami badań, pomiarów oraz niezbędnych atestów, świadectw, certyfikatów i innych dokumentów stwierdzających jakość wbudowanych materiałów; </w:t>
      </w:r>
    </w:p>
    <w:p w14:paraId="33B4846F" w14:textId="305FBC36" w:rsidR="00256384" w:rsidRPr="00D51A86" w:rsidRDefault="00256384" w:rsidP="00D10FC4">
      <w:pPr>
        <w:pStyle w:val="Default"/>
        <w:numPr>
          <w:ilvl w:val="1"/>
          <w:numId w:val="11"/>
        </w:numPr>
        <w:spacing w:after="18"/>
        <w:jc w:val="both"/>
        <w:rPr>
          <w:color w:val="auto"/>
          <w:sz w:val="22"/>
          <w:szCs w:val="22"/>
        </w:rPr>
      </w:pPr>
      <w:r w:rsidRPr="00D51A86">
        <w:rPr>
          <w:color w:val="auto"/>
          <w:sz w:val="22"/>
          <w:szCs w:val="22"/>
        </w:rPr>
        <w:t xml:space="preserve">stosowanie w czasie realizacji przedmiotu umowy wszystkich przepisów dotyczących </w:t>
      </w:r>
      <w:r w:rsidR="00D51A86" w:rsidRPr="00D51A86">
        <w:rPr>
          <w:color w:val="auto"/>
          <w:sz w:val="22"/>
          <w:szCs w:val="22"/>
        </w:rPr>
        <w:t>ochrony środowiska naturalnego;</w:t>
      </w:r>
    </w:p>
    <w:p w14:paraId="2F496C7E"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odpowiedzialność za ewentualne szkody wobec Zamawiającego oraz osób trzecich wynikłe na skutek prowadzenie robót lub innych działań Wykonawcy; </w:t>
      </w:r>
    </w:p>
    <w:p w14:paraId="2ED3F345"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ponoszenie odpowiedzialności oraz strzeżenie przed uszkodzeniem i kradzieżą materiałów przeznaczonych do wykonania robót od chwili rozpoczęcia robót do zakończenia realizacji przedmiotu umowy (m.in. utrzymanie ich w ciągu całego okresu trwania budowy w należytym stanie i podjęcie wszelkich środków zapobiegawczych, aby nie zostały zniszczone lub skradzione, biorąc pod uwagę ryzyko istniejące na budowie); </w:t>
      </w:r>
    </w:p>
    <w:p w14:paraId="14285B36"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naprawienie na własny koszt strat lub uszkodzeń w robotach i materiałach powstałych w okresie, w którym Wykonawca był za nie odpowiedzialny, niezależnie od przyczyn ich powstania; </w:t>
      </w:r>
    </w:p>
    <w:p w14:paraId="6B3FE27C"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ponoszenie odpowiedzialności także za szkody i straty spowodowane przez siebie podczas usuwania wad w okresie gwarancji i rękojmi; </w:t>
      </w:r>
    </w:p>
    <w:p w14:paraId="0CE08DE9"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lastRenderedPageBreak/>
        <w:t xml:space="preserve">w przypadku zniszczenia lub uszkodzenia już wykonanych robót albo ich części bądź urządzeń – naprawienie ich i doprowadzenie do stanu poprzedniego na koszt własny; </w:t>
      </w:r>
    </w:p>
    <w:p w14:paraId="1DB0D5A0"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w przypadkach zawinionych poniesienie wszelkich wydatków koniecznych do naprawienia wyrządzonej szkody; </w:t>
      </w:r>
    </w:p>
    <w:p w14:paraId="24001486"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uporządkowanie terenu budowy i przekazanie go po zakończeniu robót Zamawiającemu w terminie określonym w § 2 niniejszej umowy; </w:t>
      </w:r>
    </w:p>
    <w:p w14:paraId="32201167" w14:textId="14E8C61C" w:rsidR="00256384" w:rsidRPr="00DE0B3D" w:rsidRDefault="00256384" w:rsidP="00D10FC4">
      <w:pPr>
        <w:pStyle w:val="Default"/>
        <w:numPr>
          <w:ilvl w:val="1"/>
          <w:numId w:val="11"/>
        </w:numPr>
        <w:spacing w:after="18"/>
        <w:jc w:val="both"/>
        <w:rPr>
          <w:color w:val="auto"/>
          <w:sz w:val="22"/>
          <w:szCs w:val="22"/>
        </w:rPr>
      </w:pPr>
      <w:r w:rsidRPr="00DE0B3D">
        <w:rPr>
          <w:color w:val="auto"/>
          <w:sz w:val="22"/>
          <w:szCs w:val="22"/>
        </w:rPr>
        <w:t>powiadomienie mieszkańców, zakładów usługowych i gestorów sieci</w:t>
      </w:r>
      <w:r w:rsidR="004C463E" w:rsidRPr="00DE0B3D">
        <w:rPr>
          <w:color w:val="auto"/>
          <w:sz w:val="22"/>
          <w:szCs w:val="22"/>
        </w:rPr>
        <w:t xml:space="preserve"> zgodnie z warunkami uzgod</w:t>
      </w:r>
      <w:r w:rsidR="001D65FC" w:rsidRPr="00DE0B3D">
        <w:rPr>
          <w:color w:val="auto"/>
          <w:sz w:val="22"/>
          <w:szCs w:val="22"/>
        </w:rPr>
        <w:t>nień</w:t>
      </w:r>
      <w:r w:rsidR="00631EE2" w:rsidRPr="00DE0B3D">
        <w:rPr>
          <w:color w:val="auto"/>
          <w:sz w:val="22"/>
          <w:szCs w:val="22"/>
        </w:rPr>
        <w:t xml:space="preserve"> branżowych</w:t>
      </w:r>
      <w:r w:rsidRPr="00DE0B3D">
        <w:rPr>
          <w:color w:val="auto"/>
          <w:sz w:val="22"/>
          <w:szCs w:val="22"/>
        </w:rPr>
        <w:t xml:space="preserve"> o prowadzonych robotach i utrudnieniach z tym związanych nie później niż na 7 dni przed przystąpieniem do robót; </w:t>
      </w:r>
    </w:p>
    <w:p w14:paraId="13486327"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udział w naradach koordynacyjnych, w celu omówienia postępów prac oraz uwag i problemów, jakie powstały w trakcie realizacji przedmiotu umowy, w miejscu wskazanym przez Zamawiającego. Terminy narad będą ustalane przez Zamawiającego według pojawiających się potrzeb; </w:t>
      </w:r>
    </w:p>
    <w:p w14:paraId="5B1094A0"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wykonanie przedmiotu umowy z materiałów własnych zgodnie z wymogami STWiORB; </w:t>
      </w:r>
    </w:p>
    <w:p w14:paraId="2622A694" w14:textId="77777777" w:rsidR="006C383D" w:rsidRPr="006C383D" w:rsidRDefault="00B62B55" w:rsidP="00D10FC4">
      <w:pPr>
        <w:pStyle w:val="Default"/>
        <w:numPr>
          <w:ilvl w:val="1"/>
          <w:numId w:val="11"/>
        </w:numPr>
        <w:spacing w:after="18"/>
        <w:jc w:val="both"/>
        <w:rPr>
          <w:color w:val="auto"/>
          <w:sz w:val="20"/>
          <w:szCs w:val="22"/>
        </w:rPr>
      </w:pPr>
      <w:r>
        <w:rPr>
          <w:sz w:val="22"/>
        </w:rPr>
        <w:t>m</w:t>
      </w:r>
      <w:r w:rsidR="006C383D" w:rsidRPr="006C383D">
        <w:rPr>
          <w:sz w:val="22"/>
        </w:rPr>
        <w:t xml:space="preserve">ateriały i urządzenia stosowane przy realizacji zamówienia powinny odpowiadać co do jakości wymogom wyrobów dopuszczonych do obrotu i stosowania w budownictwie określonym obowiązującymi w tym zakresie przepisami oraz wymaganiom Specyfikacji Warunków Zamówienia oraz dokumentacji projektowej i specyfikacji technicznej wykonania i odbioru robót budowlanych. </w:t>
      </w:r>
    </w:p>
    <w:p w14:paraId="051AE17E"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uzyskanie akceptacji inspektora nadzoru inwestorskiego na zastosowanie innego materiału, o co najmniej równoważnych parametrach, w przypadku ewentualnego zaprzestania produkcji materiałów, które były przedmiotem wyceny ofertowej, zgodnie z przedmiarem. Uzgodniona zmiana zostanie dokonana przy zachowaniu ceny wynikającej z oferty dla wymienionego materiału i nie wymaga sporządzenia pisemnego aneksu do umowy; </w:t>
      </w:r>
    </w:p>
    <w:p w14:paraId="734942F6"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 xml:space="preserve">wykonywanie wszystkich robót objętych umową, w taki sposób, aby nie zakłócać w stopniu większym niż jest to niezbędne interesów osób trzecich; </w:t>
      </w:r>
    </w:p>
    <w:p w14:paraId="5C9ACD4E" w14:textId="77777777" w:rsidR="00256384" w:rsidRDefault="00256384" w:rsidP="00D10FC4">
      <w:pPr>
        <w:pStyle w:val="Default"/>
        <w:numPr>
          <w:ilvl w:val="1"/>
          <w:numId w:val="11"/>
        </w:numPr>
        <w:spacing w:after="18"/>
        <w:jc w:val="both"/>
        <w:rPr>
          <w:color w:val="auto"/>
          <w:sz w:val="22"/>
          <w:szCs w:val="22"/>
        </w:rPr>
      </w:pPr>
      <w:r w:rsidRPr="00A60400">
        <w:rPr>
          <w:color w:val="auto"/>
          <w:sz w:val="22"/>
          <w:szCs w:val="22"/>
        </w:rPr>
        <w:t>niezwłoczne informowanie Zamawiającego (Inspektora nadzoru) o problemach technicznych lub okolicznościach, które mogą wpłynąć na jakość robó</w:t>
      </w:r>
      <w:r w:rsidR="00B717A5">
        <w:rPr>
          <w:color w:val="auto"/>
          <w:sz w:val="22"/>
          <w:szCs w:val="22"/>
        </w:rPr>
        <w:t>t lub termin zakończenia robót;</w:t>
      </w:r>
    </w:p>
    <w:p w14:paraId="39C2FF94" w14:textId="77777777" w:rsidR="00B717A5" w:rsidRDefault="00CF75B1" w:rsidP="00D10FC4">
      <w:pPr>
        <w:pStyle w:val="Default"/>
        <w:numPr>
          <w:ilvl w:val="1"/>
          <w:numId w:val="11"/>
        </w:numPr>
        <w:spacing w:after="18"/>
        <w:jc w:val="both"/>
        <w:rPr>
          <w:color w:val="auto"/>
          <w:sz w:val="22"/>
          <w:szCs w:val="22"/>
        </w:rPr>
      </w:pPr>
      <w:r>
        <w:rPr>
          <w:color w:val="auto"/>
          <w:sz w:val="22"/>
          <w:szCs w:val="22"/>
        </w:rPr>
        <w:t>Wykonawca jest zobowiązany do zgłaszania konieczności wykonania robót zamiennych, wchodzących w zakres zamówienia podstawowego</w:t>
      </w:r>
      <w:r w:rsidR="008B24E8">
        <w:rPr>
          <w:color w:val="auto"/>
          <w:sz w:val="22"/>
          <w:szCs w:val="22"/>
        </w:rPr>
        <w:t xml:space="preserve"> objętego niniejszą umowną bezpośrednio po stwierdzeniu takiej konieczności;</w:t>
      </w:r>
    </w:p>
    <w:p w14:paraId="08D3AD3B" w14:textId="428DDBF0" w:rsidR="008B24E8" w:rsidRDefault="008B24E8" w:rsidP="00D10FC4">
      <w:pPr>
        <w:pStyle w:val="Default"/>
        <w:numPr>
          <w:ilvl w:val="1"/>
          <w:numId w:val="11"/>
        </w:numPr>
        <w:spacing w:after="18"/>
        <w:jc w:val="both"/>
        <w:rPr>
          <w:color w:val="auto"/>
          <w:sz w:val="22"/>
          <w:szCs w:val="22"/>
        </w:rPr>
      </w:pPr>
      <w:r>
        <w:rPr>
          <w:color w:val="auto"/>
          <w:sz w:val="22"/>
          <w:szCs w:val="22"/>
        </w:rPr>
        <w:t>Wykonawca jest zobowiązany do zgłaszania konieczności wykonania robót dodatkowych, bezpośrednio po s</w:t>
      </w:r>
      <w:r w:rsidR="00BD2DBF">
        <w:rPr>
          <w:color w:val="auto"/>
          <w:sz w:val="22"/>
          <w:szCs w:val="22"/>
        </w:rPr>
        <w:t>twierdzeniu takiej konieczności;</w:t>
      </w:r>
    </w:p>
    <w:p w14:paraId="398F1E65" w14:textId="2B18E752" w:rsidR="00BD2DBF" w:rsidRDefault="00BD2DBF" w:rsidP="00271696">
      <w:pPr>
        <w:pStyle w:val="Akapitzlist"/>
        <w:numPr>
          <w:ilvl w:val="1"/>
          <w:numId w:val="11"/>
        </w:numPr>
        <w:jc w:val="both"/>
        <w:rPr>
          <w:rFonts w:ascii="Calibri" w:hAnsi="Calibri" w:cs="Calibri"/>
        </w:rPr>
      </w:pPr>
      <w:r w:rsidRPr="00BD2DBF">
        <w:rPr>
          <w:rFonts w:ascii="Calibri" w:hAnsi="Calibri" w:cs="Calibri"/>
        </w:rPr>
        <w:t>r</w:t>
      </w:r>
      <w:r w:rsidR="00C1482A">
        <w:rPr>
          <w:rFonts w:ascii="Calibri" w:hAnsi="Calibri" w:cs="Calibri"/>
        </w:rPr>
        <w:t>ozpoczęcie procedowania dokumentacji projektowej</w:t>
      </w:r>
      <w:r w:rsidRPr="00BD2DBF">
        <w:rPr>
          <w:rFonts w:ascii="Calibri" w:hAnsi="Calibri" w:cs="Calibri"/>
        </w:rPr>
        <w:t xml:space="preserve"> usunięcia kolizji w ciągu miesiąca od dnia podpisania umowy</w:t>
      </w:r>
      <w:r w:rsidR="00C1482A">
        <w:rPr>
          <w:rFonts w:ascii="Calibri" w:hAnsi="Calibri" w:cs="Calibri"/>
        </w:rPr>
        <w:t xml:space="preserve"> </w:t>
      </w:r>
      <w:r w:rsidR="00C1482A" w:rsidRPr="005D43F8">
        <w:rPr>
          <w:rFonts w:ascii="Calibri" w:hAnsi="Calibri" w:cs="Calibri"/>
          <w:i/>
        </w:rPr>
        <w:t>(dotyczy części 2 i części 3</w:t>
      </w:r>
      <w:r w:rsidRPr="005D43F8">
        <w:rPr>
          <w:rFonts w:ascii="Calibri" w:hAnsi="Calibri" w:cs="Calibri"/>
          <w:i/>
        </w:rPr>
        <w:t>);</w:t>
      </w:r>
    </w:p>
    <w:p w14:paraId="28D2DF69" w14:textId="1EA4FCDB" w:rsidR="00271696" w:rsidRPr="00926DE1" w:rsidRDefault="00780994" w:rsidP="00AC2C46">
      <w:pPr>
        <w:pStyle w:val="Akapitzlist"/>
        <w:numPr>
          <w:ilvl w:val="1"/>
          <w:numId w:val="11"/>
        </w:numPr>
        <w:spacing w:after="0" w:line="240" w:lineRule="auto"/>
        <w:jc w:val="both"/>
        <w:rPr>
          <w:rFonts w:ascii="Calibri" w:hAnsi="Calibri" w:cs="Calibri"/>
        </w:rPr>
      </w:pPr>
      <w:r>
        <w:rPr>
          <w:rFonts w:ascii="Calibri" w:hAnsi="Calibri" w:cs="Calibri"/>
        </w:rPr>
        <w:t xml:space="preserve">przestawienie stanowiska elektroenergetycznego niskiego napięcia poza obrys pobocza zgodnie z uzyskanym uzgodnieniem branżowym wraz z opracowaniem dokumentacji projektowej usunięcia kolizji oraz uzyskaniem wszelkich uzgodnień, zgód i zgłoszeń </w:t>
      </w:r>
      <w:r>
        <w:rPr>
          <w:rFonts w:ascii="Calibri" w:hAnsi="Calibri" w:cs="Calibri"/>
          <w:i/>
        </w:rPr>
        <w:t>(dotyczy części 2 – droga w miejscowości Rokitno Kresy)</w:t>
      </w:r>
    </w:p>
    <w:p w14:paraId="134E5491" w14:textId="1C04185B" w:rsidR="00926DE1" w:rsidRPr="00D3766E" w:rsidRDefault="00911CFF" w:rsidP="00926DE1">
      <w:pPr>
        <w:pStyle w:val="Akapitzlist"/>
        <w:spacing w:after="0" w:line="240" w:lineRule="auto"/>
        <w:jc w:val="both"/>
        <w:rPr>
          <w:rFonts w:ascii="Calibri" w:hAnsi="Calibri" w:cs="Calibri"/>
          <w:i/>
        </w:rPr>
      </w:pPr>
      <w:r w:rsidRPr="00806D80">
        <w:rPr>
          <w:rFonts w:ascii="Calibri" w:hAnsi="Calibri" w:cs="Calibri"/>
        </w:rPr>
        <w:t xml:space="preserve">przesunięcie </w:t>
      </w:r>
      <w:r w:rsidR="00C3581E">
        <w:rPr>
          <w:rFonts w:ascii="Calibri" w:hAnsi="Calibri" w:cs="Calibri"/>
        </w:rPr>
        <w:t xml:space="preserve">istniejącego kabla elektroenergetycznego niskiego napięcia o długości około 30 </w:t>
      </w:r>
      <w:proofErr w:type="spellStart"/>
      <w:r w:rsidR="00C3581E">
        <w:rPr>
          <w:rFonts w:ascii="Calibri" w:hAnsi="Calibri" w:cs="Calibri"/>
        </w:rPr>
        <w:t>mb</w:t>
      </w:r>
      <w:proofErr w:type="spellEnd"/>
      <w:r w:rsidR="00C3581E">
        <w:rPr>
          <w:rFonts w:ascii="Calibri" w:hAnsi="Calibri" w:cs="Calibri"/>
        </w:rPr>
        <w:t xml:space="preserve"> poza obrys pobocza zgodnie z uzyskanym uzgodnieniem branżowym wraz z opracowaniem dokumentacji projektowej usunięcia kolizji oraz uzyskaniem wszelkich uzgodnień, zgód i zgłoszeń </w:t>
      </w:r>
      <w:r w:rsidR="00D3766E">
        <w:rPr>
          <w:rFonts w:ascii="Calibri" w:hAnsi="Calibri" w:cs="Calibri"/>
          <w:i/>
        </w:rPr>
        <w:t xml:space="preserve">(dotyczy części 3 – droga </w:t>
      </w:r>
      <w:r w:rsidR="007F5618">
        <w:rPr>
          <w:rFonts w:ascii="Calibri" w:hAnsi="Calibri" w:cs="Calibri"/>
          <w:i/>
        </w:rPr>
        <w:t>w miejscowości Szyszki)</w:t>
      </w:r>
    </w:p>
    <w:p w14:paraId="3BA96974" w14:textId="77777777" w:rsidR="00372026" w:rsidRPr="0029378A" w:rsidRDefault="00372026" w:rsidP="005E5731">
      <w:pPr>
        <w:pStyle w:val="Default"/>
        <w:numPr>
          <w:ilvl w:val="0"/>
          <w:numId w:val="5"/>
        </w:numPr>
        <w:spacing w:after="18"/>
        <w:jc w:val="both"/>
        <w:rPr>
          <w:color w:val="auto"/>
          <w:sz w:val="22"/>
          <w:szCs w:val="22"/>
        </w:rPr>
      </w:pPr>
      <w:r w:rsidRPr="0029378A">
        <w:rPr>
          <w:sz w:val="22"/>
          <w:szCs w:val="22"/>
        </w:rPr>
        <w:t>Wykonawca zobowiązuje się na własny koszt zorganizować, zabezpieczyć, w szczególności przed dostępem osób postronnych, utrzymywać teren budowy wraz z jego zapleczem i niezbędnymi mediami oraz zapewnić warunki bezpieczeństwa na terenie budowy i w strefie jego oddziaływania oraz ochronę mienia znajdującego się na placu budowy</w:t>
      </w:r>
      <w:r w:rsidR="00593958" w:rsidRPr="0029378A">
        <w:rPr>
          <w:sz w:val="22"/>
          <w:szCs w:val="22"/>
        </w:rPr>
        <w:t>.</w:t>
      </w:r>
      <w:r w:rsidRPr="0029378A">
        <w:rPr>
          <w:sz w:val="22"/>
          <w:szCs w:val="22"/>
        </w:rPr>
        <w:t xml:space="preserve"> </w:t>
      </w:r>
    </w:p>
    <w:p w14:paraId="6D3F69BE" w14:textId="77777777" w:rsidR="009E67D6" w:rsidRPr="0029378A" w:rsidRDefault="009E67D6" w:rsidP="005E5731">
      <w:pPr>
        <w:pStyle w:val="Default"/>
        <w:numPr>
          <w:ilvl w:val="0"/>
          <w:numId w:val="5"/>
        </w:numPr>
        <w:spacing w:after="18"/>
        <w:jc w:val="both"/>
        <w:rPr>
          <w:color w:val="auto"/>
          <w:sz w:val="22"/>
          <w:szCs w:val="22"/>
        </w:rPr>
      </w:pPr>
      <w:r w:rsidRPr="0029378A">
        <w:rPr>
          <w:color w:val="auto"/>
          <w:sz w:val="22"/>
          <w:szCs w:val="22"/>
        </w:rPr>
        <w:t>W trakcie trwania robót Wykonawca zapewni dojazd do zabudowań mieszkalnych i terenów użytkowanych rolniczo.</w:t>
      </w:r>
    </w:p>
    <w:p w14:paraId="34C89FBA" w14:textId="77777777" w:rsidR="00372026" w:rsidRPr="0029378A" w:rsidRDefault="00372026" w:rsidP="005E5731">
      <w:pPr>
        <w:pStyle w:val="Default"/>
        <w:numPr>
          <w:ilvl w:val="0"/>
          <w:numId w:val="5"/>
        </w:numPr>
        <w:spacing w:after="18"/>
        <w:jc w:val="both"/>
        <w:rPr>
          <w:color w:val="auto"/>
          <w:sz w:val="22"/>
          <w:szCs w:val="22"/>
        </w:rPr>
      </w:pPr>
      <w:r w:rsidRPr="0029378A">
        <w:rPr>
          <w:sz w:val="22"/>
          <w:szCs w:val="22"/>
        </w:rPr>
        <w:t xml:space="preserve">Wykonawca zobowiązuje się nie naruszać porządku i czystości terenu budowy i jego otoczenia. Wykonawca na swój koszt zapewni bieżące utrzymanie czystości: </w:t>
      </w:r>
    </w:p>
    <w:p w14:paraId="0FA4663C" w14:textId="77777777" w:rsidR="00372026" w:rsidRPr="0029378A" w:rsidRDefault="00372026" w:rsidP="00D10FC4">
      <w:pPr>
        <w:pStyle w:val="Default"/>
        <w:numPr>
          <w:ilvl w:val="0"/>
          <w:numId w:val="10"/>
        </w:numPr>
        <w:spacing w:after="18"/>
        <w:jc w:val="both"/>
        <w:rPr>
          <w:sz w:val="22"/>
          <w:szCs w:val="22"/>
        </w:rPr>
      </w:pPr>
      <w:r w:rsidRPr="0029378A">
        <w:rPr>
          <w:sz w:val="22"/>
          <w:szCs w:val="22"/>
        </w:rPr>
        <w:t xml:space="preserve">na ciągach komunikacyjnych wykorzystywanych do transportu materiałów, </w:t>
      </w:r>
    </w:p>
    <w:p w14:paraId="30F2C019" w14:textId="77777777" w:rsidR="00372026" w:rsidRPr="0029378A" w:rsidRDefault="00372026" w:rsidP="00D10FC4">
      <w:pPr>
        <w:pStyle w:val="Default"/>
        <w:numPr>
          <w:ilvl w:val="0"/>
          <w:numId w:val="10"/>
        </w:numPr>
        <w:spacing w:after="18"/>
        <w:jc w:val="both"/>
        <w:rPr>
          <w:sz w:val="22"/>
          <w:szCs w:val="22"/>
        </w:rPr>
      </w:pPr>
      <w:r w:rsidRPr="0029378A">
        <w:rPr>
          <w:sz w:val="22"/>
          <w:szCs w:val="22"/>
        </w:rPr>
        <w:lastRenderedPageBreak/>
        <w:t xml:space="preserve">na terenie prowadzenia prac oraz wokół terenu prowadzenia prac, </w:t>
      </w:r>
    </w:p>
    <w:p w14:paraId="6BC050AD" w14:textId="77777777" w:rsidR="00372026" w:rsidRPr="0029378A" w:rsidRDefault="00372026" w:rsidP="00D10FC4">
      <w:pPr>
        <w:pStyle w:val="Default"/>
        <w:numPr>
          <w:ilvl w:val="0"/>
          <w:numId w:val="10"/>
        </w:numPr>
        <w:spacing w:after="18"/>
        <w:jc w:val="both"/>
        <w:rPr>
          <w:sz w:val="22"/>
          <w:szCs w:val="22"/>
        </w:rPr>
      </w:pPr>
      <w:r w:rsidRPr="0029378A">
        <w:rPr>
          <w:sz w:val="22"/>
          <w:szCs w:val="22"/>
        </w:rPr>
        <w:t xml:space="preserve">każdorazowo po zakończeniu prac. </w:t>
      </w:r>
    </w:p>
    <w:p w14:paraId="4BE3F5A2" w14:textId="77777777" w:rsidR="00372026" w:rsidRPr="0029378A" w:rsidRDefault="00372026" w:rsidP="00D10FC4">
      <w:pPr>
        <w:pStyle w:val="Default"/>
        <w:numPr>
          <w:ilvl w:val="0"/>
          <w:numId w:val="48"/>
        </w:numPr>
        <w:spacing w:after="18"/>
        <w:jc w:val="both"/>
        <w:rPr>
          <w:sz w:val="22"/>
          <w:szCs w:val="22"/>
        </w:rPr>
      </w:pPr>
      <w:r w:rsidRPr="0029378A">
        <w:rPr>
          <w:sz w:val="22"/>
          <w:szCs w:val="22"/>
        </w:rPr>
        <w:t xml:space="preserve">Wykonawca zobowiązuje się zabezpieczyć drogi prowadzące do terenu budowy przed zniszczeniem spowodowanym środkami transportu Wykonawcy lub jego podwykonawców, lub dalszych podwykonawców. </w:t>
      </w:r>
    </w:p>
    <w:p w14:paraId="03531A34" w14:textId="77777777" w:rsidR="00372026" w:rsidRPr="0029378A" w:rsidRDefault="00372026" w:rsidP="00D10FC4">
      <w:pPr>
        <w:pStyle w:val="Default"/>
        <w:numPr>
          <w:ilvl w:val="0"/>
          <w:numId w:val="48"/>
        </w:numPr>
        <w:spacing w:after="18"/>
        <w:jc w:val="both"/>
        <w:rPr>
          <w:sz w:val="22"/>
          <w:szCs w:val="22"/>
        </w:rPr>
      </w:pPr>
      <w:r w:rsidRPr="0029378A">
        <w:rPr>
          <w:sz w:val="22"/>
          <w:szCs w:val="22"/>
        </w:rPr>
        <w:t>Wykonawca zobowiązany jest do opracowania i przekazania Zamawiającemu najpóźniej w dniu zgłoszenia gotowości do odbioru, dokumentacji</w:t>
      </w:r>
      <w:r w:rsidR="008F73D9" w:rsidRPr="0029378A">
        <w:rPr>
          <w:sz w:val="22"/>
          <w:szCs w:val="22"/>
        </w:rPr>
        <w:t xml:space="preserve"> powykonawczej wykonanych robót.</w:t>
      </w:r>
    </w:p>
    <w:p w14:paraId="2620E1E8" w14:textId="77777777" w:rsidR="00372026" w:rsidRPr="0029378A" w:rsidRDefault="00372026" w:rsidP="00D10FC4">
      <w:pPr>
        <w:pStyle w:val="Default"/>
        <w:numPr>
          <w:ilvl w:val="0"/>
          <w:numId w:val="48"/>
        </w:numPr>
        <w:spacing w:after="18"/>
        <w:jc w:val="both"/>
        <w:rPr>
          <w:sz w:val="22"/>
          <w:szCs w:val="22"/>
        </w:rPr>
      </w:pPr>
      <w:r w:rsidRPr="0029378A">
        <w:rPr>
          <w:sz w:val="22"/>
          <w:szCs w:val="22"/>
        </w:rPr>
        <w:t xml:space="preserve">Wykonawca zobowiązany jest do zgłoszenia obiektu budowlanego do odbioru odpowiednim pismem oraz uczestniczenie w czynnościach odbioru i zapewnienie usunięcia stwierdzonych wad. </w:t>
      </w:r>
    </w:p>
    <w:p w14:paraId="568750C8" w14:textId="77777777" w:rsidR="0076194B" w:rsidRPr="00D51A86" w:rsidRDefault="0076194B" w:rsidP="00D10FC4">
      <w:pPr>
        <w:pStyle w:val="Default"/>
        <w:numPr>
          <w:ilvl w:val="0"/>
          <w:numId w:val="48"/>
        </w:numPr>
        <w:spacing w:after="18"/>
        <w:jc w:val="both"/>
        <w:rPr>
          <w:color w:val="auto"/>
          <w:sz w:val="22"/>
          <w:szCs w:val="22"/>
        </w:rPr>
      </w:pPr>
      <w:r w:rsidRPr="00D51A86">
        <w:rPr>
          <w:color w:val="auto"/>
          <w:sz w:val="22"/>
          <w:szCs w:val="22"/>
        </w:rPr>
        <w:t xml:space="preserve">Wykonawca zobowiązany jest do okazania na każde żądanie Zamawiającego w stosunku do wskazanych materiałów znaków bezpieczeństwa, deklaracji zgodności, krajowych ocen technicznych lub certyfikatu zgodności z Polską Normą przenoszącą normy europejskie lub normą państw członkowskich Europejskiego Obszaru Gospodarczego lub inne dokumenty, o których mowa w art. 101 ust. 1 pkt 2 ustawy. </w:t>
      </w:r>
    </w:p>
    <w:p w14:paraId="2032EEC9" w14:textId="77777777" w:rsidR="0076194B" w:rsidRPr="0029378A" w:rsidRDefault="0076194B" w:rsidP="00D10FC4">
      <w:pPr>
        <w:pStyle w:val="Default"/>
        <w:numPr>
          <w:ilvl w:val="0"/>
          <w:numId w:val="48"/>
        </w:numPr>
        <w:spacing w:after="18"/>
        <w:jc w:val="both"/>
        <w:rPr>
          <w:color w:val="E36C0A" w:themeColor="accent6" w:themeShade="BF"/>
          <w:sz w:val="22"/>
          <w:szCs w:val="22"/>
        </w:rPr>
      </w:pPr>
      <w:r w:rsidRPr="0029378A">
        <w:rPr>
          <w:sz w:val="22"/>
          <w:szCs w:val="22"/>
        </w:rPr>
        <w:t xml:space="preserve">Wykonawca, po zakończeniu robót objętych niniejszą umową, winien uporządkować teren budowy natomiast tereny bezpośrednio przyległe, z których korzystał w trakcie prowadzenia robót, przywrócić do stanu pierwotnego lub odtworzyć do stanu co najmniej nie pogorszonego. </w:t>
      </w:r>
    </w:p>
    <w:p w14:paraId="5CFF5E99" w14:textId="77777777" w:rsidR="0076194B" w:rsidRDefault="0076194B" w:rsidP="00D10FC4">
      <w:pPr>
        <w:pStyle w:val="Default"/>
        <w:numPr>
          <w:ilvl w:val="0"/>
          <w:numId w:val="48"/>
        </w:numPr>
        <w:spacing w:after="18"/>
        <w:jc w:val="both"/>
        <w:rPr>
          <w:color w:val="auto"/>
          <w:sz w:val="22"/>
          <w:szCs w:val="22"/>
        </w:rPr>
      </w:pPr>
      <w:r w:rsidRPr="00D51A86">
        <w:rPr>
          <w:color w:val="auto"/>
          <w:sz w:val="22"/>
          <w:szCs w:val="22"/>
        </w:rPr>
        <w:t xml:space="preserve">Utrzymanie czystości i porządku oraz gospodarkę odpadami należy prowadzić zgodnie z ustawą z dnia 13 września 1996 r. o utrzymaniu czystości i porządku w gminach (tekst jednolity Dz. U. z 2023, poz. 1469 z późn. zm.), stosowną uchwałą </w:t>
      </w:r>
      <w:r w:rsidR="00216070" w:rsidRPr="00D51A86">
        <w:rPr>
          <w:color w:val="auto"/>
          <w:sz w:val="22"/>
          <w:szCs w:val="22"/>
        </w:rPr>
        <w:t>Rady Miejskiej w Szczekocinach</w:t>
      </w:r>
      <w:r w:rsidRPr="00D51A86">
        <w:rPr>
          <w:color w:val="auto"/>
          <w:sz w:val="22"/>
          <w:szCs w:val="22"/>
        </w:rPr>
        <w:t xml:space="preserve"> w sprawie uchwalenia Regulaminu utrzymania czystości i porządku na t</w:t>
      </w:r>
      <w:r w:rsidR="00216070" w:rsidRPr="00D51A86">
        <w:rPr>
          <w:color w:val="auto"/>
          <w:sz w:val="22"/>
          <w:szCs w:val="22"/>
        </w:rPr>
        <w:t xml:space="preserve">erenie Gminy Szczekociny </w:t>
      </w:r>
      <w:r w:rsidRPr="00D51A86">
        <w:rPr>
          <w:color w:val="auto"/>
          <w:sz w:val="22"/>
          <w:szCs w:val="22"/>
        </w:rPr>
        <w:t>oraz ustawą z dnia 14 grudnia 2012</w:t>
      </w:r>
      <w:r w:rsidR="00027566" w:rsidRPr="00D51A86">
        <w:rPr>
          <w:color w:val="auto"/>
          <w:sz w:val="22"/>
          <w:szCs w:val="22"/>
        </w:rPr>
        <w:t xml:space="preserve"> </w:t>
      </w:r>
      <w:r w:rsidRPr="00D51A86">
        <w:rPr>
          <w:color w:val="auto"/>
          <w:sz w:val="22"/>
          <w:szCs w:val="22"/>
        </w:rPr>
        <w:t xml:space="preserve">r. o odpadach (tekst jednolity Dz. U. z 2023 r. poz. 1587 z późn. zm.). </w:t>
      </w:r>
    </w:p>
    <w:p w14:paraId="083405D8" w14:textId="77777777" w:rsidR="009F51D9" w:rsidRPr="00AB454F" w:rsidRDefault="009F51D9" w:rsidP="00D10FC4">
      <w:pPr>
        <w:pStyle w:val="Default"/>
        <w:numPr>
          <w:ilvl w:val="0"/>
          <w:numId w:val="48"/>
        </w:numPr>
        <w:spacing w:after="18"/>
        <w:jc w:val="both"/>
        <w:rPr>
          <w:color w:val="auto"/>
          <w:sz w:val="20"/>
          <w:szCs w:val="22"/>
        </w:rPr>
      </w:pPr>
      <w:r w:rsidRPr="00AB454F">
        <w:rPr>
          <w:sz w:val="22"/>
        </w:rPr>
        <w:t xml:space="preserve">Wykonawca zobowiązany jest do ścisłej współpracy z powołanym inspektorem nadzoru. </w:t>
      </w:r>
    </w:p>
    <w:p w14:paraId="4ED0E50B" w14:textId="77777777" w:rsidR="009F51D9" w:rsidRPr="00AB454F" w:rsidRDefault="009F51D9" w:rsidP="00D10FC4">
      <w:pPr>
        <w:pStyle w:val="Default"/>
        <w:numPr>
          <w:ilvl w:val="0"/>
          <w:numId w:val="48"/>
        </w:numPr>
        <w:spacing w:after="18"/>
        <w:jc w:val="both"/>
        <w:rPr>
          <w:color w:val="auto"/>
          <w:sz w:val="20"/>
          <w:szCs w:val="22"/>
        </w:rPr>
      </w:pPr>
      <w:r w:rsidRPr="00F44025">
        <w:t xml:space="preserve">Wykonawca zobowiązany jest zapewnić kierowanie robotami objętymi umową przez osoby posiadające stosowne kwalifikacje zawodowe i uprawnienia budowlane określone w specyfikacji warunków zamówienia oraz ofercie Wykonawcy. </w:t>
      </w:r>
    </w:p>
    <w:p w14:paraId="3EEFABF7" w14:textId="77777777" w:rsidR="009F51D9" w:rsidRPr="00AB454F" w:rsidRDefault="009F51D9" w:rsidP="00D10FC4">
      <w:pPr>
        <w:pStyle w:val="Default"/>
        <w:numPr>
          <w:ilvl w:val="0"/>
          <w:numId w:val="48"/>
        </w:numPr>
        <w:spacing w:after="18"/>
        <w:jc w:val="both"/>
        <w:rPr>
          <w:color w:val="auto"/>
          <w:sz w:val="20"/>
          <w:szCs w:val="22"/>
        </w:rPr>
      </w:pPr>
      <w:r w:rsidRPr="009F51D9">
        <w:t xml:space="preserve">Wykonawca zobowiązuje się wyznaczyć do kierowania robotami osoby wskazane w ofercie Wykonawcy tj.: </w:t>
      </w:r>
    </w:p>
    <w:p w14:paraId="75F511C6" w14:textId="55B7DD54" w:rsidR="00AB454F" w:rsidRDefault="009F51D9" w:rsidP="00AB454F">
      <w:pPr>
        <w:pStyle w:val="Default"/>
        <w:ind w:left="360"/>
        <w:jc w:val="both"/>
        <w:rPr>
          <w:color w:val="auto"/>
          <w:sz w:val="22"/>
          <w:szCs w:val="22"/>
        </w:rPr>
      </w:pPr>
      <w:r>
        <w:rPr>
          <w:color w:val="auto"/>
          <w:sz w:val="22"/>
          <w:szCs w:val="22"/>
        </w:rPr>
        <w:t xml:space="preserve">kierownik budowy w osobie ……………., posiadający uprawnienia budowlane w specjalności…; </w:t>
      </w:r>
      <w:r>
        <w:rPr>
          <w:color w:val="auto"/>
          <w:sz w:val="22"/>
          <w:szCs w:val="22"/>
        </w:rPr>
        <w:br/>
        <w:t xml:space="preserve">tel. …………………………………………….. e-mail: ……………………………………………. </w:t>
      </w:r>
    </w:p>
    <w:p w14:paraId="535D8001" w14:textId="5025E13C" w:rsidR="009F51D9" w:rsidRDefault="00F44025" w:rsidP="00D10FC4">
      <w:pPr>
        <w:pStyle w:val="Default"/>
        <w:numPr>
          <w:ilvl w:val="0"/>
          <w:numId w:val="48"/>
        </w:numPr>
        <w:spacing w:after="18"/>
        <w:jc w:val="both"/>
        <w:rPr>
          <w:color w:val="auto"/>
          <w:sz w:val="22"/>
          <w:szCs w:val="22"/>
        </w:rPr>
      </w:pPr>
      <w:r>
        <w:rPr>
          <w:color w:val="auto"/>
          <w:sz w:val="22"/>
          <w:szCs w:val="22"/>
        </w:rPr>
        <w:t>Zmiana osoby, o której</w:t>
      </w:r>
      <w:r w:rsidR="00290AE4" w:rsidRPr="00F44025">
        <w:rPr>
          <w:color w:val="auto"/>
          <w:sz w:val="22"/>
          <w:szCs w:val="22"/>
        </w:rPr>
        <w:t xml:space="preserve"> mowa w ust. 17</w:t>
      </w:r>
      <w:r w:rsidR="009F51D9" w:rsidRPr="00F44025">
        <w:rPr>
          <w:color w:val="auto"/>
          <w:sz w:val="22"/>
          <w:szCs w:val="22"/>
        </w:rPr>
        <w:t xml:space="preserve">, w trakcie realizacji przedmiotu niniejszej </w:t>
      </w:r>
      <w:r w:rsidR="009F51D9">
        <w:rPr>
          <w:color w:val="auto"/>
          <w:sz w:val="22"/>
          <w:szCs w:val="22"/>
        </w:rPr>
        <w:t>umowy, musi być uzasadniona przez Wykonawcę na piśmie i wymaga zaakceptowania przez Zamawiającego. Zamawiający zaakceptuje taką zmianę w terminie 7 dni od daty przedłożenia propozycji wyłącznie wtedy, gdy kwalifi</w:t>
      </w:r>
      <w:r>
        <w:rPr>
          <w:color w:val="auto"/>
          <w:sz w:val="22"/>
          <w:szCs w:val="22"/>
        </w:rPr>
        <w:t>kacje i doświadczenie wskazanej osoby</w:t>
      </w:r>
      <w:r w:rsidR="009F51D9">
        <w:rPr>
          <w:color w:val="auto"/>
          <w:sz w:val="22"/>
          <w:szCs w:val="22"/>
        </w:rPr>
        <w:t xml:space="preserve"> będą spełniać warunki postawione w tym zakresie w specyfikacji warunków zamówienia oraz w ofercie Wykonawcy</w:t>
      </w:r>
      <w:r w:rsidR="00027566">
        <w:rPr>
          <w:color w:val="auto"/>
          <w:sz w:val="22"/>
          <w:szCs w:val="22"/>
        </w:rPr>
        <w:t xml:space="preserve">. </w:t>
      </w:r>
    </w:p>
    <w:p w14:paraId="4504829A" w14:textId="2403E445" w:rsidR="009F51D9" w:rsidRDefault="009F51D9" w:rsidP="00D10FC4">
      <w:pPr>
        <w:pStyle w:val="Default"/>
        <w:numPr>
          <w:ilvl w:val="0"/>
          <w:numId w:val="48"/>
        </w:numPr>
        <w:spacing w:after="18"/>
        <w:jc w:val="both"/>
        <w:rPr>
          <w:color w:val="auto"/>
          <w:sz w:val="22"/>
          <w:szCs w:val="22"/>
        </w:rPr>
      </w:pPr>
      <w:r w:rsidRPr="00AB454F">
        <w:rPr>
          <w:color w:val="auto"/>
          <w:sz w:val="22"/>
          <w:szCs w:val="22"/>
        </w:rPr>
        <w:t xml:space="preserve">Zaakceptowana przez Zamawiającego zmiana </w:t>
      </w:r>
      <w:r w:rsidR="00F44025" w:rsidRPr="00AB454F">
        <w:rPr>
          <w:color w:val="auto"/>
          <w:sz w:val="22"/>
          <w:szCs w:val="22"/>
        </w:rPr>
        <w:t>osoby kierującej</w:t>
      </w:r>
      <w:r w:rsidRPr="00AB454F">
        <w:rPr>
          <w:color w:val="auto"/>
          <w:sz w:val="22"/>
          <w:szCs w:val="22"/>
        </w:rPr>
        <w:t xml:space="preserve"> robotami winna być potwierdzona pisemnie i </w:t>
      </w:r>
      <w:r w:rsidR="00F44025" w:rsidRPr="00AB454F">
        <w:rPr>
          <w:color w:val="auto"/>
          <w:sz w:val="22"/>
          <w:szCs w:val="22"/>
        </w:rPr>
        <w:t xml:space="preserve">nie </w:t>
      </w:r>
      <w:r w:rsidRPr="00AB454F">
        <w:rPr>
          <w:color w:val="auto"/>
          <w:sz w:val="22"/>
          <w:szCs w:val="22"/>
        </w:rPr>
        <w:t xml:space="preserve">wymaga aneksu do niniejszej umowy. </w:t>
      </w:r>
    </w:p>
    <w:p w14:paraId="5913186C" w14:textId="77777777" w:rsidR="009F51D9" w:rsidRPr="00AB454F" w:rsidRDefault="009F51D9" w:rsidP="00D10FC4">
      <w:pPr>
        <w:pStyle w:val="Default"/>
        <w:numPr>
          <w:ilvl w:val="0"/>
          <w:numId w:val="48"/>
        </w:numPr>
        <w:spacing w:after="18"/>
        <w:jc w:val="both"/>
        <w:rPr>
          <w:color w:val="auto"/>
          <w:sz w:val="22"/>
          <w:szCs w:val="22"/>
        </w:rPr>
      </w:pPr>
      <w:r w:rsidRPr="00AB454F">
        <w:rPr>
          <w:color w:val="auto"/>
          <w:sz w:val="22"/>
          <w:szCs w:val="22"/>
        </w:rPr>
        <w:t>Zamawiający może zażądać od Wykonawcy zmiany osoby pełnią</w:t>
      </w:r>
      <w:r w:rsidR="00027566" w:rsidRPr="00AB454F">
        <w:rPr>
          <w:color w:val="auto"/>
          <w:sz w:val="22"/>
          <w:szCs w:val="22"/>
        </w:rPr>
        <w:t>cej funkcje</w:t>
      </w:r>
      <w:r w:rsidRPr="00AB454F">
        <w:rPr>
          <w:color w:val="auto"/>
          <w:sz w:val="22"/>
          <w:szCs w:val="22"/>
        </w:rPr>
        <w:t xml:space="preserve"> kierownika budowy, jeżeli uzna, że nie wykonuje ona należycie swoich obowiązków. Wykonawca zobowiązany jest dokonać zmiany tej osoby w terminie nie dłuższym niż 14 dni od daty złożenia wniosku Zamawiającego. </w:t>
      </w:r>
    </w:p>
    <w:p w14:paraId="4C9CD634" w14:textId="77777777" w:rsidR="00372026" w:rsidRDefault="00372026" w:rsidP="00372026">
      <w:pPr>
        <w:pStyle w:val="Default"/>
        <w:spacing w:after="18"/>
        <w:ind w:left="360"/>
        <w:jc w:val="both"/>
        <w:rPr>
          <w:color w:val="auto"/>
          <w:sz w:val="22"/>
          <w:szCs w:val="22"/>
        </w:rPr>
      </w:pPr>
    </w:p>
    <w:p w14:paraId="37D2631B" w14:textId="77777777" w:rsidR="00FB304B" w:rsidRPr="00FB304B" w:rsidRDefault="009E21B0" w:rsidP="00FB304B">
      <w:pPr>
        <w:pStyle w:val="Default"/>
        <w:spacing w:after="18"/>
        <w:ind w:left="360"/>
        <w:jc w:val="center"/>
        <w:rPr>
          <w:b/>
          <w:color w:val="auto"/>
          <w:sz w:val="22"/>
          <w:szCs w:val="22"/>
        </w:rPr>
      </w:pPr>
      <w:r w:rsidRPr="00FB304B">
        <w:rPr>
          <w:b/>
          <w:color w:val="auto"/>
          <w:sz w:val="22"/>
          <w:szCs w:val="22"/>
        </w:rPr>
        <w:t>§</w:t>
      </w:r>
      <w:r w:rsidR="006719CB">
        <w:rPr>
          <w:b/>
          <w:color w:val="auto"/>
          <w:sz w:val="22"/>
          <w:szCs w:val="22"/>
        </w:rPr>
        <w:t xml:space="preserve"> 6</w:t>
      </w:r>
    </w:p>
    <w:p w14:paraId="1D30D0F6" w14:textId="77777777" w:rsidR="00FB304B" w:rsidRPr="00FB304B" w:rsidRDefault="00204890" w:rsidP="00FB304B">
      <w:pPr>
        <w:pStyle w:val="Default"/>
        <w:spacing w:after="18"/>
        <w:ind w:left="360"/>
        <w:jc w:val="center"/>
        <w:rPr>
          <w:b/>
          <w:color w:val="auto"/>
          <w:sz w:val="22"/>
          <w:szCs w:val="22"/>
        </w:rPr>
      </w:pPr>
      <w:r>
        <w:rPr>
          <w:b/>
          <w:color w:val="auto"/>
          <w:sz w:val="22"/>
          <w:szCs w:val="22"/>
        </w:rPr>
        <w:t>Obowiązek zatrudnienia</w:t>
      </w:r>
    </w:p>
    <w:p w14:paraId="74CD3226" w14:textId="77777777" w:rsidR="00D32258" w:rsidRDefault="00D40659" w:rsidP="00D10FC4">
      <w:pPr>
        <w:pStyle w:val="Default"/>
        <w:numPr>
          <w:ilvl w:val="0"/>
          <w:numId w:val="12"/>
        </w:numPr>
        <w:spacing w:after="18"/>
        <w:jc w:val="both"/>
        <w:rPr>
          <w:sz w:val="22"/>
          <w:szCs w:val="22"/>
        </w:rPr>
      </w:pPr>
      <w:r w:rsidRPr="00D32258">
        <w:rPr>
          <w:sz w:val="22"/>
          <w:szCs w:val="22"/>
        </w:rPr>
        <w:t>Celem wykonania obowiązków określonych w art. 95 ustawy Pzp Zamawiający wymaga, aby w ramach realizacji umowy czynności bezpośrednio związane z przedmiotem umowy wchodzące w</w:t>
      </w:r>
      <w:r w:rsidR="00D32258">
        <w:rPr>
          <w:sz w:val="22"/>
          <w:szCs w:val="22"/>
        </w:rPr>
        <w:t xml:space="preserve"> tzw. koszty bezpośrednie – czynności faktycznie robotników drogowych oraz operatorów sprzętu budowlanego</w:t>
      </w:r>
      <w:r w:rsidRPr="00D32258">
        <w:rPr>
          <w:sz w:val="22"/>
          <w:szCs w:val="22"/>
        </w:rPr>
        <w:t xml:space="preserve">, były wykonywane przez osoby zatrudnione na umowę o pracę w sposób określony w art. 22 § 1 ustawy z 26 czerwca 1974 r. – Kodeks pracy (tekst jednolity Dz.U. z 2023 r. poz. 1465) niezależnie od tego, czy prace te będzie wykonywał Wykonawca, podwykonawca lub dalszy podwykonawca (tzw. pracownicy fizyczni). </w:t>
      </w:r>
    </w:p>
    <w:p w14:paraId="7F09D243" w14:textId="77777777" w:rsidR="00D40659" w:rsidRDefault="00D40659" w:rsidP="00D32258">
      <w:pPr>
        <w:pStyle w:val="Default"/>
        <w:spacing w:after="18"/>
        <w:ind w:left="360"/>
        <w:jc w:val="both"/>
        <w:rPr>
          <w:color w:val="auto"/>
          <w:sz w:val="22"/>
          <w:szCs w:val="22"/>
        </w:rPr>
      </w:pPr>
      <w:r w:rsidRPr="00D32258">
        <w:rPr>
          <w:sz w:val="22"/>
          <w:szCs w:val="22"/>
        </w:rPr>
        <w:lastRenderedPageBreak/>
        <w:t xml:space="preserve">Wymóg ten nie dotyczy osób: kierujących budową, wykonujących usługi transportowe, dostawców materiałów budowlanych, sprzętu, urządzeń, osób fizycznych prowadzących działalność gospodarczą, urzędujących członków organów zarządzających </w:t>
      </w:r>
      <w:r w:rsidRPr="00D32258">
        <w:rPr>
          <w:color w:val="auto"/>
          <w:sz w:val="22"/>
          <w:szCs w:val="22"/>
        </w:rPr>
        <w:t>lub nadzorczych Wykonawcy, wspólników spółki jawnej lub partnerskiej w zakresie, w jakim</w:t>
      </w:r>
      <w:r w:rsidR="00D32258">
        <w:rPr>
          <w:sz w:val="22"/>
          <w:szCs w:val="22"/>
        </w:rPr>
        <w:t xml:space="preserve"> </w:t>
      </w:r>
      <w:r w:rsidRPr="00D32258">
        <w:rPr>
          <w:color w:val="auto"/>
          <w:sz w:val="22"/>
          <w:szCs w:val="22"/>
        </w:rPr>
        <w:t>będą wykonywać osobiście roboty na rzecz Zamawiającego bądź Wykonawcy.</w:t>
      </w:r>
    </w:p>
    <w:p w14:paraId="36D45B49" w14:textId="77777777" w:rsidR="00D40659" w:rsidRPr="002E5A23" w:rsidRDefault="00D40659" w:rsidP="00D10FC4">
      <w:pPr>
        <w:pStyle w:val="Default"/>
        <w:numPr>
          <w:ilvl w:val="0"/>
          <w:numId w:val="12"/>
        </w:numPr>
        <w:spacing w:after="18"/>
        <w:jc w:val="both"/>
        <w:rPr>
          <w:color w:val="auto"/>
          <w:sz w:val="22"/>
          <w:szCs w:val="22"/>
        </w:rPr>
      </w:pPr>
      <w:r w:rsidRPr="002E5A23">
        <w:rPr>
          <w:color w:val="auto"/>
          <w:sz w:val="22"/>
          <w:szCs w:val="22"/>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 czynności. Zamawiający uprawniony jest w szczególności do:</w:t>
      </w:r>
    </w:p>
    <w:p w14:paraId="0BBEDE9B" w14:textId="77777777" w:rsidR="00D40659" w:rsidRDefault="00D40659" w:rsidP="00D10FC4">
      <w:pPr>
        <w:pStyle w:val="Default"/>
        <w:numPr>
          <w:ilvl w:val="0"/>
          <w:numId w:val="13"/>
        </w:numPr>
        <w:spacing w:after="18"/>
        <w:jc w:val="both"/>
        <w:rPr>
          <w:color w:val="auto"/>
          <w:sz w:val="22"/>
          <w:szCs w:val="22"/>
        </w:rPr>
      </w:pPr>
      <w:r w:rsidRPr="004C1A1F">
        <w:rPr>
          <w:color w:val="auto"/>
          <w:sz w:val="22"/>
          <w:szCs w:val="22"/>
        </w:rPr>
        <w:t>żądania oświadczeń i dokumentów w zakresie potwierdzenia spełniania ww. wymogów i dokonywania ich oceny;</w:t>
      </w:r>
    </w:p>
    <w:p w14:paraId="346EA70B" w14:textId="77777777" w:rsidR="00D40659" w:rsidRDefault="00D40659" w:rsidP="00D10FC4">
      <w:pPr>
        <w:pStyle w:val="Default"/>
        <w:numPr>
          <w:ilvl w:val="0"/>
          <w:numId w:val="13"/>
        </w:numPr>
        <w:spacing w:after="18"/>
        <w:jc w:val="both"/>
        <w:rPr>
          <w:color w:val="auto"/>
          <w:sz w:val="22"/>
          <w:szCs w:val="22"/>
        </w:rPr>
      </w:pPr>
      <w:r w:rsidRPr="008556A8">
        <w:rPr>
          <w:color w:val="auto"/>
          <w:sz w:val="22"/>
          <w:szCs w:val="22"/>
        </w:rPr>
        <w:t>żądania wyjaśnień w przypadku wątpliwości w zakresie potwierdzenia spełniania ww. wymogów;</w:t>
      </w:r>
    </w:p>
    <w:p w14:paraId="140B1675" w14:textId="77777777" w:rsidR="00D40659" w:rsidRDefault="00D40659" w:rsidP="00D10FC4">
      <w:pPr>
        <w:pStyle w:val="Default"/>
        <w:numPr>
          <w:ilvl w:val="0"/>
          <w:numId w:val="13"/>
        </w:numPr>
        <w:spacing w:after="18"/>
        <w:jc w:val="both"/>
        <w:rPr>
          <w:color w:val="auto"/>
          <w:sz w:val="22"/>
          <w:szCs w:val="22"/>
        </w:rPr>
      </w:pPr>
      <w:r w:rsidRPr="008556A8">
        <w:rPr>
          <w:color w:val="auto"/>
          <w:sz w:val="22"/>
          <w:szCs w:val="22"/>
        </w:rPr>
        <w:t xml:space="preserve">przeprowadzania kontroli w </w:t>
      </w:r>
      <w:r w:rsidR="008556A8">
        <w:rPr>
          <w:color w:val="auto"/>
          <w:sz w:val="22"/>
          <w:szCs w:val="22"/>
        </w:rPr>
        <w:t>miejscu wykonywania świadczenia;</w:t>
      </w:r>
    </w:p>
    <w:p w14:paraId="08694898" w14:textId="77777777" w:rsidR="00D40659" w:rsidRPr="008556A8" w:rsidRDefault="00D40659" w:rsidP="00D10FC4">
      <w:pPr>
        <w:pStyle w:val="Default"/>
        <w:numPr>
          <w:ilvl w:val="0"/>
          <w:numId w:val="13"/>
        </w:numPr>
        <w:spacing w:after="18"/>
        <w:jc w:val="both"/>
        <w:rPr>
          <w:color w:val="auto"/>
          <w:sz w:val="22"/>
          <w:szCs w:val="22"/>
        </w:rPr>
      </w:pPr>
      <w:r w:rsidRPr="008556A8">
        <w:rPr>
          <w:color w:val="auto"/>
          <w:sz w:val="22"/>
          <w:szCs w:val="22"/>
        </w:rPr>
        <w:t>zwrócenie się do Państwowej Inspekcji Pracy o przeprowadzenie u Wykonawcy lub podwykonawcy kontroli.</w:t>
      </w:r>
    </w:p>
    <w:p w14:paraId="4A12AAA3" w14:textId="77777777" w:rsidR="00D40659" w:rsidRPr="002D646D" w:rsidRDefault="00D40659" w:rsidP="00D10FC4">
      <w:pPr>
        <w:pStyle w:val="Default"/>
        <w:numPr>
          <w:ilvl w:val="0"/>
          <w:numId w:val="12"/>
        </w:numPr>
        <w:spacing w:after="18"/>
        <w:jc w:val="both"/>
        <w:rPr>
          <w:color w:val="auto"/>
          <w:sz w:val="22"/>
          <w:szCs w:val="22"/>
        </w:rPr>
      </w:pPr>
      <w:r w:rsidRPr="002D646D">
        <w:rPr>
          <w:color w:val="auto"/>
          <w:sz w:val="22"/>
          <w:szCs w:val="22"/>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ustępie 1 czynności w trakcie realizacji zamówienia:</w:t>
      </w:r>
    </w:p>
    <w:p w14:paraId="49290AA1" w14:textId="77777777" w:rsidR="00D40659" w:rsidRDefault="00D40659" w:rsidP="00D10FC4">
      <w:pPr>
        <w:pStyle w:val="Default"/>
        <w:numPr>
          <w:ilvl w:val="0"/>
          <w:numId w:val="14"/>
        </w:numPr>
        <w:spacing w:after="18"/>
        <w:jc w:val="both"/>
        <w:rPr>
          <w:color w:val="auto"/>
          <w:sz w:val="22"/>
          <w:szCs w:val="22"/>
        </w:rPr>
      </w:pPr>
      <w:r w:rsidRPr="002D646D">
        <w:rPr>
          <w:color w:val="auto"/>
          <w:sz w:val="22"/>
          <w:szCs w:val="22"/>
        </w:rPr>
        <w:t>żądania oświadczenia zatrudnionego pracownika;</w:t>
      </w:r>
    </w:p>
    <w:p w14:paraId="46898D0B" w14:textId="77777777" w:rsidR="00D40659" w:rsidRDefault="00D40659" w:rsidP="00D10FC4">
      <w:pPr>
        <w:pStyle w:val="Default"/>
        <w:numPr>
          <w:ilvl w:val="0"/>
          <w:numId w:val="14"/>
        </w:numPr>
        <w:spacing w:after="18"/>
        <w:jc w:val="both"/>
        <w:rPr>
          <w:color w:val="auto"/>
          <w:sz w:val="22"/>
          <w:szCs w:val="22"/>
        </w:rPr>
      </w:pPr>
      <w:r w:rsidRPr="002D646D">
        <w:rPr>
          <w:color w:val="auto"/>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25F4AE92" w14:textId="77777777" w:rsidR="00D40659" w:rsidRDefault="00D40659" w:rsidP="00D10FC4">
      <w:pPr>
        <w:pStyle w:val="Default"/>
        <w:numPr>
          <w:ilvl w:val="0"/>
          <w:numId w:val="14"/>
        </w:numPr>
        <w:spacing w:after="18"/>
        <w:jc w:val="both"/>
        <w:rPr>
          <w:color w:val="auto"/>
          <w:sz w:val="22"/>
          <w:szCs w:val="22"/>
        </w:rPr>
      </w:pPr>
      <w:r w:rsidRPr="0094108E">
        <w:rPr>
          <w:color w:val="auto"/>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w:t>
      </w:r>
      <w:r w:rsidR="0094108E">
        <w:rPr>
          <w:color w:val="auto"/>
          <w:sz w:val="22"/>
          <w:szCs w:val="22"/>
        </w:rPr>
        <w:t xml:space="preserve"> osobowych (tj. w szczególności</w:t>
      </w:r>
      <w:r w:rsidRPr="0094108E">
        <w:rPr>
          <w:color w:val="auto"/>
          <w:sz w:val="22"/>
          <w:szCs w:val="22"/>
        </w:rPr>
        <w:t xml:space="preserve"> adresów, nr PESEL pracowników). Informacje takie jak: imię i nazwisko, data zawarcia umowy, rodzaj umowy o pracę oraz zakres obowiązków pracownika powinny być możliwe do zidentyfikowania;</w:t>
      </w:r>
    </w:p>
    <w:p w14:paraId="36D9ED22" w14:textId="77777777" w:rsidR="00D40659" w:rsidRDefault="00D40659" w:rsidP="00D10FC4">
      <w:pPr>
        <w:pStyle w:val="Default"/>
        <w:numPr>
          <w:ilvl w:val="0"/>
          <w:numId w:val="14"/>
        </w:numPr>
        <w:spacing w:after="18"/>
        <w:jc w:val="both"/>
        <w:rPr>
          <w:color w:val="auto"/>
          <w:sz w:val="22"/>
          <w:szCs w:val="22"/>
        </w:rPr>
      </w:pPr>
      <w:r w:rsidRPr="0094108E">
        <w:rPr>
          <w:color w:val="auto"/>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616AFFE0" w14:textId="77777777" w:rsidR="00D40659" w:rsidRPr="00652E00" w:rsidRDefault="00D40659" w:rsidP="00D10FC4">
      <w:pPr>
        <w:pStyle w:val="Default"/>
        <w:numPr>
          <w:ilvl w:val="0"/>
          <w:numId w:val="14"/>
        </w:numPr>
        <w:spacing w:after="18"/>
        <w:jc w:val="both"/>
        <w:rPr>
          <w:color w:val="auto"/>
          <w:sz w:val="22"/>
          <w:szCs w:val="22"/>
        </w:rPr>
      </w:pPr>
      <w:r w:rsidRPr="00652E00">
        <w:rPr>
          <w:color w:val="auto"/>
          <w:sz w:val="22"/>
          <w:szCs w:val="22"/>
        </w:rPr>
        <w:t>poświadczoną za zgodność z oryginałem odpowiednio przez Wykonawcę lub podwykonawcę kopię dowodu potwierdzającego zgłoszenie pracownika</w:t>
      </w:r>
      <w:r w:rsidR="007A0747">
        <w:rPr>
          <w:color w:val="auto"/>
          <w:sz w:val="22"/>
          <w:szCs w:val="22"/>
        </w:rPr>
        <w:t xml:space="preserve"> przez pracodawcę do ubezpieczeń. Zanonimizowaną w sposób zapewniający ochronę danych</w:t>
      </w:r>
      <w:r w:rsidR="00652E00" w:rsidRPr="00652E00">
        <w:rPr>
          <w:color w:val="auto"/>
          <w:sz w:val="22"/>
          <w:szCs w:val="22"/>
        </w:rPr>
        <w:t xml:space="preserve"> </w:t>
      </w:r>
      <w:r w:rsidRPr="00652E00">
        <w:rPr>
          <w:sz w:val="22"/>
          <w:szCs w:val="22"/>
        </w:rPr>
        <w:t xml:space="preserve">osobowych pracowników, zgodnie z przepisami ustawy o ochronie danych osobowych. </w:t>
      </w:r>
    </w:p>
    <w:p w14:paraId="60E71C00" w14:textId="77777777" w:rsidR="00D40659" w:rsidRDefault="00D40659" w:rsidP="00D40659">
      <w:pPr>
        <w:pStyle w:val="Default"/>
        <w:spacing w:after="18"/>
        <w:jc w:val="both"/>
        <w:rPr>
          <w:color w:val="auto"/>
          <w:sz w:val="22"/>
          <w:szCs w:val="22"/>
        </w:rPr>
      </w:pPr>
    </w:p>
    <w:p w14:paraId="1D2A0DDC" w14:textId="77777777" w:rsidR="00DD16B0" w:rsidRDefault="00592811" w:rsidP="00100C14">
      <w:pPr>
        <w:pStyle w:val="Default"/>
        <w:jc w:val="center"/>
        <w:rPr>
          <w:color w:val="auto"/>
          <w:sz w:val="22"/>
          <w:szCs w:val="22"/>
        </w:rPr>
      </w:pPr>
      <w:r>
        <w:rPr>
          <w:b/>
          <w:bCs/>
          <w:color w:val="auto"/>
          <w:sz w:val="22"/>
          <w:szCs w:val="22"/>
        </w:rPr>
        <w:t>§ 7</w:t>
      </w:r>
    </w:p>
    <w:p w14:paraId="71626CF0" w14:textId="77777777" w:rsidR="00DD16B0" w:rsidRDefault="00DD16B0" w:rsidP="00100C14">
      <w:pPr>
        <w:pStyle w:val="Default"/>
        <w:jc w:val="center"/>
        <w:rPr>
          <w:color w:val="auto"/>
          <w:sz w:val="22"/>
          <w:szCs w:val="22"/>
        </w:rPr>
      </w:pPr>
      <w:r>
        <w:rPr>
          <w:b/>
          <w:bCs/>
          <w:color w:val="auto"/>
          <w:sz w:val="22"/>
          <w:szCs w:val="22"/>
        </w:rPr>
        <w:t>Wynagrodzenie</w:t>
      </w:r>
    </w:p>
    <w:p w14:paraId="67FA1FFB" w14:textId="77777777" w:rsidR="00DD16B0" w:rsidRPr="00330AE1" w:rsidRDefault="0057016C" w:rsidP="00D10FC4">
      <w:pPr>
        <w:pStyle w:val="Default"/>
        <w:numPr>
          <w:ilvl w:val="0"/>
          <w:numId w:val="15"/>
        </w:numPr>
        <w:jc w:val="both"/>
        <w:rPr>
          <w:color w:val="auto"/>
          <w:sz w:val="22"/>
          <w:szCs w:val="22"/>
        </w:rPr>
      </w:pPr>
      <w:r>
        <w:rPr>
          <w:color w:val="auto"/>
          <w:sz w:val="22"/>
          <w:szCs w:val="22"/>
        </w:rPr>
        <w:t>Za wykonanie przedmiotu u</w:t>
      </w:r>
      <w:r w:rsidR="00DD16B0">
        <w:rPr>
          <w:color w:val="auto"/>
          <w:sz w:val="22"/>
          <w:szCs w:val="22"/>
        </w:rPr>
        <w:t>mowy</w:t>
      </w:r>
      <w:r>
        <w:rPr>
          <w:color w:val="auto"/>
          <w:sz w:val="22"/>
          <w:szCs w:val="22"/>
        </w:rPr>
        <w:t>, określonego w § 1 niniejszej u</w:t>
      </w:r>
      <w:r w:rsidR="00DD16B0">
        <w:rPr>
          <w:color w:val="auto"/>
          <w:sz w:val="22"/>
          <w:szCs w:val="22"/>
        </w:rPr>
        <w:t xml:space="preserve">mowy, Strony </w:t>
      </w:r>
      <w:r w:rsidR="00DD16B0">
        <w:rPr>
          <w:b/>
          <w:bCs/>
          <w:color w:val="auto"/>
          <w:sz w:val="22"/>
          <w:szCs w:val="22"/>
        </w:rPr>
        <w:t>ust</w:t>
      </w:r>
      <w:r>
        <w:rPr>
          <w:b/>
          <w:bCs/>
          <w:color w:val="auto"/>
          <w:sz w:val="22"/>
          <w:szCs w:val="22"/>
        </w:rPr>
        <w:t xml:space="preserve">alają </w:t>
      </w:r>
      <w:r w:rsidR="00265CA8">
        <w:rPr>
          <w:b/>
          <w:bCs/>
          <w:color w:val="auto"/>
          <w:sz w:val="22"/>
          <w:szCs w:val="22"/>
        </w:rPr>
        <w:t xml:space="preserve">maksymalne </w:t>
      </w:r>
      <w:r>
        <w:rPr>
          <w:b/>
          <w:bCs/>
          <w:color w:val="auto"/>
          <w:sz w:val="22"/>
          <w:szCs w:val="22"/>
        </w:rPr>
        <w:t xml:space="preserve">wynagrodzenie </w:t>
      </w:r>
      <w:r w:rsidR="00D101B2">
        <w:rPr>
          <w:b/>
          <w:bCs/>
          <w:color w:val="auto"/>
          <w:sz w:val="22"/>
          <w:szCs w:val="22"/>
        </w:rPr>
        <w:t>ryczałtowe</w:t>
      </w:r>
      <w:r w:rsidR="00591477">
        <w:rPr>
          <w:bCs/>
          <w:color w:val="auto"/>
          <w:sz w:val="22"/>
          <w:szCs w:val="22"/>
        </w:rPr>
        <w:t>, zgodnie ze złożoną</w:t>
      </w:r>
      <w:r w:rsidR="00F8179B">
        <w:rPr>
          <w:bCs/>
          <w:color w:val="auto"/>
          <w:sz w:val="22"/>
          <w:szCs w:val="22"/>
        </w:rPr>
        <w:t xml:space="preserve"> w postę</w:t>
      </w:r>
      <w:r w:rsidR="008A2BDB">
        <w:rPr>
          <w:bCs/>
          <w:color w:val="auto"/>
          <w:sz w:val="22"/>
          <w:szCs w:val="22"/>
        </w:rPr>
        <w:t>powaniu o udzielenie zamówienia</w:t>
      </w:r>
      <w:r w:rsidR="00526F2E">
        <w:rPr>
          <w:bCs/>
          <w:color w:val="auto"/>
          <w:sz w:val="22"/>
          <w:szCs w:val="22"/>
        </w:rPr>
        <w:t xml:space="preserve"> ofertą Wykonawcy</w:t>
      </w:r>
      <w:r w:rsidR="000278FD">
        <w:rPr>
          <w:bCs/>
          <w:color w:val="auto"/>
          <w:sz w:val="22"/>
          <w:szCs w:val="22"/>
        </w:rPr>
        <w:t>,</w:t>
      </w:r>
      <w:r w:rsidR="00DD16B0">
        <w:rPr>
          <w:b/>
          <w:bCs/>
          <w:color w:val="auto"/>
          <w:sz w:val="22"/>
          <w:szCs w:val="22"/>
        </w:rPr>
        <w:t xml:space="preserve"> </w:t>
      </w:r>
      <w:r w:rsidR="00DD16B0">
        <w:rPr>
          <w:color w:val="auto"/>
          <w:sz w:val="22"/>
          <w:szCs w:val="22"/>
        </w:rPr>
        <w:t xml:space="preserve">w wysokości: </w:t>
      </w:r>
    </w:p>
    <w:p w14:paraId="01A9D680" w14:textId="77777777" w:rsidR="00DD16B0" w:rsidRDefault="00DD16B0" w:rsidP="00330AE1">
      <w:pPr>
        <w:pStyle w:val="Default"/>
        <w:ind w:left="360"/>
        <w:rPr>
          <w:color w:val="auto"/>
          <w:sz w:val="22"/>
          <w:szCs w:val="22"/>
        </w:rPr>
      </w:pPr>
      <w:r>
        <w:rPr>
          <w:color w:val="auto"/>
          <w:sz w:val="22"/>
          <w:szCs w:val="22"/>
        </w:rPr>
        <w:t xml:space="preserve">brutto ………………… złotych </w:t>
      </w:r>
    </w:p>
    <w:p w14:paraId="6B9698B5" w14:textId="77777777" w:rsidR="00DD16B0" w:rsidRDefault="00DD16B0" w:rsidP="00330AE1">
      <w:pPr>
        <w:pStyle w:val="Default"/>
        <w:ind w:left="360"/>
        <w:rPr>
          <w:color w:val="auto"/>
          <w:sz w:val="22"/>
          <w:szCs w:val="22"/>
        </w:rPr>
      </w:pPr>
      <w:r>
        <w:rPr>
          <w:color w:val="auto"/>
          <w:sz w:val="22"/>
          <w:szCs w:val="22"/>
        </w:rPr>
        <w:lastRenderedPageBreak/>
        <w:t xml:space="preserve">(słownie złotych: ..................................................), </w:t>
      </w:r>
    </w:p>
    <w:p w14:paraId="0B6D380B" w14:textId="77777777" w:rsidR="00DD16B0" w:rsidRDefault="00DD16B0" w:rsidP="00330AE1">
      <w:pPr>
        <w:pStyle w:val="Default"/>
        <w:ind w:left="360"/>
        <w:rPr>
          <w:color w:val="auto"/>
          <w:sz w:val="22"/>
          <w:szCs w:val="22"/>
        </w:rPr>
      </w:pPr>
      <w:r>
        <w:rPr>
          <w:color w:val="auto"/>
          <w:sz w:val="22"/>
          <w:szCs w:val="22"/>
        </w:rPr>
        <w:t xml:space="preserve">netto ……………….. złotych </w:t>
      </w:r>
    </w:p>
    <w:p w14:paraId="780BA661" w14:textId="77777777" w:rsidR="00DD16B0" w:rsidRDefault="00DD16B0" w:rsidP="00330AE1">
      <w:pPr>
        <w:pStyle w:val="Default"/>
        <w:ind w:left="360"/>
        <w:rPr>
          <w:color w:val="auto"/>
          <w:sz w:val="22"/>
          <w:szCs w:val="22"/>
        </w:rPr>
      </w:pPr>
      <w:r>
        <w:rPr>
          <w:color w:val="auto"/>
          <w:sz w:val="22"/>
          <w:szCs w:val="22"/>
        </w:rPr>
        <w:t xml:space="preserve">(słownie: ……………………………………….), </w:t>
      </w:r>
    </w:p>
    <w:p w14:paraId="71FAD3C4" w14:textId="77777777" w:rsidR="00DD16B0" w:rsidRDefault="00DD16B0" w:rsidP="00330AE1">
      <w:pPr>
        <w:pStyle w:val="Default"/>
        <w:ind w:left="360"/>
        <w:rPr>
          <w:color w:val="auto"/>
          <w:sz w:val="22"/>
          <w:szCs w:val="22"/>
        </w:rPr>
      </w:pPr>
      <w:r>
        <w:rPr>
          <w:color w:val="auto"/>
          <w:sz w:val="22"/>
          <w:szCs w:val="22"/>
        </w:rPr>
        <w:t xml:space="preserve">VAT ………………... złotych </w:t>
      </w:r>
    </w:p>
    <w:p w14:paraId="3E9B0236" w14:textId="77777777" w:rsidR="00457350" w:rsidRDefault="00485CDF" w:rsidP="00330AE1">
      <w:pPr>
        <w:pStyle w:val="Default"/>
        <w:ind w:left="360"/>
        <w:rPr>
          <w:color w:val="auto"/>
          <w:sz w:val="22"/>
          <w:szCs w:val="22"/>
        </w:rPr>
      </w:pPr>
      <w:r>
        <w:rPr>
          <w:color w:val="auto"/>
          <w:sz w:val="22"/>
          <w:szCs w:val="22"/>
        </w:rPr>
        <w:t xml:space="preserve">(słownie: ………………………………………..), </w:t>
      </w:r>
    </w:p>
    <w:p w14:paraId="5BB09CC5" w14:textId="77777777" w:rsidR="00247AAC" w:rsidRDefault="00485CDF" w:rsidP="00C262E8">
      <w:pPr>
        <w:pStyle w:val="Default"/>
        <w:spacing w:after="240"/>
        <w:ind w:left="360"/>
        <w:rPr>
          <w:color w:val="auto"/>
          <w:sz w:val="22"/>
          <w:szCs w:val="22"/>
        </w:rPr>
      </w:pPr>
      <w:r>
        <w:rPr>
          <w:color w:val="auto"/>
          <w:sz w:val="22"/>
          <w:szCs w:val="22"/>
        </w:rPr>
        <w:t>w tym:</w:t>
      </w:r>
    </w:p>
    <w:p w14:paraId="217B1287" w14:textId="77777777" w:rsidR="00C262E8" w:rsidRPr="00C262E8" w:rsidRDefault="00C262E8" w:rsidP="00247AAC">
      <w:pPr>
        <w:pStyle w:val="Default"/>
        <w:ind w:left="360"/>
        <w:rPr>
          <w:i/>
          <w:color w:val="auto"/>
          <w:sz w:val="22"/>
          <w:szCs w:val="22"/>
        </w:rPr>
      </w:pPr>
      <w:r>
        <w:rPr>
          <w:i/>
          <w:color w:val="auto"/>
          <w:sz w:val="22"/>
          <w:szCs w:val="22"/>
        </w:rPr>
        <w:t>Część 1</w:t>
      </w:r>
    </w:p>
    <w:p w14:paraId="09827A2C" w14:textId="77777777" w:rsidR="00247AAC" w:rsidRPr="003654D7" w:rsidRDefault="00247AAC" w:rsidP="00D10FC4">
      <w:pPr>
        <w:pStyle w:val="Tekstprzypisudolnego"/>
        <w:numPr>
          <w:ilvl w:val="0"/>
          <w:numId w:val="46"/>
        </w:numPr>
        <w:spacing w:before="120"/>
        <w:jc w:val="both"/>
        <w:rPr>
          <w:rFonts w:asciiTheme="minorHAnsi" w:hAnsiTheme="minorHAnsi" w:cstheme="minorHAnsi"/>
          <w:i/>
          <w:sz w:val="22"/>
          <w:szCs w:val="22"/>
        </w:rPr>
      </w:pPr>
      <w:r w:rsidRPr="003654D7">
        <w:rPr>
          <w:rFonts w:asciiTheme="minorHAnsi" w:hAnsiTheme="minorHAnsi" w:cstheme="minorHAnsi"/>
          <w:i/>
          <w:sz w:val="22"/>
          <w:szCs w:val="22"/>
        </w:rPr>
        <w:t>przebudowa drogi w miejscowości Bonowice</w:t>
      </w:r>
    </w:p>
    <w:p w14:paraId="6D959524" w14:textId="77777777" w:rsidR="00247AAC" w:rsidRPr="003654D7" w:rsidRDefault="00247AAC" w:rsidP="00247AAC">
      <w:pPr>
        <w:pStyle w:val="Tekstprzypisudolnego"/>
        <w:spacing w:before="120"/>
        <w:ind w:left="786"/>
        <w:jc w:val="both"/>
        <w:rPr>
          <w:rFonts w:asciiTheme="minorHAnsi" w:hAnsiTheme="minorHAnsi" w:cstheme="minorHAnsi"/>
          <w:i/>
          <w:sz w:val="22"/>
          <w:szCs w:val="22"/>
        </w:rPr>
      </w:pPr>
      <w:r w:rsidRPr="003654D7">
        <w:rPr>
          <w:rFonts w:asciiTheme="minorHAnsi" w:hAnsiTheme="minorHAnsi" w:cstheme="minorHAnsi"/>
          <w:i/>
          <w:sz w:val="22"/>
          <w:szCs w:val="22"/>
        </w:rPr>
        <w:t>cena brutto: ……………………………………………… złotych</w:t>
      </w:r>
    </w:p>
    <w:p w14:paraId="1E8777E6" w14:textId="77777777" w:rsidR="00247AAC" w:rsidRPr="003654D7" w:rsidRDefault="00247AAC" w:rsidP="00D10FC4">
      <w:pPr>
        <w:pStyle w:val="Tekstprzypisudolnego"/>
        <w:numPr>
          <w:ilvl w:val="0"/>
          <w:numId w:val="46"/>
        </w:numPr>
        <w:spacing w:before="120"/>
        <w:jc w:val="both"/>
        <w:rPr>
          <w:rFonts w:asciiTheme="minorHAnsi" w:hAnsiTheme="minorHAnsi" w:cstheme="minorHAnsi"/>
          <w:i/>
          <w:sz w:val="22"/>
          <w:szCs w:val="22"/>
        </w:rPr>
      </w:pPr>
      <w:r w:rsidRPr="003654D7">
        <w:rPr>
          <w:rFonts w:asciiTheme="minorHAnsi" w:hAnsiTheme="minorHAnsi" w:cstheme="minorHAnsi"/>
          <w:i/>
          <w:sz w:val="22"/>
          <w:szCs w:val="22"/>
        </w:rPr>
        <w:t>przebudowa drogi w miejscowości Grabiec</w:t>
      </w:r>
    </w:p>
    <w:p w14:paraId="4E0F62BC" w14:textId="77777777" w:rsidR="00247AAC" w:rsidRPr="003654D7" w:rsidRDefault="00247AAC" w:rsidP="00247AAC">
      <w:pPr>
        <w:pStyle w:val="Tekstprzypisudolnego"/>
        <w:spacing w:before="120"/>
        <w:ind w:left="786"/>
        <w:jc w:val="both"/>
        <w:rPr>
          <w:rFonts w:asciiTheme="minorHAnsi" w:hAnsiTheme="minorHAnsi" w:cstheme="minorHAnsi"/>
          <w:i/>
          <w:sz w:val="22"/>
          <w:szCs w:val="22"/>
        </w:rPr>
      </w:pPr>
      <w:r w:rsidRPr="003654D7">
        <w:rPr>
          <w:rFonts w:asciiTheme="minorHAnsi" w:hAnsiTheme="minorHAnsi" w:cstheme="minorHAnsi"/>
          <w:i/>
          <w:sz w:val="22"/>
          <w:szCs w:val="22"/>
        </w:rPr>
        <w:t>cena brutto: ……………………………………………… złotych</w:t>
      </w:r>
    </w:p>
    <w:p w14:paraId="3F4B9845" w14:textId="77777777" w:rsidR="00247AAC" w:rsidRPr="003654D7" w:rsidRDefault="00247AAC" w:rsidP="00D10FC4">
      <w:pPr>
        <w:pStyle w:val="Tekstprzypisudolnego"/>
        <w:numPr>
          <w:ilvl w:val="0"/>
          <w:numId w:val="46"/>
        </w:numPr>
        <w:spacing w:before="120"/>
        <w:jc w:val="both"/>
        <w:rPr>
          <w:rFonts w:asciiTheme="minorHAnsi" w:hAnsiTheme="minorHAnsi" w:cstheme="minorHAnsi"/>
          <w:i/>
          <w:sz w:val="22"/>
          <w:szCs w:val="22"/>
        </w:rPr>
      </w:pPr>
      <w:r w:rsidRPr="003654D7">
        <w:rPr>
          <w:rFonts w:asciiTheme="minorHAnsi" w:hAnsiTheme="minorHAnsi" w:cstheme="minorHAnsi"/>
          <w:i/>
          <w:sz w:val="22"/>
          <w:szCs w:val="22"/>
        </w:rPr>
        <w:t xml:space="preserve">przebudowa drogi w miejscowości Goleniowy </w:t>
      </w:r>
    </w:p>
    <w:p w14:paraId="521D5DF7" w14:textId="77777777" w:rsidR="00247AAC" w:rsidRDefault="00247AAC" w:rsidP="00247AAC">
      <w:pPr>
        <w:pStyle w:val="Tekstprzypisudolnego"/>
        <w:spacing w:before="120"/>
        <w:ind w:left="786"/>
        <w:jc w:val="both"/>
        <w:rPr>
          <w:rFonts w:asciiTheme="minorHAnsi" w:hAnsiTheme="minorHAnsi" w:cstheme="minorHAnsi"/>
          <w:i/>
          <w:sz w:val="22"/>
          <w:szCs w:val="22"/>
        </w:rPr>
      </w:pPr>
      <w:r w:rsidRPr="003654D7">
        <w:rPr>
          <w:rFonts w:asciiTheme="minorHAnsi" w:hAnsiTheme="minorHAnsi" w:cstheme="minorHAnsi"/>
          <w:i/>
          <w:sz w:val="22"/>
          <w:szCs w:val="22"/>
        </w:rPr>
        <w:t>cena brutto: ……………………………………………… złotych</w:t>
      </w:r>
    </w:p>
    <w:p w14:paraId="4BAAB0D6" w14:textId="77777777" w:rsidR="00D94DB7" w:rsidRPr="003654D7" w:rsidRDefault="00C262E8" w:rsidP="00C262E8">
      <w:pPr>
        <w:pStyle w:val="Tekstprzypisudolnego"/>
        <w:spacing w:before="120"/>
        <w:ind w:left="426"/>
        <w:jc w:val="both"/>
        <w:rPr>
          <w:rFonts w:asciiTheme="minorHAnsi" w:hAnsiTheme="minorHAnsi" w:cstheme="minorHAnsi"/>
          <w:i/>
          <w:sz w:val="22"/>
          <w:szCs w:val="22"/>
        </w:rPr>
      </w:pPr>
      <w:r>
        <w:rPr>
          <w:rFonts w:asciiTheme="minorHAnsi" w:hAnsiTheme="minorHAnsi" w:cstheme="minorHAnsi"/>
          <w:i/>
          <w:sz w:val="22"/>
          <w:szCs w:val="22"/>
        </w:rPr>
        <w:t>Część 2</w:t>
      </w:r>
    </w:p>
    <w:p w14:paraId="6E4ECEFE"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przebudowa drogi w miejscowości Ołudza</w:t>
      </w:r>
    </w:p>
    <w:p w14:paraId="6067CA87" w14:textId="77777777" w:rsidR="00247AAC" w:rsidRP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p>
    <w:p w14:paraId="08D17862"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przebudowa drogi w miejscowości Rokitno Kresy</w:t>
      </w:r>
    </w:p>
    <w:p w14:paraId="67040B2F" w14:textId="77777777" w:rsidR="00247AAC" w:rsidRP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p>
    <w:p w14:paraId="212E0422"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 xml:space="preserve">przebudowa drogi w miejscowości Rokitno Zachojnie Lewe </w:t>
      </w:r>
    </w:p>
    <w:p w14:paraId="7D616211" w14:textId="77777777" w:rsidR="00247AAC" w:rsidRP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p>
    <w:p w14:paraId="1BFC1E97"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przebudowa drogi w miejscowości Rokitno Zachojnie Prawe</w:t>
      </w:r>
    </w:p>
    <w:p w14:paraId="322E3670" w14:textId="77777777" w:rsid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p>
    <w:p w14:paraId="31EB2747" w14:textId="77777777" w:rsidR="00D94DB7" w:rsidRPr="00247AAC" w:rsidRDefault="00C262E8" w:rsidP="00C262E8">
      <w:pPr>
        <w:suppressAutoHyphens/>
        <w:spacing w:before="120" w:after="0" w:line="240" w:lineRule="auto"/>
        <w:ind w:left="426"/>
        <w:jc w:val="both"/>
        <w:rPr>
          <w:rFonts w:ascii="Calibri" w:eastAsia="Times New Roman" w:hAnsi="Calibri" w:cs="Calibri"/>
          <w:i/>
          <w:lang w:eastAsia="pl-PL"/>
        </w:rPr>
      </w:pPr>
      <w:r>
        <w:rPr>
          <w:rFonts w:ascii="Calibri" w:eastAsia="Times New Roman" w:hAnsi="Calibri" w:cs="Calibri"/>
          <w:i/>
          <w:lang w:eastAsia="pl-PL"/>
        </w:rPr>
        <w:t>Część 3</w:t>
      </w:r>
    </w:p>
    <w:p w14:paraId="254E984D"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przebudowa drogi w miejscowości Przyłęk</w:t>
      </w:r>
    </w:p>
    <w:p w14:paraId="53357CB7" w14:textId="77777777" w:rsidR="00247AAC" w:rsidRP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p>
    <w:p w14:paraId="45FE61E8"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przebudowa drogi w miejscowości Szyszki</w:t>
      </w:r>
    </w:p>
    <w:p w14:paraId="4AFECA90" w14:textId="77777777" w:rsidR="00247AAC" w:rsidRP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p>
    <w:p w14:paraId="2BADC284" w14:textId="77777777" w:rsidR="00247AAC" w:rsidRPr="00247AAC" w:rsidRDefault="00247AAC" w:rsidP="00D10FC4">
      <w:pPr>
        <w:numPr>
          <w:ilvl w:val="0"/>
          <w:numId w:val="46"/>
        </w:numPr>
        <w:suppressAutoHyphens/>
        <w:spacing w:before="120" w:after="0" w:line="240" w:lineRule="auto"/>
        <w:jc w:val="both"/>
        <w:rPr>
          <w:rFonts w:ascii="Calibri" w:eastAsia="Times New Roman" w:hAnsi="Calibri" w:cs="Calibri"/>
          <w:i/>
          <w:lang w:eastAsia="pl-PL"/>
        </w:rPr>
      </w:pPr>
      <w:r w:rsidRPr="00247AAC">
        <w:rPr>
          <w:rFonts w:ascii="Calibri" w:eastAsia="Times New Roman" w:hAnsi="Calibri" w:cs="Calibri"/>
          <w:i/>
          <w:lang w:eastAsia="pl-PL"/>
        </w:rPr>
        <w:t xml:space="preserve">przebudowa drogi w miejscowości Tęgobórz </w:t>
      </w:r>
    </w:p>
    <w:p w14:paraId="440C1161" w14:textId="77777777" w:rsidR="00247AAC" w:rsidRDefault="00247AAC" w:rsidP="00247AAC">
      <w:pPr>
        <w:suppressAutoHyphens/>
        <w:spacing w:before="120" w:after="0" w:line="240" w:lineRule="auto"/>
        <w:ind w:left="786"/>
        <w:jc w:val="both"/>
        <w:rPr>
          <w:rFonts w:ascii="Calibri" w:eastAsia="Times New Roman" w:hAnsi="Calibri" w:cs="Calibri"/>
          <w:i/>
          <w:lang w:eastAsia="pl-PL"/>
        </w:rPr>
      </w:pPr>
      <w:r w:rsidRPr="00247AAC">
        <w:rPr>
          <w:rFonts w:ascii="Calibri" w:eastAsia="Times New Roman" w:hAnsi="Calibri" w:cs="Calibri"/>
          <w:i/>
          <w:lang w:eastAsia="pl-PL"/>
        </w:rPr>
        <w:t>cena brutto: ……………………………………………… złotych</w:t>
      </w:r>
      <w:r w:rsidR="003654D7">
        <w:rPr>
          <w:rFonts w:ascii="Calibri" w:eastAsia="Times New Roman" w:hAnsi="Calibri" w:cs="Calibri"/>
          <w:i/>
          <w:lang w:eastAsia="pl-PL"/>
        </w:rPr>
        <w:t>*</w:t>
      </w:r>
    </w:p>
    <w:p w14:paraId="1E037E66" w14:textId="77777777" w:rsidR="003654D7" w:rsidRDefault="003654D7" w:rsidP="00247AAC">
      <w:pPr>
        <w:suppressAutoHyphens/>
        <w:spacing w:before="120" w:after="0" w:line="240" w:lineRule="auto"/>
        <w:ind w:left="786"/>
        <w:jc w:val="both"/>
        <w:rPr>
          <w:rFonts w:ascii="Calibri" w:eastAsia="Times New Roman" w:hAnsi="Calibri" w:cs="Calibri"/>
          <w:i/>
          <w:lang w:eastAsia="pl-PL"/>
        </w:rPr>
      </w:pPr>
      <w:r>
        <w:rPr>
          <w:rFonts w:ascii="Calibri" w:eastAsia="Times New Roman" w:hAnsi="Calibri" w:cs="Calibri"/>
          <w:i/>
          <w:lang w:eastAsia="pl-PL"/>
        </w:rPr>
        <w:t>*wpisać właściwe dla danej części zamówienia</w:t>
      </w:r>
    </w:p>
    <w:p w14:paraId="0714BF76" w14:textId="77777777" w:rsidR="003654D7" w:rsidRPr="003654D7" w:rsidRDefault="003654D7" w:rsidP="00247AAC">
      <w:pPr>
        <w:suppressAutoHyphens/>
        <w:spacing w:before="120" w:after="0" w:line="240" w:lineRule="auto"/>
        <w:ind w:left="786"/>
        <w:jc w:val="both"/>
        <w:rPr>
          <w:rFonts w:ascii="Calibri" w:eastAsia="Times New Roman" w:hAnsi="Calibri" w:cs="Calibri"/>
          <w:i/>
          <w:lang w:eastAsia="pl-PL"/>
        </w:rPr>
      </w:pPr>
    </w:p>
    <w:p w14:paraId="4201D261" w14:textId="77777777" w:rsidR="00592811" w:rsidRDefault="008E66A2" w:rsidP="00D10FC4">
      <w:pPr>
        <w:pStyle w:val="Default"/>
        <w:numPr>
          <w:ilvl w:val="0"/>
          <w:numId w:val="15"/>
        </w:numPr>
        <w:spacing w:after="18"/>
        <w:jc w:val="both"/>
        <w:rPr>
          <w:bCs/>
          <w:sz w:val="22"/>
        </w:rPr>
      </w:pPr>
      <w:r w:rsidRPr="008E66A2">
        <w:rPr>
          <w:bCs/>
          <w:sz w:val="22"/>
        </w:rPr>
        <w:t xml:space="preserve">Wynagrodzenie określone w ust.1 </w:t>
      </w:r>
      <w:r w:rsidR="00BB7324">
        <w:rPr>
          <w:bCs/>
          <w:sz w:val="22"/>
        </w:rPr>
        <w:t>zawiera koszty wykonania robót budowlanych, usług i dostaw bezpośrednio wynikających z dokumentacji projektowej jak również koszty nie ujęte w dokumentacji, a związane z realizacją zamówienia i niezbędne do prawidłowego wykonania przedmiotu umowy.</w:t>
      </w:r>
    </w:p>
    <w:p w14:paraId="5AF0BC23" w14:textId="77777777" w:rsidR="0039032A" w:rsidRDefault="0039032A" w:rsidP="00D10FC4">
      <w:pPr>
        <w:pStyle w:val="Default"/>
        <w:numPr>
          <w:ilvl w:val="0"/>
          <w:numId w:val="15"/>
        </w:numPr>
        <w:spacing w:after="18"/>
        <w:jc w:val="both"/>
        <w:rPr>
          <w:bCs/>
          <w:sz w:val="22"/>
        </w:rPr>
      </w:pPr>
      <w:r>
        <w:rPr>
          <w:bCs/>
          <w:sz w:val="22"/>
        </w:rPr>
        <w:t>Wykonawca określając wynagrodzenie ryczałtowe oświadcza, że na etapie przygotowywania oferty zapoznał się z wymaganiami określonymi w specyfikacji warunków zamówienia, dokumentacji projektowej, STWiORB, w niniejszej umowie oraz wykorzystał wszelkie środki mające na celu rzetelne ustalenie wynagrodzenia obejmującego realizację przedmiotu umowy, o którym mowa w § 1 umowy.</w:t>
      </w:r>
      <w:r w:rsidR="00A423B3">
        <w:rPr>
          <w:bCs/>
          <w:sz w:val="22"/>
        </w:rPr>
        <w:t xml:space="preserve"> Niedoszacowanie, pominięcie oraz brak rozpoznania zakresu przedmiotu umowy nie może być podstawą do żądania zmiany wynagrodzenia określonego w ust. 1 niniejszego paragrafu.</w:t>
      </w:r>
    </w:p>
    <w:p w14:paraId="606E6FF1" w14:textId="77777777" w:rsidR="00A857C9" w:rsidRPr="00C91F3C" w:rsidRDefault="00A857C9" w:rsidP="00D10FC4">
      <w:pPr>
        <w:pStyle w:val="Default"/>
        <w:numPr>
          <w:ilvl w:val="0"/>
          <w:numId w:val="15"/>
        </w:numPr>
        <w:spacing w:after="18"/>
        <w:jc w:val="both"/>
        <w:rPr>
          <w:bCs/>
          <w:sz w:val="20"/>
        </w:rPr>
      </w:pPr>
      <w:r w:rsidRPr="00A857C9">
        <w:rPr>
          <w:rFonts w:asciiTheme="minorHAnsi" w:hAnsiTheme="minorHAnsi" w:cstheme="minorHAnsi"/>
          <w:sz w:val="22"/>
        </w:rPr>
        <w:lastRenderedPageBreak/>
        <w:t>Wynagrodzenie wskazane w ust. 1 obejmuje także wszystkie składniki oraz obciążenia, jak również wszelkie koszty poniesione przez Wykonawcę, które są niezbędne do należytej i terminowej realizacji przedsięwzięcia zgodnie z dokumentacją projektową, warunkami umowy, w szczególności koszty związane z uzyskaniem koniecznych zezwoleń, pozwoleń, uzgodnień, opinii, certyfikatów, ekspertyz, koszty pracy urządzeń, zakupu materiałów urządzeń i instalacji, a także opłaty z</w:t>
      </w:r>
      <w:r w:rsidR="00526CFE">
        <w:rPr>
          <w:rFonts w:asciiTheme="minorHAnsi" w:hAnsiTheme="minorHAnsi" w:cstheme="minorHAnsi"/>
          <w:sz w:val="22"/>
        </w:rPr>
        <w:t>a tyczenie, pomiary geodezyjne</w:t>
      </w:r>
      <w:r w:rsidRPr="00A857C9">
        <w:rPr>
          <w:rFonts w:asciiTheme="minorHAnsi" w:hAnsiTheme="minorHAnsi" w:cstheme="minorHAnsi"/>
          <w:sz w:val="22"/>
        </w:rPr>
        <w:t xml:space="preserve">, opłaty za zajęcie pasa drogowego, organizacja ruchu drogowego (tymczasowa), itp. Ponadto wynagrodzenie obejmuje podatki, cła, koszty transportu na placu budowy, załadunku, rozładunku, transportu, wywozu, recyklingu, składowania, opłaty za usługi geodezyjne i geotechniczne, jak i opłaty za kontrole, testy i badania oraz inne koszty wynikające z niniejszej umowy. </w:t>
      </w:r>
    </w:p>
    <w:p w14:paraId="07C9599B" w14:textId="77777777" w:rsidR="00C91F3C" w:rsidRPr="00A857C9" w:rsidRDefault="00C91F3C" w:rsidP="00D10FC4">
      <w:pPr>
        <w:pStyle w:val="Default"/>
        <w:numPr>
          <w:ilvl w:val="0"/>
          <w:numId w:val="15"/>
        </w:numPr>
        <w:spacing w:after="18"/>
        <w:jc w:val="both"/>
        <w:rPr>
          <w:bCs/>
          <w:sz w:val="20"/>
        </w:rPr>
      </w:pPr>
      <w:r>
        <w:rPr>
          <w:rFonts w:asciiTheme="minorHAnsi" w:hAnsiTheme="minorHAnsi" w:cstheme="minorHAnsi"/>
          <w:sz w:val="22"/>
        </w:rPr>
        <w:t>Wykonawca oświadcza, że wynagrodzenie wskazane w ust. 1 zaspokaja wszelkie jego roszczenia wobec Zamawiającego z tytułu wykonania przedmiotu umowy.</w:t>
      </w:r>
    </w:p>
    <w:p w14:paraId="527F35BF" w14:textId="77777777" w:rsidR="00F06EF5" w:rsidRDefault="00F06EF5" w:rsidP="00D10FC4">
      <w:pPr>
        <w:pStyle w:val="Default"/>
        <w:numPr>
          <w:ilvl w:val="0"/>
          <w:numId w:val="15"/>
        </w:numPr>
        <w:spacing w:after="18"/>
        <w:jc w:val="both"/>
        <w:rPr>
          <w:bCs/>
          <w:sz w:val="22"/>
        </w:rPr>
      </w:pPr>
      <w:r>
        <w:rPr>
          <w:bCs/>
          <w:sz w:val="22"/>
        </w:rPr>
        <w:t xml:space="preserve">Zadanie inwestycyjne dofinansowane jest ze środków Rządowego Funduszu Polski Ład: Program Inwestycji Strategicznych w wysokości ………………………………. zł. Wkład własny Zamawiającego w wysokości …………………………………. zł. </w:t>
      </w:r>
    </w:p>
    <w:p w14:paraId="753DC131" w14:textId="77777777" w:rsidR="00B06029" w:rsidRPr="008E66A2" w:rsidRDefault="00B06029" w:rsidP="00D10FC4">
      <w:pPr>
        <w:pStyle w:val="Default"/>
        <w:numPr>
          <w:ilvl w:val="0"/>
          <w:numId w:val="15"/>
        </w:numPr>
        <w:spacing w:after="18"/>
        <w:jc w:val="both"/>
        <w:rPr>
          <w:bCs/>
          <w:sz w:val="22"/>
        </w:rPr>
      </w:pPr>
      <w:r>
        <w:rPr>
          <w:bCs/>
          <w:sz w:val="22"/>
        </w:rPr>
        <w:t xml:space="preserve">Wykonawca </w:t>
      </w:r>
      <w:r w:rsidR="00A34781">
        <w:rPr>
          <w:bCs/>
          <w:sz w:val="22"/>
        </w:rPr>
        <w:t xml:space="preserve">zobowiązuje się zapewnić finansowanie inwestycji w części niepokrytej udziałem własnym Zamawiającego, który wynosi nie mniej niż 6,25% wynagrodzenia na czas poprzedzający wypłatę/wypłaty z Promesy. Zapłata wynagrodzenia Wykonawcy w całości nastąpi po wykonaniu inwestycji i dokonaniu odbioru końcowego. </w:t>
      </w:r>
    </w:p>
    <w:p w14:paraId="5D2968B7" w14:textId="77777777" w:rsidR="00592811" w:rsidRDefault="00592811" w:rsidP="00C74DC1">
      <w:pPr>
        <w:spacing w:after="0"/>
        <w:jc w:val="center"/>
        <w:rPr>
          <w:b/>
          <w:bCs/>
        </w:rPr>
      </w:pPr>
    </w:p>
    <w:p w14:paraId="18A30E52" w14:textId="77777777" w:rsidR="00E22AD5" w:rsidRPr="00A3691F" w:rsidRDefault="002814D3" w:rsidP="00C74DC1">
      <w:pPr>
        <w:spacing w:after="0"/>
        <w:jc w:val="center"/>
      </w:pPr>
      <w:r w:rsidRPr="00A3691F">
        <w:rPr>
          <w:b/>
          <w:bCs/>
        </w:rPr>
        <w:t>§ 8</w:t>
      </w:r>
    </w:p>
    <w:p w14:paraId="42693176" w14:textId="77777777" w:rsidR="00E22AD5" w:rsidRPr="00A3691F" w:rsidRDefault="00E22AD5" w:rsidP="00685889">
      <w:pPr>
        <w:spacing w:after="0" w:line="240" w:lineRule="auto"/>
        <w:jc w:val="center"/>
      </w:pPr>
      <w:r w:rsidRPr="00A3691F">
        <w:rPr>
          <w:b/>
          <w:bCs/>
        </w:rPr>
        <w:t>Płatności</w:t>
      </w:r>
    </w:p>
    <w:p w14:paraId="589B5541" w14:textId="77777777" w:rsidR="00C42916" w:rsidRPr="00A3691F" w:rsidRDefault="00C42916"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Strony</w:t>
      </w:r>
      <w:r w:rsidRPr="00A3691F">
        <w:rPr>
          <w:rFonts w:cstheme="minorHAnsi"/>
          <w:spacing w:val="1"/>
        </w:rPr>
        <w:t xml:space="preserve"> </w:t>
      </w:r>
      <w:r w:rsidRPr="00A3691F">
        <w:rPr>
          <w:rFonts w:cstheme="minorHAnsi"/>
        </w:rPr>
        <w:t>postanawiają,</w:t>
      </w:r>
      <w:r w:rsidRPr="00A3691F">
        <w:rPr>
          <w:rFonts w:cstheme="minorHAnsi"/>
          <w:spacing w:val="1"/>
        </w:rPr>
        <w:t xml:space="preserve"> </w:t>
      </w:r>
      <w:r w:rsidRPr="00A3691F">
        <w:rPr>
          <w:rFonts w:cstheme="minorHAnsi"/>
        </w:rPr>
        <w:t>że</w:t>
      </w:r>
      <w:r w:rsidRPr="00A3691F">
        <w:rPr>
          <w:rFonts w:cstheme="minorHAnsi"/>
          <w:spacing w:val="1"/>
        </w:rPr>
        <w:t xml:space="preserve"> </w:t>
      </w:r>
      <w:r w:rsidRPr="00A3691F">
        <w:rPr>
          <w:rFonts w:cstheme="minorHAnsi"/>
        </w:rPr>
        <w:t>zapłata</w:t>
      </w:r>
      <w:r w:rsidRPr="00A3691F">
        <w:rPr>
          <w:rFonts w:cstheme="minorHAnsi"/>
          <w:spacing w:val="1"/>
        </w:rPr>
        <w:t xml:space="preserve"> </w:t>
      </w:r>
      <w:r w:rsidRPr="00A3691F">
        <w:rPr>
          <w:rFonts w:cstheme="minorHAnsi"/>
        </w:rPr>
        <w:t>wynagrodzenia</w:t>
      </w:r>
      <w:r w:rsidRPr="00A3691F">
        <w:rPr>
          <w:rFonts w:cstheme="minorHAnsi"/>
          <w:spacing w:val="1"/>
        </w:rPr>
        <w:t xml:space="preserve"> </w:t>
      </w:r>
      <w:r w:rsidRPr="00A3691F">
        <w:rPr>
          <w:rFonts w:cstheme="minorHAnsi"/>
        </w:rPr>
        <w:t>określonego</w:t>
      </w:r>
      <w:r w:rsidRPr="00A3691F">
        <w:rPr>
          <w:rFonts w:cstheme="minorHAnsi"/>
          <w:spacing w:val="1"/>
        </w:rPr>
        <w:t xml:space="preserve"> </w:t>
      </w:r>
      <w:r w:rsidRPr="00A3691F">
        <w:rPr>
          <w:rFonts w:cstheme="minorHAnsi"/>
        </w:rPr>
        <w:t>w</w:t>
      </w:r>
      <w:r w:rsidRPr="00A3691F">
        <w:rPr>
          <w:rFonts w:cstheme="minorHAnsi"/>
          <w:spacing w:val="1"/>
        </w:rPr>
        <w:t xml:space="preserve"> </w:t>
      </w:r>
      <w:r w:rsidRPr="00A3691F">
        <w:rPr>
          <w:rFonts w:cstheme="minorHAnsi"/>
        </w:rPr>
        <w:t>§</w:t>
      </w:r>
      <w:r w:rsidRPr="00A3691F">
        <w:rPr>
          <w:rFonts w:cstheme="minorHAnsi"/>
          <w:spacing w:val="1"/>
        </w:rPr>
        <w:t xml:space="preserve"> </w:t>
      </w:r>
      <w:r w:rsidR="00685889" w:rsidRPr="00A3691F">
        <w:rPr>
          <w:rFonts w:cstheme="minorHAnsi"/>
        </w:rPr>
        <w:t>7</w:t>
      </w:r>
      <w:r w:rsidRPr="00A3691F">
        <w:rPr>
          <w:rFonts w:cstheme="minorHAnsi"/>
          <w:spacing w:val="1"/>
        </w:rPr>
        <w:t xml:space="preserve"> </w:t>
      </w:r>
      <w:r w:rsidRPr="00A3691F">
        <w:rPr>
          <w:rFonts w:cstheme="minorHAnsi"/>
        </w:rPr>
        <w:t>ust</w:t>
      </w:r>
      <w:r w:rsidRPr="00A3691F">
        <w:rPr>
          <w:rFonts w:cstheme="minorHAnsi"/>
          <w:spacing w:val="1"/>
        </w:rPr>
        <w:t xml:space="preserve"> </w:t>
      </w:r>
      <w:r w:rsidRPr="00A3691F">
        <w:rPr>
          <w:rFonts w:cstheme="minorHAnsi"/>
        </w:rPr>
        <w:t>1</w:t>
      </w:r>
      <w:r w:rsidRPr="00A3691F">
        <w:rPr>
          <w:rFonts w:cstheme="minorHAnsi"/>
          <w:spacing w:val="1"/>
        </w:rPr>
        <w:t xml:space="preserve"> </w:t>
      </w:r>
      <w:r w:rsidRPr="00A3691F">
        <w:rPr>
          <w:rFonts w:cstheme="minorHAnsi"/>
        </w:rPr>
        <w:t>nastąpi</w:t>
      </w:r>
      <w:r w:rsidRPr="00A3691F">
        <w:rPr>
          <w:rFonts w:cstheme="minorHAnsi"/>
          <w:spacing w:val="1"/>
        </w:rPr>
        <w:t xml:space="preserve"> </w:t>
      </w:r>
      <w:r w:rsidRPr="00A3691F">
        <w:rPr>
          <w:rFonts w:cstheme="minorHAnsi"/>
        </w:rPr>
        <w:t>na</w:t>
      </w:r>
      <w:r w:rsidR="009304BE" w:rsidRPr="00A3691F">
        <w:rPr>
          <w:rFonts w:cstheme="minorHAnsi"/>
        </w:rPr>
        <w:t xml:space="preserve"> </w:t>
      </w:r>
      <w:r w:rsidRPr="00A3691F">
        <w:rPr>
          <w:rFonts w:cstheme="minorHAnsi"/>
          <w:spacing w:val="-57"/>
        </w:rPr>
        <w:t xml:space="preserve"> </w:t>
      </w:r>
      <w:r w:rsidRPr="00A3691F">
        <w:rPr>
          <w:rFonts w:cstheme="minorHAnsi"/>
        </w:rPr>
        <w:t>podstawie</w:t>
      </w:r>
      <w:r w:rsidRPr="00A3691F">
        <w:rPr>
          <w:rFonts w:cstheme="minorHAnsi"/>
          <w:spacing w:val="-2"/>
        </w:rPr>
        <w:t xml:space="preserve"> </w:t>
      </w:r>
      <w:r w:rsidRPr="00A3691F">
        <w:rPr>
          <w:rFonts w:cstheme="minorHAnsi"/>
        </w:rPr>
        <w:t>wystawianych</w:t>
      </w:r>
      <w:r w:rsidRPr="00A3691F">
        <w:rPr>
          <w:rFonts w:cstheme="minorHAnsi"/>
          <w:spacing w:val="1"/>
        </w:rPr>
        <w:t xml:space="preserve"> </w:t>
      </w:r>
      <w:r w:rsidRPr="00A3691F">
        <w:rPr>
          <w:rFonts w:cstheme="minorHAnsi"/>
        </w:rPr>
        <w:t>przez</w:t>
      </w:r>
      <w:r w:rsidRPr="00A3691F">
        <w:rPr>
          <w:rFonts w:cstheme="minorHAnsi"/>
          <w:spacing w:val="-1"/>
        </w:rPr>
        <w:t xml:space="preserve"> </w:t>
      </w:r>
      <w:r w:rsidR="00685889" w:rsidRPr="00A3691F">
        <w:rPr>
          <w:rFonts w:cstheme="minorHAnsi"/>
        </w:rPr>
        <w:t>Wykonawcę</w:t>
      </w:r>
      <w:r w:rsidRPr="00A3691F">
        <w:rPr>
          <w:rFonts w:cstheme="minorHAnsi"/>
          <w:spacing w:val="2"/>
        </w:rPr>
        <w:t xml:space="preserve"> </w:t>
      </w:r>
      <w:r w:rsidRPr="00A3691F">
        <w:rPr>
          <w:rFonts w:cstheme="minorHAnsi"/>
        </w:rPr>
        <w:t>faktur VAT:</w:t>
      </w:r>
      <w:r w:rsidRPr="00A3691F">
        <w:rPr>
          <w:rFonts w:cstheme="minorHAnsi"/>
          <w:spacing w:val="-1"/>
        </w:rPr>
        <w:t xml:space="preserve"> </w:t>
      </w:r>
      <w:r w:rsidR="0076384A" w:rsidRPr="00A3691F">
        <w:rPr>
          <w:rFonts w:cstheme="minorHAnsi"/>
        </w:rPr>
        <w:t>zaliczkowej</w:t>
      </w:r>
      <w:r w:rsidRPr="00A3691F">
        <w:rPr>
          <w:rFonts w:cstheme="minorHAnsi"/>
          <w:spacing w:val="-1"/>
        </w:rPr>
        <w:t xml:space="preserve"> </w:t>
      </w:r>
      <w:r w:rsidRPr="00A3691F">
        <w:rPr>
          <w:rFonts w:cstheme="minorHAnsi"/>
        </w:rPr>
        <w:t>i</w:t>
      </w:r>
      <w:r w:rsidRPr="00A3691F">
        <w:rPr>
          <w:rFonts w:cstheme="minorHAnsi"/>
          <w:spacing w:val="-1"/>
        </w:rPr>
        <w:t xml:space="preserve"> </w:t>
      </w:r>
      <w:r w:rsidRPr="00A3691F">
        <w:rPr>
          <w:rFonts w:cstheme="minorHAnsi"/>
        </w:rPr>
        <w:t>końcowej.</w:t>
      </w:r>
    </w:p>
    <w:p w14:paraId="5A229333" w14:textId="77777777" w:rsidR="0076384A" w:rsidRPr="00A3691F" w:rsidRDefault="0076384A"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Strony przewidują rozliczenie wynagrodzenia Wykonawcy jedną fakturą zaliczkową obejmującą 6,25% wynagrodzenia brutto wskazanego w § 7 ust. 1 umowy oraz jedną fakturą końcową obejmującą pozostałą część wynagrodzenia brutto wskazanego w § 7 ust. 1 umowy, która zostanie wystawiona po zakończeniu robót i protokolarnym odbiorze końcowym przedmiotu umowy przez Zamawiającego.</w:t>
      </w:r>
    </w:p>
    <w:p w14:paraId="7B75FDA4" w14:textId="77777777" w:rsidR="002854E5" w:rsidRPr="00A3691F" w:rsidRDefault="002854E5"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Wykonawca złoży pisemny wniosek o udzielenie zaliczki, który zawierać będzie, co najmniej: wnioskowaną kwotę zaliczki, pożądany termin jej udzielenia oraz rodzaj, zakres i deklarowany termin realizacji elementu harmonogramu rzeczowo - finansowego części zamówienia, której finansowania dotyczy zaliczkowana kwota.</w:t>
      </w:r>
    </w:p>
    <w:p w14:paraId="78906EEA" w14:textId="77777777" w:rsidR="0076384A" w:rsidRPr="00A3691F" w:rsidRDefault="0076384A"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Zaliczka zostanie Wykonawcy przekazana w formie jednorazowej płatności.</w:t>
      </w:r>
    </w:p>
    <w:p w14:paraId="57FC0E67" w14:textId="77777777" w:rsidR="0076384A" w:rsidRPr="00A3691F" w:rsidRDefault="0076384A"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Płatność zaliczki nastąpi przelewem na rachunek bankowy Wykonawcy nie później niż w</w:t>
      </w:r>
      <w:r w:rsidR="00664D5D" w:rsidRPr="00A3691F">
        <w:rPr>
          <w:rFonts w:cstheme="minorHAnsi"/>
        </w:rPr>
        <w:t xml:space="preserve"> </w:t>
      </w:r>
      <w:r w:rsidRPr="00A3691F">
        <w:rPr>
          <w:rFonts w:cstheme="minorHAnsi"/>
        </w:rPr>
        <w:t>terminie 30 dni po otr</w:t>
      </w:r>
      <w:r w:rsidR="00664D5D" w:rsidRPr="00A3691F">
        <w:rPr>
          <w:rFonts w:cstheme="minorHAnsi"/>
        </w:rPr>
        <w:t xml:space="preserve">zymaniu faktury zaliczkowej. </w:t>
      </w:r>
      <w:r w:rsidRPr="00A3691F">
        <w:rPr>
          <w:rFonts w:cstheme="minorHAnsi"/>
        </w:rPr>
        <w:t>Faktura zaliczkowa zostanie wystawiona z uwzględnieniem przepisów art. 108a ust. 1a ustawy</w:t>
      </w:r>
      <w:r w:rsidR="00664D5D" w:rsidRPr="00A3691F">
        <w:rPr>
          <w:rFonts w:cstheme="minorHAnsi"/>
        </w:rPr>
        <w:t xml:space="preserve"> </w:t>
      </w:r>
      <w:r w:rsidRPr="00A3691F">
        <w:rPr>
          <w:rFonts w:cstheme="minorHAnsi"/>
        </w:rPr>
        <w:t>o podatku od towarów i usług i będzie zawierała adnotację „mechanizm podzielonej</w:t>
      </w:r>
      <w:r w:rsidR="00664D5D" w:rsidRPr="00A3691F">
        <w:rPr>
          <w:rFonts w:cstheme="minorHAnsi"/>
        </w:rPr>
        <w:t xml:space="preserve"> </w:t>
      </w:r>
      <w:r w:rsidRPr="00A3691F">
        <w:rPr>
          <w:rFonts w:cstheme="minorHAnsi"/>
        </w:rPr>
        <w:t>płatności”.</w:t>
      </w:r>
    </w:p>
    <w:p w14:paraId="7BC167F2" w14:textId="77777777" w:rsidR="0076384A" w:rsidRPr="00A3691F" w:rsidRDefault="0076384A"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Pozostałe wynagrodzenie Wykonawcy zostanie zapłacone</w:t>
      </w:r>
      <w:r w:rsidR="00664D5D" w:rsidRPr="00A3691F">
        <w:rPr>
          <w:rFonts w:cstheme="minorHAnsi"/>
        </w:rPr>
        <w:t xml:space="preserve"> po dokonaniu odbioru końcowego</w:t>
      </w:r>
      <w:r w:rsidRPr="00A3691F">
        <w:rPr>
          <w:rFonts w:cstheme="minorHAnsi"/>
        </w:rPr>
        <w:t>. Zapłacona zaliczka zostanie zaliczona, po wykonaniu całości</w:t>
      </w:r>
      <w:r w:rsidR="00664D5D" w:rsidRPr="00A3691F">
        <w:rPr>
          <w:rFonts w:cstheme="minorHAnsi"/>
        </w:rPr>
        <w:t xml:space="preserve"> </w:t>
      </w:r>
      <w:r w:rsidRPr="00A3691F">
        <w:rPr>
          <w:rFonts w:cstheme="minorHAnsi"/>
        </w:rPr>
        <w:t>zamówienia, na poczet wynagrodzenia Wykonawcy.</w:t>
      </w:r>
    </w:p>
    <w:p w14:paraId="45BDA9A6" w14:textId="77777777" w:rsidR="00EA6F08" w:rsidRDefault="008A0964"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A3691F">
        <w:rPr>
          <w:rFonts w:cstheme="minorHAnsi"/>
        </w:rPr>
        <w:t>Zamawiający może żą</w:t>
      </w:r>
      <w:r w:rsidR="00F47EF5" w:rsidRPr="00A3691F">
        <w:rPr>
          <w:rFonts w:cstheme="minorHAnsi"/>
        </w:rPr>
        <w:t xml:space="preserve">dać zwrotu zaliczki w przypadku </w:t>
      </w:r>
      <w:r w:rsidRPr="00A3691F">
        <w:rPr>
          <w:rFonts w:cstheme="minorHAnsi"/>
        </w:rPr>
        <w:t>braku realizacji bądź niewłaściwej realizacji umowy w stosunku do określonego we wniosku o udzielenie zaliczki: rodzaju, z</w:t>
      </w:r>
      <w:r w:rsidR="00F47EF5" w:rsidRPr="00A3691F">
        <w:rPr>
          <w:rFonts w:cstheme="minorHAnsi"/>
        </w:rPr>
        <w:t>akresu, terminu wykonania umowy.</w:t>
      </w:r>
    </w:p>
    <w:p w14:paraId="18220D2A" w14:textId="77777777" w:rsidR="00C42916" w:rsidRPr="00F03742" w:rsidRDefault="00C42916" w:rsidP="00D10FC4">
      <w:pPr>
        <w:pStyle w:val="Akapitzlist"/>
        <w:widowControl w:val="0"/>
        <w:numPr>
          <w:ilvl w:val="0"/>
          <w:numId w:val="16"/>
        </w:numPr>
        <w:tabs>
          <w:tab w:val="left" w:pos="545"/>
          <w:tab w:val="left" w:pos="547"/>
        </w:tabs>
        <w:autoSpaceDE w:val="0"/>
        <w:autoSpaceDN w:val="0"/>
        <w:spacing w:after="0" w:line="240" w:lineRule="auto"/>
        <w:contextualSpacing w:val="0"/>
        <w:jc w:val="both"/>
        <w:rPr>
          <w:rFonts w:cstheme="minorHAnsi"/>
        </w:rPr>
      </w:pPr>
      <w:r w:rsidRPr="00F03742">
        <w:rPr>
          <w:rFonts w:cstheme="minorHAnsi"/>
        </w:rPr>
        <w:t>Strony</w:t>
      </w:r>
      <w:r w:rsidRPr="00F03742">
        <w:rPr>
          <w:rFonts w:cstheme="minorHAnsi"/>
          <w:spacing w:val="-14"/>
        </w:rPr>
        <w:t xml:space="preserve"> </w:t>
      </w:r>
      <w:r w:rsidRPr="00F03742">
        <w:rPr>
          <w:rFonts w:cstheme="minorHAnsi"/>
        </w:rPr>
        <w:t>ustalają możliwość</w:t>
      </w:r>
      <w:r w:rsidRPr="00F03742">
        <w:rPr>
          <w:rFonts w:cstheme="minorHAnsi"/>
          <w:spacing w:val="-14"/>
        </w:rPr>
        <w:t xml:space="preserve"> </w:t>
      </w:r>
      <w:r w:rsidRPr="00F03742">
        <w:rPr>
          <w:rFonts w:cstheme="minorHAnsi"/>
        </w:rPr>
        <w:t>obniżenia</w:t>
      </w:r>
      <w:r w:rsidRPr="00F03742">
        <w:rPr>
          <w:rFonts w:cstheme="minorHAnsi"/>
          <w:spacing w:val="-14"/>
        </w:rPr>
        <w:t xml:space="preserve"> </w:t>
      </w:r>
      <w:r w:rsidRPr="00F03742">
        <w:rPr>
          <w:rFonts w:cstheme="minorHAnsi"/>
        </w:rPr>
        <w:t>wartości</w:t>
      </w:r>
      <w:r w:rsidRPr="00F03742">
        <w:rPr>
          <w:rFonts w:cstheme="minorHAnsi"/>
          <w:spacing w:val="-13"/>
        </w:rPr>
        <w:t xml:space="preserve"> </w:t>
      </w:r>
      <w:r w:rsidRPr="00F03742">
        <w:rPr>
          <w:rFonts w:cstheme="minorHAnsi"/>
        </w:rPr>
        <w:t>umowy</w:t>
      </w:r>
      <w:r w:rsidRPr="00F03742">
        <w:rPr>
          <w:rFonts w:cstheme="minorHAnsi"/>
          <w:spacing w:val="-12"/>
        </w:rPr>
        <w:t xml:space="preserve"> </w:t>
      </w:r>
      <w:r w:rsidRPr="00F03742">
        <w:rPr>
          <w:rFonts w:cstheme="minorHAnsi"/>
        </w:rPr>
        <w:t>w</w:t>
      </w:r>
      <w:r w:rsidRPr="00F03742">
        <w:rPr>
          <w:rFonts w:cstheme="minorHAnsi"/>
          <w:spacing w:val="-14"/>
        </w:rPr>
        <w:t xml:space="preserve"> </w:t>
      </w:r>
      <w:r w:rsidRPr="00F03742">
        <w:rPr>
          <w:rFonts w:cstheme="minorHAnsi"/>
        </w:rPr>
        <w:t>przypadku,</w:t>
      </w:r>
      <w:r w:rsidRPr="00F03742">
        <w:rPr>
          <w:rFonts w:cstheme="minorHAnsi"/>
          <w:spacing w:val="-13"/>
        </w:rPr>
        <w:t xml:space="preserve"> </w:t>
      </w:r>
      <w:r w:rsidRPr="00F03742">
        <w:rPr>
          <w:rFonts w:cstheme="minorHAnsi"/>
        </w:rPr>
        <w:t>gdy</w:t>
      </w:r>
      <w:r w:rsidRPr="00F03742">
        <w:rPr>
          <w:rFonts w:cstheme="minorHAnsi"/>
          <w:spacing w:val="-13"/>
        </w:rPr>
        <w:t xml:space="preserve"> </w:t>
      </w:r>
      <w:r w:rsidRPr="00F03742">
        <w:rPr>
          <w:rFonts w:cstheme="minorHAnsi"/>
        </w:rPr>
        <w:t>zakres</w:t>
      </w:r>
      <w:r w:rsidRPr="00F03742">
        <w:rPr>
          <w:rFonts w:cstheme="minorHAnsi"/>
          <w:spacing w:val="-13"/>
        </w:rPr>
        <w:t xml:space="preserve"> </w:t>
      </w:r>
      <w:r w:rsidRPr="00F03742">
        <w:rPr>
          <w:rFonts w:cstheme="minorHAnsi"/>
        </w:rPr>
        <w:t>prac</w:t>
      </w:r>
      <w:r w:rsidRPr="00F03742">
        <w:rPr>
          <w:rFonts w:cstheme="minorHAnsi"/>
          <w:spacing w:val="-14"/>
        </w:rPr>
        <w:t xml:space="preserve"> </w:t>
      </w:r>
      <w:r w:rsidRPr="00F03742">
        <w:rPr>
          <w:rFonts w:cstheme="minorHAnsi"/>
        </w:rPr>
        <w:t>opisany</w:t>
      </w:r>
      <w:r w:rsidRPr="00F03742">
        <w:rPr>
          <w:rFonts w:cstheme="minorHAnsi"/>
          <w:spacing w:val="-13"/>
        </w:rPr>
        <w:t xml:space="preserve"> </w:t>
      </w:r>
      <w:r w:rsidRPr="00F03742">
        <w:rPr>
          <w:rFonts w:cstheme="minorHAnsi"/>
        </w:rPr>
        <w:t>w</w:t>
      </w:r>
      <w:r w:rsidRPr="00F03742">
        <w:rPr>
          <w:rFonts w:cstheme="minorHAnsi"/>
          <w:spacing w:val="-14"/>
        </w:rPr>
        <w:t xml:space="preserve"> </w:t>
      </w:r>
      <w:r w:rsidRPr="00F03742">
        <w:rPr>
          <w:rFonts w:cstheme="minorHAnsi"/>
        </w:rPr>
        <w:t>SWZ</w:t>
      </w:r>
      <w:r w:rsidRPr="00F03742">
        <w:rPr>
          <w:rFonts w:cstheme="minorHAnsi"/>
          <w:spacing w:val="-58"/>
        </w:rPr>
        <w:t xml:space="preserve"> </w:t>
      </w:r>
      <w:r w:rsidR="00733BAE" w:rsidRPr="00F03742">
        <w:rPr>
          <w:rFonts w:cstheme="minorHAnsi"/>
          <w:spacing w:val="-58"/>
        </w:rPr>
        <w:t xml:space="preserve"> </w:t>
      </w:r>
      <w:r w:rsidR="00733BAE" w:rsidRPr="00F03742">
        <w:rPr>
          <w:rFonts w:cstheme="minorHAnsi"/>
        </w:rPr>
        <w:t xml:space="preserve"> ze</w:t>
      </w:r>
      <w:r w:rsidRPr="00F03742">
        <w:rPr>
          <w:rFonts w:cstheme="minorHAnsi"/>
          <w:spacing w:val="-6"/>
        </w:rPr>
        <w:t xml:space="preserve"> </w:t>
      </w:r>
      <w:r w:rsidRPr="00F03742">
        <w:rPr>
          <w:rFonts w:cstheme="minorHAnsi"/>
        </w:rPr>
        <w:t>względów</w:t>
      </w:r>
      <w:r w:rsidRPr="00F03742">
        <w:rPr>
          <w:rFonts w:cstheme="minorHAnsi"/>
          <w:spacing w:val="-3"/>
        </w:rPr>
        <w:t xml:space="preserve"> </w:t>
      </w:r>
      <w:r w:rsidRPr="00F03742">
        <w:rPr>
          <w:rFonts w:cstheme="minorHAnsi"/>
        </w:rPr>
        <w:t>technicznych,</w:t>
      </w:r>
      <w:r w:rsidRPr="00F03742">
        <w:rPr>
          <w:rFonts w:cstheme="minorHAnsi"/>
          <w:spacing w:val="-4"/>
        </w:rPr>
        <w:t xml:space="preserve"> </w:t>
      </w:r>
      <w:r w:rsidRPr="00F03742">
        <w:rPr>
          <w:rFonts w:cstheme="minorHAnsi"/>
        </w:rPr>
        <w:t>ekonomicznych</w:t>
      </w:r>
      <w:r w:rsidRPr="00F03742">
        <w:rPr>
          <w:rFonts w:cstheme="minorHAnsi"/>
          <w:spacing w:val="-5"/>
        </w:rPr>
        <w:t xml:space="preserve"> </w:t>
      </w:r>
      <w:r w:rsidRPr="00F03742">
        <w:rPr>
          <w:rFonts w:cstheme="minorHAnsi"/>
        </w:rPr>
        <w:t>lub</w:t>
      </w:r>
      <w:r w:rsidRPr="00F03742">
        <w:rPr>
          <w:rFonts w:cstheme="minorHAnsi"/>
          <w:spacing w:val="-1"/>
        </w:rPr>
        <w:t xml:space="preserve"> </w:t>
      </w:r>
      <w:r w:rsidRPr="00F03742">
        <w:rPr>
          <w:rFonts w:cstheme="minorHAnsi"/>
        </w:rPr>
        <w:t>formalno</w:t>
      </w:r>
      <w:r w:rsidRPr="00F03742">
        <w:rPr>
          <w:rFonts w:cstheme="minorHAnsi"/>
          <w:spacing w:val="-2"/>
        </w:rPr>
        <w:t xml:space="preserve"> </w:t>
      </w:r>
      <w:r w:rsidRPr="00F03742">
        <w:rPr>
          <w:rFonts w:cstheme="minorHAnsi"/>
        </w:rPr>
        <w:t>–</w:t>
      </w:r>
      <w:r w:rsidRPr="00F03742">
        <w:rPr>
          <w:rFonts w:cstheme="minorHAnsi"/>
          <w:spacing w:val="-4"/>
        </w:rPr>
        <w:t xml:space="preserve"> </w:t>
      </w:r>
      <w:r w:rsidRPr="00F03742">
        <w:rPr>
          <w:rFonts w:cstheme="minorHAnsi"/>
        </w:rPr>
        <w:t>prawnych</w:t>
      </w:r>
      <w:r w:rsidRPr="00F03742">
        <w:rPr>
          <w:rFonts w:cstheme="minorHAnsi"/>
          <w:spacing w:val="-2"/>
        </w:rPr>
        <w:t xml:space="preserve"> </w:t>
      </w:r>
      <w:r w:rsidRPr="00F03742">
        <w:rPr>
          <w:rFonts w:cstheme="minorHAnsi"/>
        </w:rPr>
        <w:t>nie</w:t>
      </w:r>
      <w:r w:rsidRPr="00F03742">
        <w:rPr>
          <w:rFonts w:cstheme="minorHAnsi"/>
          <w:spacing w:val="-2"/>
        </w:rPr>
        <w:t xml:space="preserve"> </w:t>
      </w:r>
      <w:r w:rsidRPr="00F03742">
        <w:rPr>
          <w:rFonts w:cstheme="minorHAnsi"/>
        </w:rPr>
        <w:t>będzie</w:t>
      </w:r>
      <w:r w:rsidRPr="00F03742">
        <w:rPr>
          <w:rFonts w:cstheme="minorHAnsi"/>
          <w:spacing w:val="-4"/>
        </w:rPr>
        <w:t xml:space="preserve"> </w:t>
      </w:r>
      <w:r w:rsidRPr="00F03742">
        <w:rPr>
          <w:rFonts w:cstheme="minorHAnsi"/>
        </w:rPr>
        <w:t>konieczny</w:t>
      </w:r>
      <w:r w:rsidRPr="00F03742">
        <w:rPr>
          <w:rFonts w:cstheme="minorHAnsi"/>
          <w:spacing w:val="-58"/>
        </w:rPr>
        <w:t xml:space="preserve"> </w:t>
      </w:r>
      <w:r w:rsidRPr="00F03742">
        <w:rPr>
          <w:rFonts w:cstheme="minorHAnsi"/>
        </w:rPr>
        <w:t>do</w:t>
      </w:r>
      <w:r w:rsidRPr="00F03742">
        <w:rPr>
          <w:rFonts w:cstheme="minorHAnsi"/>
          <w:spacing w:val="1"/>
        </w:rPr>
        <w:t xml:space="preserve"> </w:t>
      </w:r>
      <w:r w:rsidRPr="00F03742">
        <w:rPr>
          <w:rFonts w:cstheme="minorHAnsi"/>
        </w:rPr>
        <w:t>wykonania</w:t>
      </w:r>
      <w:r w:rsidRPr="00F03742">
        <w:rPr>
          <w:rFonts w:cstheme="minorHAnsi"/>
          <w:spacing w:val="1"/>
        </w:rPr>
        <w:t xml:space="preserve"> </w:t>
      </w:r>
      <w:r w:rsidRPr="00F03742">
        <w:rPr>
          <w:rFonts w:cstheme="minorHAnsi"/>
        </w:rPr>
        <w:t>lub</w:t>
      </w:r>
      <w:r w:rsidRPr="00F03742">
        <w:rPr>
          <w:rFonts w:cstheme="minorHAnsi"/>
          <w:spacing w:val="1"/>
        </w:rPr>
        <w:t xml:space="preserve"> </w:t>
      </w:r>
      <w:r w:rsidRPr="00F03742">
        <w:rPr>
          <w:rFonts w:cstheme="minorHAnsi"/>
        </w:rPr>
        <w:t>nie</w:t>
      </w:r>
      <w:r w:rsidRPr="00F03742">
        <w:rPr>
          <w:rFonts w:cstheme="minorHAnsi"/>
          <w:spacing w:val="1"/>
        </w:rPr>
        <w:t xml:space="preserve"> </w:t>
      </w:r>
      <w:r w:rsidRPr="00F03742">
        <w:rPr>
          <w:rFonts w:cstheme="minorHAnsi"/>
        </w:rPr>
        <w:t>leży</w:t>
      </w:r>
      <w:r w:rsidRPr="00F03742">
        <w:rPr>
          <w:rFonts w:cstheme="minorHAnsi"/>
          <w:spacing w:val="1"/>
        </w:rPr>
        <w:t xml:space="preserve"> </w:t>
      </w:r>
      <w:r w:rsidRPr="00F03742">
        <w:rPr>
          <w:rFonts w:cstheme="minorHAnsi"/>
        </w:rPr>
        <w:t>w</w:t>
      </w:r>
      <w:r w:rsidRPr="00F03742">
        <w:rPr>
          <w:rFonts w:cstheme="minorHAnsi"/>
          <w:spacing w:val="1"/>
        </w:rPr>
        <w:t xml:space="preserve"> </w:t>
      </w:r>
      <w:r w:rsidRPr="00F03742">
        <w:rPr>
          <w:rFonts w:cstheme="minorHAnsi"/>
        </w:rPr>
        <w:t>interesie</w:t>
      </w:r>
      <w:r w:rsidRPr="00F03742">
        <w:rPr>
          <w:rFonts w:cstheme="minorHAnsi"/>
          <w:spacing w:val="1"/>
        </w:rPr>
        <w:t xml:space="preserve"> </w:t>
      </w:r>
      <w:r w:rsidR="00A87533" w:rsidRPr="00F03742">
        <w:rPr>
          <w:rFonts w:cstheme="minorHAnsi"/>
        </w:rPr>
        <w:t>Zamawiającego</w:t>
      </w:r>
      <w:r w:rsidRPr="00F03742">
        <w:rPr>
          <w:rFonts w:cstheme="minorHAnsi"/>
        </w:rPr>
        <w:t>.</w:t>
      </w:r>
      <w:r w:rsidRPr="00F03742">
        <w:rPr>
          <w:rFonts w:cstheme="minorHAnsi"/>
          <w:spacing w:val="1"/>
        </w:rPr>
        <w:t xml:space="preserve"> </w:t>
      </w:r>
      <w:r w:rsidRPr="00F03742">
        <w:rPr>
          <w:rFonts w:cstheme="minorHAnsi"/>
        </w:rPr>
        <w:t>W</w:t>
      </w:r>
      <w:r w:rsidRPr="00F03742">
        <w:rPr>
          <w:rFonts w:cstheme="minorHAnsi"/>
          <w:spacing w:val="1"/>
        </w:rPr>
        <w:t xml:space="preserve"> </w:t>
      </w:r>
      <w:r w:rsidRPr="00F03742">
        <w:rPr>
          <w:rFonts w:cstheme="minorHAnsi"/>
        </w:rPr>
        <w:t>takim</w:t>
      </w:r>
      <w:r w:rsidRPr="00F03742">
        <w:rPr>
          <w:rFonts w:cstheme="minorHAnsi"/>
          <w:spacing w:val="1"/>
        </w:rPr>
        <w:t xml:space="preserve"> </w:t>
      </w:r>
      <w:r w:rsidRPr="00F03742">
        <w:rPr>
          <w:rFonts w:cstheme="minorHAnsi"/>
        </w:rPr>
        <w:t>przypadku</w:t>
      </w:r>
      <w:r w:rsidRPr="00F03742">
        <w:rPr>
          <w:rFonts w:cstheme="minorHAnsi"/>
          <w:spacing w:val="1"/>
        </w:rPr>
        <w:t xml:space="preserve"> </w:t>
      </w:r>
      <w:r w:rsidRPr="00F03742">
        <w:rPr>
          <w:rFonts w:cstheme="minorHAnsi"/>
        </w:rPr>
        <w:t>wynagrodzenie</w:t>
      </w:r>
      <w:r w:rsidRPr="00F03742">
        <w:rPr>
          <w:rFonts w:cstheme="minorHAnsi"/>
          <w:spacing w:val="-7"/>
        </w:rPr>
        <w:t xml:space="preserve"> </w:t>
      </w:r>
      <w:r w:rsidR="00A87533" w:rsidRPr="00F03742">
        <w:rPr>
          <w:rFonts w:cstheme="minorHAnsi"/>
        </w:rPr>
        <w:t>Wykonawcy</w:t>
      </w:r>
      <w:r w:rsidRPr="00F03742">
        <w:rPr>
          <w:rFonts w:cstheme="minorHAnsi"/>
          <w:spacing w:val="-8"/>
        </w:rPr>
        <w:t xml:space="preserve"> </w:t>
      </w:r>
      <w:r w:rsidRPr="00F03742">
        <w:rPr>
          <w:rFonts w:cstheme="minorHAnsi"/>
        </w:rPr>
        <w:t>nie</w:t>
      </w:r>
      <w:r w:rsidRPr="00F03742">
        <w:rPr>
          <w:rFonts w:cstheme="minorHAnsi"/>
          <w:spacing w:val="-8"/>
        </w:rPr>
        <w:t xml:space="preserve"> </w:t>
      </w:r>
      <w:r w:rsidRPr="00F03742">
        <w:rPr>
          <w:rFonts w:cstheme="minorHAnsi"/>
        </w:rPr>
        <w:t>może</w:t>
      </w:r>
      <w:r w:rsidRPr="00F03742">
        <w:rPr>
          <w:rFonts w:cstheme="minorHAnsi"/>
          <w:spacing w:val="-8"/>
        </w:rPr>
        <w:t xml:space="preserve"> </w:t>
      </w:r>
      <w:r w:rsidRPr="00F03742">
        <w:rPr>
          <w:rFonts w:cstheme="minorHAnsi"/>
        </w:rPr>
        <w:t>być</w:t>
      </w:r>
      <w:r w:rsidRPr="00F03742">
        <w:rPr>
          <w:rFonts w:cstheme="minorHAnsi"/>
          <w:spacing w:val="-8"/>
        </w:rPr>
        <w:t xml:space="preserve"> </w:t>
      </w:r>
      <w:r w:rsidRPr="00F03742">
        <w:rPr>
          <w:rFonts w:cstheme="minorHAnsi"/>
        </w:rPr>
        <w:t>niższe</w:t>
      </w:r>
      <w:r w:rsidRPr="00F03742">
        <w:rPr>
          <w:rFonts w:cstheme="minorHAnsi"/>
          <w:spacing w:val="-8"/>
        </w:rPr>
        <w:t xml:space="preserve"> </w:t>
      </w:r>
      <w:r w:rsidRPr="00F03742">
        <w:rPr>
          <w:rFonts w:cstheme="minorHAnsi"/>
        </w:rPr>
        <w:t>od</w:t>
      </w:r>
      <w:r w:rsidRPr="00F03742">
        <w:rPr>
          <w:rFonts w:cstheme="minorHAnsi"/>
          <w:spacing w:val="-6"/>
        </w:rPr>
        <w:t xml:space="preserve"> </w:t>
      </w:r>
      <w:r w:rsidRPr="00F03742">
        <w:rPr>
          <w:rFonts w:cstheme="minorHAnsi"/>
        </w:rPr>
        <w:t>80</w:t>
      </w:r>
      <w:r w:rsidRPr="00F03742">
        <w:rPr>
          <w:rFonts w:cstheme="minorHAnsi"/>
          <w:spacing w:val="-7"/>
        </w:rPr>
        <w:t xml:space="preserve"> </w:t>
      </w:r>
      <w:r w:rsidRPr="00F03742">
        <w:rPr>
          <w:rFonts w:cstheme="minorHAnsi"/>
        </w:rPr>
        <w:t>%</w:t>
      </w:r>
      <w:r w:rsidRPr="00F03742">
        <w:rPr>
          <w:rFonts w:cstheme="minorHAnsi"/>
          <w:spacing w:val="-8"/>
        </w:rPr>
        <w:t xml:space="preserve"> </w:t>
      </w:r>
      <w:r w:rsidRPr="00F03742">
        <w:rPr>
          <w:rFonts w:cstheme="minorHAnsi"/>
        </w:rPr>
        <w:t>wartości</w:t>
      </w:r>
      <w:r w:rsidRPr="00F03742">
        <w:rPr>
          <w:rFonts w:cstheme="minorHAnsi"/>
          <w:spacing w:val="-6"/>
        </w:rPr>
        <w:t xml:space="preserve"> </w:t>
      </w:r>
      <w:r w:rsidRPr="00F03742">
        <w:rPr>
          <w:rFonts w:cstheme="minorHAnsi"/>
        </w:rPr>
        <w:t>niniejszej</w:t>
      </w:r>
      <w:r w:rsidRPr="00F03742">
        <w:rPr>
          <w:rFonts w:cstheme="minorHAnsi"/>
          <w:spacing w:val="-7"/>
        </w:rPr>
        <w:t xml:space="preserve"> </w:t>
      </w:r>
      <w:r w:rsidR="00A87533" w:rsidRPr="00F03742">
        <w:rPr>
          <w:rFonts w:cstheme="minorHAnsi"/>
        </w:rPr>
        <w:t>u</w:t>
      </w:r>
      <w:r w:rsidRPr="00F03742">
        <w:rPr>
          <w:rFonts w:cstheme="minorHAnsi"/>
        </w:rPr>
        <w:t>mowy.</w:t>
      </w:r>
    </w:p>
    <w:p w14:paraId="6D5FBF26" w14:textId="13A27877" w:rsidR="00910535" w:rsidRPr="00910535" w:rsidRDefault="00C42916" w:rsidP="00D10FC4">
      <w:pPr>
        <w:pStyle w:val="Akapitzlist"/>
        <w:widowControl w:val="0"/>
        <w:numPr>
          <w:ilvl w:val="0"/>
          <w:numId w:val="16"/>
        </w:numPr>
        <w:tabs>
          <w:tab w:val="left" w:pos="547"/>
        </w:tabs>
        <w:autoSpaceDE w:val="0"/>
        <w:autoSpaceDN w:val="0"/>
        <w:spacing w:after="0" w:line="240" w:lineRule="auto"/>
        <w:jc w:val="both"/>
        <w:rPr>
          <w:rFonts w:cstheme="minorHAnsi"/>
        </w:rPr>
      </w:pPr>
      <w:r w:rsidRPr="00E711D6">
        <w:rPr>
          <w:rFonts w:cstheme="minorHAnsi"/>
        </w:rPr>
        <w:t>Zapłata</w:t>
      </w:r>
      <w:r w:rsidRPr="00E711D6">
        <w:rPr>
          <w:rFonts w:cstheme="minorHAnsi"/>
          <w:spacing w:val="61"/>
        </w:rPr>
        <w:t xml:space="preserve"> </w:t>
      </w:r>
      <w:r w:rsidRPr="00E711D6">
        <w:rPr>
          <w:rFonts w:cstheme="minorHAnsi"/>
        </w:rPr>
        <w:t>wynagrodzenia</w:t>
      </w:r>
      <w:r w:rsidRPr="00E711D6">
        <w:rPr>
          <w:rFonts w:cstheme="minorHAnsi"/>
          <w:spacing w:val="61"/>
        </w:rPr>
        <w:t xml:space="preserve"> </w:t>
      </w:r>
      <w:r w:rsidR="00773DFA">
        <w:rPr>
          <w:rFonts w:cstheme="minorHAnsi"/>
        </w:rPr>
        <w:t>będzie</w:t>
      </w:r>
      <w:r w:rsidRPr="00E711D6">
        <w:rPr>
          <w:rFonts w:cstheme="minorHAnsi"/>
        </w:rPr>
        <w:t xml:space="preserve">  następować   przelewem   na   konto   </w:t>
      </w:r>
      <w:r w:rsidR="00E711D6">
        <w:rPr>
          <w:rFonts w:cstheme="minorHAnsi"/>
        </w:rPr>
        <w:t xml:space="preserve">Wykonawcy </w:t>
      </w:r>
      <w:r w:rsidRPr="00E711D6">
        <w:rPr>
          <w:rFonts w:cstheme="minorHAnsi"/>
          <w:spacing w:val="-57"/>
        </w:rPr>
        <w:t xml:space="preserve"> </w:t>
      </w:r>
      <w:r w:rsidRPr="00E711D6">
        <w:rPr>
          <w:rFonts w:cstheme="minorHAnsi"/>
        </w:rPr>
        <w:t>wskazane na fakturze</w:t>
      </w:r>
      <w:r w:rsidRPr="00E711D6">
        <w:rPr>
          <w:rFonts w:cstheme="minorHAnsi"/>
          <w:spacing w:val="1"/>
        </w:rPr>
        <w:t xml:space="preserve"> </w:t>
      </w:r>
      <w:r w:rsidRPr="00E711D6">
        <w:rPr>
          <w:rFonts w:cstheme="minorHAnsi"/>
        </w:rPr>
        <w:t>w</w:t>
      </w:r>
      <w:r w:rsidRPr="00E711D6">
        <w:rPr>
          <w:rFonts w:cstheme="minorHAnsi"/>
          <w:spacing w:val="1"/>
        </w:rPr>
        <w:t xml:space="preserve"> </w:t>
      </w:r>
      <w:r w:rsidRPr="00E711D6">
        <w:rPr>
          <w:rFonts w:cstheme="minorHAnsi"/>
        </w:rPr>
        <w:t>terminie</w:t>
      </w:r>
      <w:r w:rsidRPr="00E711D6">
        <w:rPr>
          <w:rFonts w:cstheme="minorHAnsi"/>
          <w:spacing w:val="1"/>
        </w:rPr>
        <w:t xml:space="preserve"> </w:t>
      </w:r>
      <w:r w:rsidRPr="00E711D6">
        <w:rPr>
          <w:rFonts w:cstheme="minorHAnsi"/>
        </w:rPr>
        <w:t>do</w:t>
      </w:r>
      <w:r w:rsidRPr="00E711D6">
        <w:rPr>
          <w:rFonts w:cstheme="minorHAnsi"/>
          <w:spacing w:val="1"/>
        </w:rPr>
        <w:t xml:space="preserve"> </w:t>
      </w:r>
      <w:r w:rsidRPr="00E711D6">
        <w:rPr>
          <w:rFonts w:cstheme="minorHAnsi"/>
        </w:rPr>
        <w:t>30</w:t>
      </w:r>
      <w:r w:rsidRPr="00E711D6">
        <w:rPr>
          <w:rFonts w:cstheme="minorHAnsi"/>
          <w:spacing w:val="1"/>
        </w:rPr>
        <w:t xml:space="preserve"> </w:t>
      </w:r>
      <w:r w:rsidRPr="00E711D6">
        <w:rPr>
          <w:rFonts w:cstheme="minorHAnsi"/>
        </w:rPr>
        <w:t>dni</w:t>
      </w:r>
      <w:r w:rsidRPr="00E711D6">
        <w:rPr>
          <w:rFonts w:cstheme="minorHAnsi"/>
          <w:spacing w:val="1"/>
        </w:rPr>
        <w:t xml:space="preserve"> </w:t>
      </w:r>
      <w:r w:rsidRPr="00E711D6">
        <w:rPr>
          <w:rFonts w:cstheme="minorHAnsi"/>
        </w:rPr>
        <w:t>od</w:t>
      </w:r>
      <w:r w:rsidRPr="00E711D6">
        <w:rPr>
          <w:rFonts w:cstheme="minorHAnsi"/>
          <w:spacing w:val="1"/>
        </w:rPr>
        <w:t xml:space="preserve"> </w:t>
      </w:r>
      <w:r w:rsidRPr="00E711D6">
        <w:rPr>
          <w:rFonts w:cstheme="minorHAnsi"/>
        </w:rPr>
        <w:t>dnia</w:t>
      </w:r>
      <w:r w:rsidRPr="00E711D6">
        <w:rPr>
          <w:rFonts w:cstheme="minorHAnsi"/>
          <w:spacing w:val="1"/>
        </w:rPr>
        <w:t xml:space="preserve"> </w:t>
      </w:r>
      <w:r w:rsidRPr="00E711D6">
        <w:rPr>
          <w:rFonts w:cstheme="minorHAnsi"/>
        </w:rPr>
        <w:t>otrzymania</w:t>
      </w:r>
      <w:r w:rsidRPr="00E711D6">
        <w:rPr>
          <w:rFonts w:cstheme="minorHAnsi"/>
          <w:spacing w:val="1"/>
        </w:rPr>
        <w:t xml:space="preserve"> </w:t>
      </w:r>
      <w:r w:rsidRPr="00E711D6">
        <w:rPr>
          <w:rFonts w:cstheme="minorHAnsi"/>
        </w:rPr>
        <w:t>prawidłowo</w:t>
      </w:r>
      <w:r w:rsidRPr="00E711D6">
        <w:rPr>
          <w:rFonts w:cstheme="minorHAnsi"/>
          <w:spacing w:val="1"/>
        </w:rPr>
        <w:t xml:space="preserve"> </w:t>
      </w:r>
      <w:r w:rsidRPr="00E711D6">
        <w:rPr>
          <w:rFonts w:cstheme="minorHAnsi"/>
        </w:rPr>
        <w:t>wystawionej</w:t>
      </w:r>
      <w:r w:rsidRPr="00E711D6">
        <w:rPr>
          <w:rFonts w:cstheme="minorHAnsi"/>
          <w:spacing w:val="-1"/>
        </w:rPr>
        <w:t xml:space="preserve"> </w:t>
      </w:r>
      <w:r w:rsidRPr="00E711D6">
        <w:rPr>
          <w:rFonts w:cstheme="minorHAnsi"/>
        </w:rPr>
        <w:t>faktury</w:t>
      </w:r>
      <w:r w:rsidRPr="00E711D6">
        <w:rPr>
          <w:rFonts w:cstheme="minorHAnsi"/>
          <w:spacing w:val="1"/>
        </w:rPr>
        <w:t xml:space="preserve"> </w:t>
      </w:r>
      <w:r w:rsidRPr="00E711D6">
        <w:rPr>
          <w:rFonts w:cstheme="minorHAnsi"/>
        </w:rPr>
        <w:t>VAT:</w:t>
      </w:r>
    </w:p>
    <w:p w14:paraId="0D350C2B" w14:textId="77777777" w:rsidR="0055178B" w:rsidRPr="0055178B" w:rsidRDefault="00C42916" w:rsidP="00D10FC4">
      <w:pPr>
        <w:pStyle w:val="Akapitzlist"/>
        <w:widowControl w:val="0"/>
        <w:numPr>
          <w:ilvl w:val="0"/>
          <w:numId w:val="17"/>
        </w:numPr>
        <w:tabs>
          <w:tab w:val="left" w:pos="970"/>
          <w:tab w:val="left" w:pos="971"/>
        </w:tabs>
        <w:autoSpaceDE w:val="0"/>
        <w:autoSpaceDN w:val="0"/>
        <w:spacing w:after="0" w:line="240" w:lineRule="auto"/>
        <w:jc w:val="both"/>
        <w:rPr>
          <w:rFonts w:cstheme="minorHAnsi"/>
        </w:rPr>
      </w:pPr>
      <w:r w:rsidRPr="00910535">
        <w:rPr>
          <w:rFonts w:cstheme="minorHAnsi"/>
        </w:rPr>
        <w:t>od</w:t>
      </w:r>
      <w:r w:rsidRPr="00910535">
        <w:rPr>
          <w:rFonts w:cstheme="minorHAnsi"/>
          <w:spacing w:val="1"/>
        </w:rPr>
        <w:t xml:space="preserve"> </w:t>
      </w:r>
      <w:r w:rsidRPr="00910535">
        <w:rPr>
          <w:rFonts w:cstheme="minorHAnsi"/>
        </w:rPr>
        <w:t>daty</w:t>
      </w:r>
      <w:r w:rsidRPr="00910535">
        <w:rPr>
          <w:rFonts w:cstheme="minorHAnsi"/>
          <w:spacing w:val="1"/>
        </w:rPr>
        <w:t xml:space="preserve"> </w:t>
      </w:r>
      <w:r w:rsidRPr="00910535">
        <w:rPr>
          <w:rFonts w:cstheme="minorHAnsi"/>
        </w:rPr>
        <w:t>złożenia</w:t>
      </w:r>
      <w:r w:rsidRPr="00910535">
        <w:rPr>
          <w:rFonts w:cstheme="minorHAnsi"/>
          <w:spacing w:val="1"/>
        </w:rPr>
        <w:t xml:space="preserve"> </w:t>
      </w:r>
      <w:r w:rsidRPr="00910535">
        <w:rPr>
          <w:rFonts w:cstheme="minorHAnsi"/>
        </w:rPr>
        <w:t>oryginału</w:t>
      </w:r>
      <w:r w:rsidRPr="00910535">
        <w:rPr>
          <w:rFonts w:cstheme="minorHAnsi"/>
          <w:spacing w:val="1"/>
        </w:rPr>
        <w:t xml:space="preserve"> </w:t>
      </w:r>
      <w:r w:rsidRPr="00910535">
        <w:rPr>
          <w:rFonts w:cstheme="minorHAnsi"/>
        </w:rPr>
        <w:t>prawidłowo</w:t>
      </w:r>
      <w:r w:rsidRPr="00910535">
        <w:rPr>
          <w:rFonts w:cstheme="minorHAnsi"/>
          <w:spacing w:val="1"/>
        </w:rPr>
        <w:t xml:space="preserve"> </w:t>
      </w:r>
      <w:r w:rsidRPr="00910535">
        <w:rPr>
          <w:rFonts w:cstheme="minorHAnsi"/>
        </w:rPr>
        <w:t>wystawionej</w:t>
      </w:r>
      <w:r w:rsidRPr="00910535">
        <w:rPr>
          <w:rFonts w:cstheme="minorHAnsi"/>
          <w:spacing w:val="1"/>
        </w:rPr>
        <w:t xml:space="preserve"> </w:t>
      </w:r>
      <w:r w:rsidRPr="00910535">
        <w:rPr>
          <w:rFonts w:cstheme="minorHAnsi"/>
        </w:rPr>
        <w:t>faktury</w:t>
      </w:r>
      <w:r w:rsidRPr="00910535">
        <w:rPr>
          <w:rFonts w:cstheme="minorHAnsi"/>
          <w:spacing w:val="1"/>
        </w:rPr>
        <w:t xml:space="preserve"> </w:t>
      </w:r>
      <w:r w:rsidRPr="00910535">
        <w:rPr>
          <w:rFonts w:cstheme="minorHAnsi"/>
        </w:rPr>
        <w:t>VAT</w:t>
      </w:r>
      <w:r w:rsidRPr="00910535">
        <w:rPr>
          <w:rFonts w:cstheme="minorHAnsi"/>
          <w:spacing w:val="1"/>
        </w:rPr>
        <w:t xml:space="preserve"> </w:t>
      </w:r>
      <w:r w:rsidRPr="00910535">
        <w:rPr>
          <w:rFonts w:cstheme="minorHAnsi"/>
        </w:rPr>
        <w:t>w</w:t>
      </w:r>
      <w:r w:rsidRPr="00910535">
        <w:rPr>
          <w:rFonts w:cstheme="minorHAnsi"/>
          <w:spacing w:val="1"/>
        </w:rPr>
        <w:t xml:space="preserve"> </w:t>
      </w:r>
      <w:r w:rsidRPr="00910535">
        <w:rPr>
          <w:rFonts w:cstheme="minorHAnsi"/>
        </w:rPr>
        <w:t>siedzibie</w:t>
      </w:r>
      <w:r w:rsidRPr="00910535">
        <w:rPr>
          <w:rFonts w:cstheme="minorHAnsi"/>
          <w:spacing w:val="1"/>
        </w:rPr>
        <w:t xml:space="preserve"> </w:t>
      </w:r>
      <w:r w:rsidRPr="00910535">
        <w:rPr>
          <w:rFonts w:cstheme="minorHAnsi"/>
        </w:rPr>
        <w:t>ZAMAWIAJĄCEGO,</w:t>
      </w:r>
      <w:r w:rsidRPr="00910535">
        <w:rPr>
          <w:rFonts w:cstheme="minorHAnsi"/>
          <w:spacing w:val="1"/>
        </w:rPr>
        <w:t xml:space="preserve"> </w:t>
      </w:r>
    </w:p>
    <w:p w14:paraId="47208EBC" w14:textId="77777777" w:rsidR="00C42916" w:rsidRPr="007B31A7" w:rsidRDefault="00C42916" w:rsidP="00E5144D">
      <w:pPr>
        <w:pStyle w:val="Akapitzlist"/>
        <w:widowControl w:val="0"/>
        <w:tabs>
          <w:tab w:val="left" w:pos="970"/>
          <w:tab w:val="left" w:pos="971"/>
        </w:tabs>
        <w:autoSpaceDE w:val="0"/>
        <w:autoSpaceDN w:val="0"/>
        <w:spacing w:after="0" w:line="240" w:lineRule="auto"/>
        <w:jc w:val="both"/>
        <w:rPr>
          <w:rFonts w:cstheme="minorHAnsi"/>
        </w:rPr>
      </w:pPr>
      <w:r w:rsidRPr="007B31A7">
        <w:rPr>
          <w:rFonts w:cstheme="minorHAnsi"/>
          <w:i/>
        </w:rPr>
        <w:t>lub</w:t>
      </w:r>
    </w:p>
    <w:p w14:paraId="47109637" w14:textId="77777777" w:rsidR="00C42916" w:rsidRPr="007B31A7" w:rsidRDefault="00C42916" w:rsidP="00D10FC4">
      <w:pPr>
        <w:pStyle w:val="Akapitzlist"/>
        <w:widowControl w:val="0"/>
        <w:numPr>
          <w:ilvl w:val="0"/>
          <w:numId w:val="17"/>
        </w:numPr>
        <w:tabs>
          <w:tab w:val="left" w:pos="970"/>
          <w:tab w:val="left" w:pos="971"/>
        </w:tabs>
        <w:autoSpaceDE w:val="0"/>
        <w:autoSpaceDN w:val="0"/>
        <w:spacing w:after="0" w:line="240" w:lineRule="auto"/>
        <w:jc w:val="both"/>
        <w:rPr>
          <w:rFonts w:cstheme="minorHAnsi"/>
        </w:rPr>
      </w:pPr>
      <w:r w:rsidRPr="007B31A7">
        <w:rPr>
          <w:rFonts w:cstheme="minorHAnsi"/>
        </w:rPr>
        <w:lastRenderedPageBreak/>
        <w:t>od daty przesłania ustrukturyzowanej faktury elektronicznej za pośrednictwem PEF.</w:t>
      </w:r>
    </w:p>
    <w:p w14:paraId="625FA69A" w14:textId="77777777" w:rsidR="00C42916" w:rsidRDefault="00C42916" w:rsidP="00E5144D">
      <w:pPr>
        <w:pStyle w:val="Tekstpodstawowy"/>
        <w:spacing w:before="0"/>
        <w:ind w:left="360" w:firstLine="0"/>
        <w:rPr>
          <w:rFonts w:asciiTheme="minorHAnsi" w:hAnsiTheme="minorHAnsi" w:cstheme="minorHAnsi"/>
          <w:sz w:val="22"/>
          <w:szCs w:val="22"/>
        </w:rPr>
      </w:pPr>
      <w:r w:rsidRPr="00685889">
        <w:rPr>
          <w:rFonts w:asciiTheme="minorHAnsi" w:hAnsiTheme="minorHAnsi" w:cstheme="minorHAnsi"/>
          <w:sz w:val="22"/>
          <w:szCs w:val="22"/>
        </w:rPr>
        <w:t>WYKONAWCA wyraża zgodę na zapłatę Wynagrodzenia WYKONAWCY w części</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finansowanej z Rządowego Funduszu Polski Ład: Program Inwestycji Strategicznych na</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zasadach określonych w niniejszej umowie z zastrzeżeniem, że zapłata końcowa nastąpi po</w:t>
      </w:r>
      <w:r w:rsidRPr="00685889">
        <w:rPr>
          <w:rFonts w:asciiTheme="minorHAnsi" w:hAnsiTheme="minorHAnsi" w:cstheme="minorHAnsi"/>
          <w:spacing w:val="-57"/>
          <w:sz w:val="22"/>
          <w:szCs w:val="22"/>
        </w:rPr>
        <w:t xml:space="preserve"> </w:t>
      </w:r>
      <w:r w:rsidRPr="00685889">
        <w:rPr>
          <w:rFonts w:asciiTheme="minorHAnsi" w:hAnsiTheme="minorHAnsi" w:cstheme="minorHAnsi"/>
          <w:sz w:val="22"/>
          <w:szCs w:val="22"/>
        </w:rPr>
        <w:t>wykonaniu</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inwestycji.</w:t>
      </w:r>
    </w:p>
    <w:p w14:paraId="0A874DFF" w14:textId="77777777" w:rsidR="00C42916" w:rsidRPr="00427F7A" w:rsidRDefault="00E5144D" w:rsidP="00D10FC4">
      <w:pPr>
        <w:pStyle w:val="Tekstpodstawowy"/>
        <w:numPr>
          <w:ilvl w:val="0"/>
          <w:numId w:val="53"/>
        </w:numPr>
        <w:spacing w:before="0"/>
        <w:rPr>
          <w:rFonts w:asciiTheme="minorHAnsi" w:hAnsiTheme="minorHAnsi" w:cstheme="minorHAnsi"/>
          <w:sz w:val="20"/>
          <w:szCs w:val="22"/>
        </w:rPr>
      </w:pPr>
      <w:r>
        <w:rPr>
          <w:rFonts w:asciiTheme="minorHAnsi" w:hAnsiTheme="minorHAnsi" w:cstheme="minorHAnsi"/>
          <w:sz w:val="22"/>
        </w:rPr>
        <w:t>Wykonawca</w:t>
      </w:r>
      <w:r w:rsidR="00C42916" w:rsidRPr="00427F7A">
        <w:rPr>
          <w:rFonts w:asciiTheme="minorHAnsi" w:hAnsiTheme="minorHAnsi" w:cstheme="minorHAnsi"/>
          <w:sz w:val="22"/>
        </w:rPr>
        <w:t xml:space="preserve"> może wystawiać ustrukturyzowane faktury elektroniczne w rozumieniu</w:t>
      </w:r>
      <w:r w:rsidR="00C42916" w:rsidRPr="00427F7A">
        <w:rPr>
          <w:rFonts w:asciiTheme="minorHAnsi" w:hAnsiTheme="minorHAnsi" w:cstheme="minorHAnsi"/>
          <w:spacing w:val="1"/>
          <w:sz w:val="22"/>
        </w:rPr>
        <w:t xml:space="preserve"> </w:t>
      </w:r>
      <w:r w:rsidR="00C42916" w:rsidRPr="00427F7A">
        <w:rPr>
          <w:rFonts w:asciiTheme="minorHAnsi" w:hAnsiTheme="minorHAnsi" w:cstheme="minorHAnsi"/>
          <w:sz w:val="22"/>
        </w:rPr>
        <w:t xml:space="preserve">przepisów   ustawy   z    dnia   09   listopada   2018   r.    </w:t>
      </w:r>
      <w:r w:rsidR="00C42916" w:rsidRPr="00427F7A">
        <w:rPr>
          <w:rFonts w:asciiTheme="minorHAnsi" w:hAnsiTheme="minorHAnsi" w:cstheme="minorHAnsi"/>
          <w:i/>
          <w:sz w:val="22"/>
        </w:rPr>
        <w:t>o   elektronicznym   fakturowaniu</w:t>
      </w:r>
      <w:r w:rsidR="00C42916" w:rsidRPr="00427F7A">
        <w:rPr>
          <w:rFonts w:asciiTheme="minorHAnsi" w:hAnsiTheme="minorHAnsi" w:cstheme="minorHAnsi"/>
          <w:i/>
          <w:spacing w:val="1"/>
          <w:sz w:val="22"/>
        </w:rPr>
        <w:t xml:space="preserve"> </w:t>
      </w:r>
      <w:r w:rsidR="00C42916" w:rsidRPr="00427F7A">
        <w:rPr>
          <w:rFonts w:asciiTheme="minorHAnsi" w:hAnsiTheme="minorHAnsi" w:cstheme="minorHAnsi"/>
          <w:i/>
          <w:sz w:val="22"/>
        </w:rPr>
        <w:t>w</w:t>
      </w:r>
      <w:r w:rsidR="00C42916" w:rsidRPr="00427F7A">
        <w:rPr>
          <w:rFonts w:asciiTheme="minorHAnsi" w:hAnsiTheme="minorHAnsi" w:cstheme="minorHAnsi"/>
          <w:i/>
          <w:spacing w:val="-4"/>
          <w:sz w:val="22"/>
        </w:rPr>
        <w:t xml:space="preserve"> </w:t>
      </w:r>
      <w:r w:rsidR="00C42916" w:rsidRPr="00427F7A">
        <w:rPr>
          <w:rFonts w:asciiTheme="minorHAnsi" w:hAnsiTheme="minorHAnsi" w:cstheme="minorHAnsi"/>
          <w:i/>
          <w:sz w:val="22"/>
        </w:rPr>
        <w:t>zamówieniach</w:t>
      </w:r>
      <w:r w:rsidR="00C42916" w:rsidRPr="00427F7A">
        <w:rPr>
          <w:rFonts w:asciiTheme="minorHAnsi" w:hAnsiTheme="minorHAnsi" w:cstheme="minorHAnsi"/>
          <w:i/>
          <w:spacing w:val="-11"/>
          <w:sz w:val="22"/>
        </w:rPr>
        <w:t xml:space="preserve"> </w:t>
      </w:r>
      <w:r w:rsidR="00C42916" w:rsidRPr="00427F7A">
        <w:rPr>
          <w:rFonts w:asciiTheme="minorHAnsi" w:hAnsiTheme="minorHAnsi" w:cstheme="minorHAnsi"/>
          <w:i/>
          <w:sz w:val="22"/>
        </w:rPr>
        <w:t>publicznych,</w:t>
      </w:r>
      <w:r w:rsidR="00C42916" w:rsidRPr="00427F7A">
        <w:rPr>
          <w:rFonts w:asciiTheme="minorHAnsi" w:hAnsiTheme="minorHAnsi" w:cstheme="minorHAnsi"/>
          <w:i/>
          <w:spacing w:val="-11"/>
          <w:sz w:val="22"/>
        </w:rPr>
        <w:t xml:space="preserve"> </w:t>
      </w:r>
      <w:r w:rsidR="00C42916" w:rsidRPr="00427F7A">
        <w:rPr>
          <w:rFonts w:asciiTheme="minorHAnsi" w:hAnsiTheme="minorHAnsi" w:cstheme="minorHAnsi"/>
          <w:i/>
          <w:sz w:val="22"/>
        </w:rPr>
        <w:t>koncesjach</w:t>
      </w:r>
      <w:r w:rsidR="00C42916" w:rsidRPr="00427F7A">
        <w:rPr>
          <w:rFonts w:asciiTheme="minorHAnsi" w:hAnsiTheme="minorHAnsi" w:cstheme="minorHAnsi"/>
          <w:i/>
          <w:spacing w:val="-11"/>
          <w:sz w:val="22"/>
        </w:rPr>
        <w:t xml:space="preserve"> </w:t>
      </w:r>
      <w:r w:rsidR="00C42916" w:rsidRPr="00427F7A">
        <w:rPr>
          <w:rFonts w:asciiTheme="minorHAnsi" w:hAnsiTheme="minorHAnsi" w:cstheme="minorHAnsi"/>
          <w:i/>
          <w:sz w:val="22"/>
        </w:rPr>
        <w:t>na</w:t>
      </w:r>
      <w:r w:rsidR="00C42916" w:rsidRPr="00427F7A">
        <w:rPr>
          <w:rFonts w:asciiTheme="minorHAnsi" w:hAnsiTheme="minorHAnsi" w:cstheme="minorHAnsi"/>
          <w:i/>
          <w:spacing w:val="-11"/>
          <w:sz w:val="22"/>
        </w:rPr>
        <w:t xml:space="preserve"> </w:t>
      </w:r>
      <w:r w:rsidR="00C42916" w:rsidRPr="00427F7A">
        <w:rPr>
          <w:rFonts w:asciiTheme="minorHAnsi" w:hAnsiTheme="minorHAnsi" w:cstheme="minorHAnsi"/>
          <w:i/>
          <w:sz w:val="22"/>
        </w:rPr>
        <w:t>roboty</w:t>
      </w:r>
      <w:r w:rsidR="00C42916" w:rsidRPr="00427F7A">
        <w:rPr>
          <w:rFonts w:asciiTheme="minorHAnsi" w:hAnsiTheme="minorHAnsi" w:cstheme="minorHAnsi"/>
          <w:i/>
          <w:spacing w:val="-12"/>
          <w:sz w:val="22"/>
        </w:rPr>
        <w:t xml:space="preserve"> </w:t>
      </w:r>
      <w:r w:rsidR="00C42916" w:rsidRPr="00427F7A">
        <w:rPr>
          <w:rFonts w:asciiTheme="minorHAnsi" w:hAnsiTheme="minorHAnsi" w:cstheme="minorHAnsi"/>
          <w:i/>
          <w:sz w:val="22"/>
        </w:rPr>
        <w:t>budowlane</w:t>
      </w:r>
      <w:r w:rsidR="00C42916" w:rsidRPr="00427F7A">
        <w:rPr>
          <w:rFonts w:asciiTheme="minorHAnsi" w:hAnsiTheme="minorHAnsi" w:cstheme="minorHAnsi"/>
          <w:i/>
          <w:spacing w:val="-10"/>
          <w:sz w:val="22"/>
        </w:rPr>
        <w:t xml:space="preserve"> </w:t>
      </w:r>
      <w:r w:rsidR="00C42916" w:rsidRPr="00427F7A">
        <w:rPr>
          <w:rFonts w:asciiTheme="minorHAnsi" w:hAnsiTheme="minorHAnsi" w:cstheme="minorHAnsi"/>
          <w:i/>
          <w:sz w:val="22"/>
        </w:rPr>
        <w:t>lub</w:t>
      </w:r>
      <w:r w:rsidR="00C42916" w:rsidRPr="00427F7A">
        <w:rPr>
          <w:rFonts w:asciiTheme="minorHAnsi" w:hAnsiTheme="minorHAnsi" w:cstheme="minorHAnsi"/>
          <w:i/>
          <w:spacing w:val="-10"/>
          <w:sz w:val="22"/>
        </w:rPr>
        <w:t xml:space="preserve"> </w:t>
      </w:r>
      <w:r w:rsidR="00C42916" w:rsidRPr="00427F7A">
        <w:rPr>
          <w:rFonts w:asciiTheme="minorHAnsi" w:hAnsiTheme="minorHAnsi" w:cstheme="minorHAnsi"/>
          <w:i/>
          <w:sz w:val="22"/>
        </w:rPr>
        <w:t>usługi</w:t>
      </w:r>
      <w:r w:rsidR="00C42916" w:rsidRPr="00427F7A">
        <w:rPr>
          <w:rFonts w:asciiTheme="minorHAnsi" w:hAnsiTheme="minorHAnsi" w:cstheme="minorHAnsi"/>
          <w:i/>
          <w:spacing w:val="-10"/>
          <w:sz w:val="22"/>
        </w:rPr>
        <w:t xml:space="preserve"> </w:t>
      </w:r>
      <w:r w:rsidR="00C42916" w:rsidRPr="00427F7A">
        <w:rPr>
          <w:rFonts w:asciiTheme="minorHAnsi" w:hAnsiTheme="minorHAnsi" w:cstheme="minorHAnsi"/>
          <w:i/>
          <w:sz w:val="22"/>
        </w:rPr>
        <w:t>oraz</w:t>
      </w:r>
      <w:r w:rsidR="00C42916" w:rsidRPr="00427F7A">
        <w:rPr>
          <w:rFonts w:asciiTheme="minorHAnsi" w:hAnsiTheme="minorHAnsi" w:cstheme="minorHAnsi"/>
          <w:i/>
          <w:spacing w:val="-10"/>
          <w:sz w:val="22"/>
        </w:rPr>
        <w:t xml:space="preserve"> </w:t>
      </w:r>
      <w:r w:rsidR="00C42916" w:rsidRPr="00427F7A">
        <w:rPr>
          <w:rFonts w:asciiTheme="minorHAnsi" w:hAnsiTheme="minorHAnsi" w:cstheme="minorHAnsi"/>
          <w:i/>
          <w:sz w:val="22"/>
        </w:rPr>
        <w:t>partnerstwie</w:t>
      </w:r>
      <w:r w:rsidR="00C42916" w:rsidRPr="00427F7A">
        <w:rPr>
          <w:rFonts w:asciiTheme="minorHAnsi" w:hAnsiTheme="minorHAnsi" w:cstheme="minorHAnsi"/>
          <w:i/>
          <w:spacing w:val="-58"/>
          <w:sz w:val="22"/>
        </w:rPr>
        <w:t xml:space="preserve"> </w:t>
      </w:r>
      <w:r w:rsidR="00C42916" w:rsidRPr="00427F7A">
        <w:rPr>
          <w:rFonts w:asciiTheme="minorHAnsi" w:hAnsiTheme="minorHAnsi" w:cstheme="minorHAnsi"/>
          <w:i/>
          <w:sz w:val="22"/>
        </w:rPr>
        <w:t>publiczno-prywatnym</w:t>
      </w:r>
      <w:r w:rsidR="00C42916" w:rsidRPr="00427F7A">
        <w:rPr>
          <w:rFonts w:asciiTheme="minorHAnsi" w:hAnsiTheme="minorHAnsi" w:cstheme="minorHAnsi"/>
          <w:i/>
          <w:spacing w:val="-1"/>
          <w:sz w:val="22"/>
        </w:rPr>
        <w:t xml:space="preserve"> </w:t>
      </w:r>
      <w:r w:rsidR="00C42916" w:rsidRPr="00427F7A">
        <w:rPr>
          <w:rFonts w:asciiTheme="minorHAnsi" w:hAnsiTheme="minorHAnsi" w:cstheme="minorHAnsi"/>
          <w:sz w:val="22"/>
        </w:rPr>
        <w:t>zwana</w:t>
      </w:r>
      <w:r w:rsidR="00C42916" w:rsidRPr="00427F7A">
        <w:rPr>
          <w:rFonts w:asciiTheme="minorHAnsi" w:hAnsiTheme="minorHAnsi" w:cstheme="minorHAnsi"/>
          <w:spacing w:val="-1"/>
          <w:sz w:val="22"/>
        </w:rPr>
        <w:t xml:space="preserve"> </w:t>
      </w:r>
      <w:r w:rsidR="00C42916" w:rsidRPr="00427F7A">
        <w:rPr>
          <w:rFonts w:asciiTheme="minorHAnsi" w:hAnsiTheme="minorHAnsi" w:cstheme="minorHAnsi"/>
          <w:sz w:val="22"/>
        </w:rPr>
        <w:t>dalej</w:t>
      </w:r>
      <w:r w:rsidR="00C42916" w:rsidRPr="00427F7A">
        <w:rPr>
          <w:rFonts w:asciiTheme="minorHAnsi" w:hAnsiTheme="minorHAnsi" w:cstheme="minorHAnsi"/>
          <w:spacing w:val="2"/>
          <w:sz w:val="22"/>
        </w:rPr>
        <w:t xml:space="preserve"> </w:t>
      </w:r>
      <w:r w:rsidR="00C42916" w:rsidRPr="00427F7A">
        <w:rPr>
          <w:rFonts w:asciiTheme="minorHAnsi" w:hAnsiTheme="minorHAnsi" w:cstheme="minorHAnsi"/>
          <w:sz w:val="22"/>
        </w:rPr>
        <w:t>„</w:t>
      </w:r>
      <w:r w:rsidR="00C42916" w:rsidRPr="00427F7A">
        <w:rPr>
          <w:rFonts w:asciiTheme="minorHAnsi" w:hAnsiTheme="minorHAnsi" w:cstheme="minorHAnsi"/>
          <w:i/>
          <w:sz w:val="22"/>
        </w:rPr>
        <w:t>Ustawa o fakturowaniu”</w:t>
      </w:r>
      <w:r w:rsidR="00C42916" w:rsidRPr="00427F7A">
        <w:rPr>
          <w:rFonts w:asciiTheme="minorHAnsi" w:hAnsiTheme="minorHAnsi" w:cstheme="minorHAnsi"/>
          <w:sz w:val="22"/>
        </w:rPr>
        <w:t>.</w:t>
      </w:r>
    </w:p>
    <w:p w14:paraId="03C7E045" w14:textId="77777777" w:rsidR="00C42916" w:rsidRPr="00685889" w:rsidRDefault="00C42916" w:rsidP="00E5144D">
      <w:pPr>
        <w:pStyle w:val="Tekstpodstawowy"/>
        <w:spacing w:before="0"/>
        <w:ind w:left="360" w:firstLine="0"/>
        <w:rPr>
          <w:rFonts w:asciiTheme="minorHAnsi" w:hAnsiTheme="minorHAnsi" w:cstheme="minorHAnsi"/>
          <w:sz w:val="22"/>
          <w:szCs w:val="22"/>
        </w:rPr>
      </w:pPr>
      <w:r w:rsidRPr="00685889">
        <w:rPr>
          <w:rFonts w:asciiTheme="minorHAnsi" w:hAnsiTheme="minorHAnsi" w:cstheme="minorHAnsi"/>
          <w:sz w:val="22"/>
          <w:szCs w:val="22"/>
        </w:rPr>
        <w:t xml:space="preserve">W przypadku wystawienia ustrukturyzowanej </w:t>
      </w:r>
      <w:r w:rsidR="00190C90">
        <w:rPr>
          <w:rFonts w:asciiTheme="minorHAnsi" w:hAnsiTheme="minorHAnsi" w:cstheme="minorHAnsi"/>
          <w:sz w:val="22"/>
          <w:szCs w:val="22"/>
        </w:rPr>
        <w:t>faktury elektronicznej Wykonawca</w:t>
      </w:r>
      <w:r w:rsidRPr="00685889">
        <w:rPr>
          <w:rFonts w:asciiTheme="minorHAnsi" w:hAnsiTheme="minorHAnsi" w:cstheme="minorHAnsi"/>
          <w:sz w:val="22"/>
          <w:szCs w:val="22"/>
        </w:rPr>
        <w:t xml:space="preserve"> jest</w:t>
      </w:r>
      <w:r w:rsidRPr="00685889">
        <w:rPr>
          <w:rFonts w:asciiTheme="minorHAnsi" w:hAnsiTheme="minorHAnsi" w:cstheme="minorHAnsi"/>
          <w:spacing w:val="-57"/>
          <w:sz w:val="22"/>
          <w:szCs w:val="22"/>
        </w:rPr>
        <w:t xml:space="preserve"> </w:t>
      </w:r>
      <w:r w:rsidR="00AB6238">
        <w:rPr>
          <w:rFonts w:asciiTheme="minorHAnsi" w:hAnsiTheme="minorHAnsi" w:cstheme="minorHAnsi"/>
          <w:spacing w:val="-57"/>
          <w:sz w:val="22"/>
          <w:szCs w:val="22"/>
        </w:rPr>
        <w:t xml:space="preserve"> </w:t>
      </w:r>
      <w:r w:rsidR="00AB6238">
        <w:rPr>
          <w:rFonts w:asciiTheme="minorHAnsi" w:hAnsiTheme="minorHAnsi" w:cstheme="minorHAnsi"/>
          <w:sz w:val="22"/>
          <w:szCs w:val="22"/>
        </w:rPr>
        <w:t xml:space="preserve"> zobowiązany</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do</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wysłania</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jej</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do</w:t>
      </w:r>
      <w:r w:rsidRPr="00685889">
        <w:rPr>
          <w:rFonts w:asciiTheme="minorHAnsi" w:hAnsiTheme="minorHAnsi" w:cstheme="minorHAnsi"/>
          <w:spacing w:val="1"/>
          <w:sz w:val="22"/>
          <w:szCs w:val="22"/>
        </w:rPr>
        <w:t xml:space="preserve"> </w:t>
      </w:r>
      <w:r w:rsidR="001D0082">
        <w:rPr>
          <w:rFonts w:asciiTheme="minorHAnsi" w:hAnsiTheme="minorHAnsi" w:cstheme="minorHAnsi"/>
          <w:sz w:val="22"/>
          <w:szCs w:val="22"/>
        </w:rPr>
        <w:t>Zamawiającego</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za</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pośrednictwem</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Platformy</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Elektronicznego</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Fakturowania</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(„PEF”).</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Wystawiona</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przez</w:t>
      </w:r>
      <w:r w:rsidRPr="00685889">
        <w:rPr>
          <w:rFonts w:asciiTheme="minorHAnsi" w:hAnsiTheme="minorHAnsi" w:cstheme="minorHAnsi"/>
          <w:spacing w:val="1"/>
          <w:sz w:val="22"/>
          <w:szCs w:val="22"/>
        </w:rPr>
        <w:t xml:space="preserve"> </w:t>
      </w:r>
      <w:r w:rsidR="001D0082">
        <w:rPr>
          <w:rFonts w:asciiTheme="minorHAnsi" w:hAnsiTheme="minorHAnsi" w:cstheme="minorHAnsi"/>
          <w:sz w:val="22"/>
          <w:szCs w:val="22"/>
        </w:rPr>
        <w:t>Wykonawcę</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ustrukturyzowana faktura elektroniczna winna zawierać elementy, o których mowa w art. 1</w:t>
      </w:r>
      <w:r w:rsidR="001D0082">
        <w:rPr>
          <w:rFonts w:asciiTheme="minorHAnsi" w:hAnsiTheme="minorHAnsi" w:cstheme="minorHAnsi"/>
          <w:sz w:val="22"/>
          <w:szCs w:val="22"/>
        </w:rPr>
        <w:t xml:space="preserve"> </w:t>
      </w:r>
      <w:r w:rsidRPr="00685889">
        <w:rPr>
          <w:rFonts w:asciiTheme="minorHAnsi" w:hAnsiTheme="minorHAnsi" w:cstheme="minorHAnsi"/>
          <w:spacing w:val="-57"/>
          <w:sz w:val="22"/>
          <w:szCs w:val="22"/>
        </w:rPr>
        <w:t xml:space="preserve"> </w:t>
      </w:r>
      <w:r w:rsidRPr="00CF18ED">
        <w:rPr>
          <w:rFonts w:asciiTheme="minorHAnsi" w:hAnsiTheme="minorHAnsi" w:cstheme="minorHAnsi"/>
          <w:sz w:val="22"/>
          <w:szCs w:val="22"/>
        </w:rPr>
        <w:t>Ustawy</w:t>
      </w:r>
      <w:r w:rsidRPr="00CF18ED">
        <w:rPr>
          <w:rFonts w:asciiTheme="minorHAnsi" w:hAnsiTheme="minorHAnsi" w:cstheme="minorHAnsi"/>
          <w:spacing w:val="-14"/>
          <w:sz w:val="22"/>
          <w:szCs w:val="22"/>
        </w:rPr>
        <w:t xml:space="preserve"> </w:t>
      </w:r>
      <w:r w:rsidRPr="00CF18ED">
        <w:rPr>
          <w:rFonts w:asciiTheme="minorHAnsi" w:hAnsiTheme="minorHAnsi" w:cstheme="minorHAnsi"/>
          <w:sz w:val="22"/>
          <w:szCs w:val="22"/>
        </w:rPr>
        <w:t>o</w:t>
      </w:r>
      <w:r w:rsidRPr="00CF18ED">
        <w:rPr>
          <w:rFonts w:asciiTheme="minorHAnsi" w:hAnsiTheme="minorHAnsi" w:cstheme="minorHAnsi"/>
          <w:spacing w:val="-13"/>
          <w:sz w:val="22"/>
          <w:szCs w:val="22"/>
        </w:rPr>
        <w:t xml:space="preserve"> </w:t>
      </w:r>
      <w:r w:rsidRPr="00CF18ED">
        <w:rPr>
          <w:rFonts w:asciiTheme="minorHAnsi" w:hAnsiTheme="minorHAnsi" w:cstheme="minorHAnsi"/>
          <w:sz w:val="22"/>
          <w:szCs w:val="22"/>
        </w:rPr>
        <w:t>Fakturowaniu</w:t>
      </w:r>
      <w:r w:rsidRPr="00685889">
        <w:rPr>
          <w:rFonts w:asciiTheme="minorHAnsi" w:hAnsiTheme="minorHAnsi" w:cstheme="minorHAnsi"/>
          <w:sz w:val="22"/>
          <w:szCs w:val="22"/>
        </w:rPr>
        <w:t>,</w:t>
      </w:r>
      <w:r w:rsidRPr="00685889">
        <w:rPr>
          <w:rFonts w:asciiTheme="minorHAnsi" w:hAnsiTheme="minorHAnsi" w:cstheme="minorHAnsi"/>
          <w:spacing w:val="-13"/>
          <w:sz w:val="22"/>
          <w:szCs w:val="22"/>
        </w:rPr>
        <w:t xml:space="preserve"> </w:t>
      </w:r>
      <w:r w:rsidRPr="00685889">
        <w:rPr>
          <w:rFonts w:asciiTheme="minorHAnsi" w:hAnsiTheme="minorHAnsi" w:cstheme="minorHAnsi"/>
          <w:sz w:val="22"/>
          <w:szCs w:val="22"/>
        </w:rPr>
        <w:t>a</w:t>
      </w:r>
      <w:r w:rsidRPr="00685889">
        <w:rPr>
          <w:rFonts w:asciiTheme="minorHAnsi" w:hAnsiTheme="minorHAnsi" w:cstheme="minorHAnsi"/>
          <w:spacing w:val="-14"/>
          <w:sz w:val="22"/>
          <w:szCs w:val="22"/>
        </w:rPr>
        <w:t xml:space="preserve"> </w:t>
      </w:r>
      <w:r w:rsidRPr="00685889">
        <w:rPr>
          <w:rFonts w:asciiTheme="minorHAnsi" w:hAnsiTheme="minorHAnsi" w:cstheme="minorHAnsi"/>
          <w:sz w:val="22"/>
          <w:szCs w:val="22"/>
        </w:rPr>
        <w:t>nadto</w:t>
      </w:r>
      <w:r w:rsidRPr="00685889">
        <w:rPr>
          <w:rFonts w:asciiTheme="minorHAnsi" w:hAnsiTheme="minorHAnsi" w:cstheme="minorHAnsi"/>
          <w:spacing w:val="-13"/>
          <w:sz w:val="22"/>
          <w:szCs w:val="22"/>
        </w:rPr>
        <w:t xml:space="preserve"> </w:t>
      </w:r>
      <w:r w:rsidRPr="00685889">
        <w:rPr>
          <w:rFonts w:asciiTheme="minorHAnsi" w:hAnsiTheme="minorHAnsi" w:cstheme="minorHAnsi"/>
          <w:sz w:val="22"/>
          <w:szCs w:val="22"/>
        </w:rPr>
        <w:t>faktura</w:t>
      </w:r>
      <w:r w:rsidRPr="00685889">
        <w:rPr>
          <w:rFonts w:asciiTheme="minorHAnsi" w:hAnsiTheme="minorHAnsi" w:cstheme="minorHAnsi"/>
          <w:spacing w:val="-15"/>
          <w:sz w:val="22"/>
          <w:szCs w:val="22"/>
        </w:rPr>
        <w:t xml:space="preserve"> </w:t>
      </w:r>
      <w:r w:rsidRPr="00685889">
        <w:rPr>
          <w:rFonts w:asciiTheme="minorHAnsi" w:hAnsiTheme="minorHAnsi" w:cstheme="minorHAnsi"/>
          <w:sz w:val="22"/>
          <w:szCs w:val="22"/>
        </w:rPr>
        <w:t>lub</w:t>
      </w:r>
      <w:r w:rsidRPr="00685889">
        <w:rPr>
          <w:rFonts w:asciiTheme="minorHAnsi" w:hAnsiTheme="minorHAnsi" w:cstheme="minorHAnsi"/>
          <w:spacing w:val="-11"/>
          <w:sz w:val="22"/>
          <w:szCs w:val="22"/>
        </w:rPr>
        <w:t xml:space="preserve"> </w:t>
      </w:r>
      <w:r w:rsidRPr="00685889">
        <w:rPr>
          <w:rFonts w:asciiTheme="minorHAnsi" w:hAnsiTheme="minorHAnsi" w:cstheme="minorHAnsi"/>
          <w:sz w:val="22"/>
          <w:szCs w:val="22"/>
        </w:rPr>
        <w:t>załącznik</w:t>
      </w:r>
      <w:r w:rsidRPr="00685889">
        <w:rPr>
          <w:rFonts w:asciiTheme="minorHAnsi" w:hAnsiTheme="minorHAnsi" w:cstheme="minorHAnsi"/>
          <w:spacing w:val="-13"/>
          <w:sz w:val="22"/>
          <w:szCs w:val="22"/>
        </w:rPr>
        <w:t xml:space="preserve"> </w:t>
      </w:r>
      <w:r w:rsidRPr="00685889">
        <w:rPr>
          <w:rFonts w:asciiTheme="minorHAnsi" w:hAnsiTheme="minorHAnsi" w:cstheme="minorHAnsi"/>
          <w:sz w:val="22"/>
          <w:szCs w:val="22"/>
        </w:rPr>
        <w:t>do</w:t>
      </w:r>
      <w:r w:rsidRPr="00685889">
        <w:rPr>
          <w:rFonts w:asciiTheme="minorHAnsi" w:hAnsiTheme="minorHAnsi" w:cstheme="minorHAnsi"/>
          <w:spacing w:val="-13"/>
          <w:sz w:val="22"/>
          <w:szCs w:val="22"/>
        </w:rPr>
        <w:t xml:space="preserve"> </w:t>
      </w:r>
      <w:r w:rsidRPr="00685889">
        <w:rPr>
          <w:rFonts w:asciiTheme="minorHAnsi" w:hAnsiTheme="minorHAnsi" w:cstheme="minorHAnsi"/>
          <w:sz w:val="22"/>
          <w:szCs w:val="22"/>
        </w:rPr>
        <w:t>niej</w:t>
      </w:r>
      <w:r w:rsidRPr="00685889">
        <w:rPr>
          <w:rFonts w:asciiTheme="minorHAnsi" w:hAnsiTheme="minorHAnsi" w:cstheme="minorHAnsi"/>
          <w:spacing w:val="-13"/>
          <w:sz w:val="22"/>
          <w:szCs w:val="22"/>
        </w:rPr>
        <w:t xml:space="preserve"> </w:t>
      </w:r>
      <w:r w:rsidRPr="00685889">
        <w:rPr>
          <w:rFonts w:asciiTheme="minorHAnsi" w:hAnsiTheme="minorHAnsi" w:cstheme="minorHAnsi"/>
          <w:sz w:val="22"/>
          <w:szCs w:val="22"/>
        </w:rPr>
        <w:t>musi</w:t>
      </w:r>
      <w:r w:rsidRPr="00685889">
        <w:rPr>
          <w:rFonts w:asciiTheme="minorHAnsi" w:hAnsiTheme="minorHAnsi" w:cstheme="minorHAnsi"/>
          <w:spacing w:val="-12"/>
          <w:sz w:val="22"/>
          <w:szCs w:val="22"/>
        </w:rPr>
        <w:t xml:space="preserve"> </w:t>
      </w:r>
      <w:r w:rsidRPr="00685889">
        <w:rPr>
          <w:rFonts w:asciiTheme="minorHAnsi" w:hAnsiTheme="minorHAnsi" w:cstheme="minorHAnsi"/>
          <w:sz w:val="22"/>
          <w:szCs w:val="22"/>
        </w:rPr>
        <w:t>zawierać</w:t>
      </w:r>
      <w:r w:rsidRPr="00685889">
        <w:rPr>
          <w:rFonts w:asciiTheme="minorHAnsi" w:hAnsiTheme="minorHAnsi" w:cstheme="minorHAnsi"/>
          <w:spacing w:val="-12"/>
          <w:sz w:val="22"/>
          <w:szCs w:val="22"/>
        </w:rPr>
        <w:t xml:space="preserve"> </w:t>
      </w:r>
      <w:r w:rsidRPr="00685889">
        <w:rPr>
          <w:rFonts w:asciiTheme="minorHAnsi" w:hAnsiTheme="minorHAnsi" w:cstheme="minorHAnsi"/>
          <w:sz w:val="22"/>
          <w:szCs w:val="22"/>
        </w:rPr>
        <w:t>numer</w:t>
      </w:r>
      <w:r w:rsidRPr="00685889">
        <w:rPr>
          <w:rFonts w:asciiTheme="minorHAnsi" w:hAnsiTheme="minorHAnsi" w:cstheme="minorHAnsi"/>
          <w:spacing w:val="-15"/>
          <w:sz w:val="22"/>
          <w:szCs w:val="22"/>
        </w:rPr>
        <w:t xml:space="preserve"> </w:t>
      </w:r>
      <w:r w:rsidRPr="00685889">
        <w:rPr>
          <w:rFonts w:asciiTheme="minorHAnsi" w:hAnsiTheme="minorHAnsi" w:cstheme="minorHAnsi"/>
          <w:sz w:val="22"/>
          <w:szCs w:val="22"/>
        </w:rPr>
        <w:t>Umowy.</w:t>
      </w:r>
    </w:p>
    <w:p w14:paraId="25F36620" w14:textId="77777777" w:rsidR="00C42916" w:rsidRPr="00685889" w:rsidRDefault="000C51D1" w:rsidP="00E5144D">
      <w:pPr>
        <w:pStyle w:val="Tekstpodstawowy"/>
        <w:spacing w:before="0"/>
        <w:ind w:left="360" w:firstLine="0"/>
        <w:rPr>
          <w:rFonts w:asciiTheme="minorHAnsi" w:hAnsiTheme="minorHAnsi" w:cstheme="minorHAnsi"/>
          <w:sz w:val="22"/>
          <w:szCs w:val="22"/>
        </w:rPr>
      </w:pPr>
      <w:r>
        <w:rPr>
          <w:rFonts w:asciiTheme="minorHAnsi" w:hAnsiTheme="minorHAnsi" w:cstheme="minorHAnsi"/>
          <w:sz w:val="22"/>
          <w:szCs w:val="22"/>
        </w:rPr>
        <w:t>Zamawiający</w:t>
      </w:r>
      <w:r w:rsidR="00C42916" w:rsidRPr="00685889">
        <w:rPr>
          <w:rFonts w:asciiTheme="minorHAnsi" w:hAnsiTheme="minorHAnsi" w:cstheme="minorHAnsi"/>
          <w:spacing w:val="1"/>
          <w:sz w:val="22"/>
          <w:szCs w:val="22"/>
        </w:rPr>
        <w:t xml:space="preserve"> </w:t>
      </w:r>
      <w:r w:rsidR="00C42916" w:rsidRPr="00685889">
        <w:rPr>
          <w:rFonts w:asciiTheme="minorHAnsi" w:hAnsiTheme="minorHAnsi" w:cstheme="minorHAnsi"/>
          <w:sz w:val="22"/>
          <w:szCs w:val="22"/>
        </w:rPr>
        <w:t>informuje,</w:t>
      </w:r>
      <w:r w:rsidR="00C42916" w:rsidRPr="00685889">
        <w:rPr>
          <w:rFonts w:asciiTheme="minorHAnsi" w:hAnsiTheme="minorHAnsi" w:cstheme="minorHAnsi"/>
          <w:spacing w:val="1"/>
          <w:sz w:val="22"/>
          <w:szCs w:val="22"/>
        </w:rPr>
        <w:t xml:space="preserve"> </w:t>
      </w:r>
      <w:r w:rsidR="00C42916" w:rsidRPr="00685889">
        <w:rPr>
          <w:rFonts w:asciiTheme="minorHAnsi" w:hAnsiTheme="minorHAnsi" w:cstheme="minorHAnsi"/>
          <w:sz w:val="22"/>
          <w:szCs w:val="22"/>
        </w:rPr>
        <w:t>iż</w:t>
      </w:r>
      <w:r w:rsidR="00C42916" w:rsidRPr="00685889">
        <w:rPr>
          <w:rFonts w:asciiTheme="minorHAnsi" w:hAnsiTheme="minorHAnsi" w:cstheme="minorHAnsi"/>
          <w:spacing w:val="1"/>
          <w:sz w:val="22"/>
          <w:szCs w:val="22"/>
        </w:rPr>
        <w:t xml:space="preserve"> </w:t>
      </w:r>
      <w:r w:rsidR="00C42916" w:rsidRPr="00685889">
        <w:rPr>
          <w:rFonts w:asciiTheme="minorHAnsi" w:hAnsiTheme="minorHAnsi" w:cstheme="minorHAnsi"/>
          <w:sz w:val="22"/>
          <w:szCs w:val="22"/>
        </w:rPr>
        <w:t>identyfikatorem</w:t>
      </w:r>
      <w:r w:rsidR="00C42916" w:rsidRPr="00685889">
        <w:rPr>
          <w:rFonts w:asciiTheme="minorHAnsi" w:hAnsiTheme="minorHAnsi" w:cstheme="minorHAnsi"/>
          <w:spacing w:val="1"/>
          <w:sz w:val="22"/>
          <w:szCs w:val="22"/>
        </w:rPr>
        <w:t xml:space="preserve"> </w:t>
      </w:r>
      <w:r w:rsidR="00C42916" w:rsidRPr="00685889">
        <w:rPr>
          <w:rFonts w:asciiTheme="minorHAnsi" w:hAnsiTheme="minorHAnsi" w:cstheme="minorHAnsi"/>
          <w:sz w:val="22"/>
          <w:szCs w:val="22"/>
        </w:rPr>
        <w:t>PEPPOL/adresem</w:t>
      </w:r>
      <w:r w:rsidR="00C42916" w:rsidRPr="00685889">
        <w:rPr>
          <w:rFonts w:asciiTheme="minorHAnsi" w:hAnsiTheme="minorHAnsi" w:cstheme="minorHAnsi"/>
          <w:spacing w:val="1"/>
          <w:sz w:val="22"/>
          <w:szCs w:val="22"/>
        </w:rPr>
        <w:t xml:space="preserve"> </w:t>
      </w:r>
      <w:r w:rsidR="00C42916" w:rsidRPr="00685889">
        <w:rPr>
          <w:rFonts w:asciiTheme="minorHAnsi" w:hAnsiTheme="minorHAnsi" w:cstheme="minorHAnsi"/>
          <w:sz w:val="22"/>
          <w:szCs w:val="22"/>
        </w:rPr>
        <w:t>PEF</w:t>
      </w:r>
      <w:r w:rsidR="00C42916" w:rsidRPr="00685889">
        <w:rPr>
          <w:rFonts w:asciiTheme="minorHAnsi" w:hAnsiTheme="minorHAnsi" w:cstheme="minorHAnsi"/>
          <w:spacing w:val="1"/>
          <w:sz w:val="22"/>
          <w:szCs w:val="22"/>
        </w:rPr>
        <w:t xml:space="preserve"> </w:t>
      </w:r>
      <w:r>
        <w:rPr>
          <w:rFonts w:asciiTheme="minorHAnsi" w:hAnsiTheme="minorHAnsi" w:cstheme="minorHAnsi"/>
          <w:sz w:val="22"/>
          <w:szCs w:val="22"/>
        </w:rPr>
        <w:t>Z</w:t>
      </w:r>
      <w:r w:rsidR="001E6518">
        <w:rPr>
          <w:rFonts w:asciiTheme="minorHAnsi" w:hAnsiTheme="minorHAnsi" w:cstheme="minorHAnsi"/>
          <w:sz w:val="22"/>
          <w:szCs w:val="22"/>
        </w:rPr>
        <w:t>amawiającego</w:t>
      </w:r>
      <w:r w:rsidR="00C42916" w:rsidRPr="00685889">
        <w:rPr>
          <w:rFonts w:asciiTheme="minorHAnsi" w:hAnsiTheme="minorHAnsi" w:cstheme="minorHAnsi"/>
          <w:sz w:val="22"/>
          <w:szCs w:val="22"/>
        </w:rPr>
        <w:t>,</w:t>
      </w:r>
      <w:r w:rsidR="00C42916" w:rsidRPr="00685889">
        <w:rPr>
          <w:rFonts w:asciiTheme="minorHAnsi" w:hAnsiTheme="minorHAnsi" w:cstheme="minorHAnsi"/>
          <w:spacing w:val="-13"/>
          <w:sz w:val="22"/>
          <w:szCs w:val="22"/>
        </w:rPr>
        <w:t xml:space="preserve"> </w:t>
      </w:r>
      <w:r w:rsidR="00C42916" w:rsidRPr="00685889">
        <w:rPr>
          <w:rFonts w:asciiTheme="minorHAnsi" w:hAnsiTheme="minorHAnsi" w:cstheme="minorHAnsi"/>
          <w:sz w:val="22"/>
          <w:szCs w:val="22"/>
        </w:rPr>
        <w:t>który</w:t>
      </w:r>
      <w:r w:rsidR="00C42916" w:rsidRPr="00685889">
        <w:rPr>
          <w:rFonts w:asciiTheme="minorHAnsi" w:hAnsiTheme="minorHAnsi" w:cstheme="minorHAnsi"/>
          <w:spacing w:val="-14"/>
          <w:sz w:val="22"/>
          <w:szCs w:val="22"/>
        </w:rPr>
        <w:t xml:space="preserve"> </w:t>
      </w:r>
      <w:r w:rsidR="00C42916" w:rsidRPr="00685889">
        <w:rPr>
          <w:rFonts w:asciiTheme="minorHAnsi" w:hAnsiTheme="minorHAnsi" w:cstheme="minorHAnsi"/>
          <w:sz w:val="22"/>
          <w:szCs w:val="22"/>
        </w:rPr>
        <w:t>pozwoli</w:t>
      </w:r>
      <w:r w:rsidR="00C42916" w:rsidRPr="00685889">
        <w:rPr>
          <w:rFonts w:asciiTheme="minorHAnsi" w:hAnsiTheme="minorHAnsi" w:cstheme="minorHAnsi"/>
          <w:spacing w:val="-14"/>
          <w:sz w:val="22"/>
          <w:szCs w:val="22"/>
        </w:rPr>
        <w:t xml:space="preserve"> </w:t>
      </w:r>
      <w:r w:rsidR="00C42916" w:rsidRPr="00685889">
        <w:rPr>
          <w:rFonts w:asciiTheme="minorHAnsi" w:hAnsiTheme="minorHAnsi" w:cstheme="minorHAnsi"/>
          <w:sz w:val="22"/>
          <w:szCs w:val="22"/>
        </w:rPr>
        <w:t>na</w:t>
      </w:r>
      <w:r w:rsidR="00C42916" w:rsidRPr="00685889">
        <w:rPr>
          <w:rFonts w:asciiTheme="minorHAnsi" w:hAnsiTheme="minorHAnsi" w:cstheme="minorHAnsi"/>
          <w:spacing w:val="-15"/>
          <w:sz w:val="22"/>
          <w:szCs w:val="22"/>
        </w:rPr>
        <w:t xml:space="preserve"> </w:t>
      </w:r>
      <w:r w:rsidR="00C42916" w:rsidRPr="00685889">
        <w:rPr>
          <w:rFonts w:asciiTheme="minorHAnsi" w:hAnsiTheme="minorHAnsi" w:cstheme="minorHAnsi"/>
          <w:sz w:val="22"/>
          <w:szCs w:val="22"/>
        </w:rPr>
        <w:t>złożenie</w:t>
      </w:r>
      <w:r w:rsidR="00C42916" w:rsidRPr="00685889">
        <w:rPr>
          <w:rFonts w:asciiTheme="minorHAnsi" w:hAnsiTheme="minorHAnsi" w:cstheme="minorHAnsi"/>
          <w:spacing w:val="-13"/>
          <w:sz w:val="22"/>
          <w:szCs w:val="22"/>
        </w:rPr>
        <w:t xml:space="preserve"> </w:t>
      </w:r>
      <w:r w:rsidR="00C42916" w:rsidRPr="00685889">
        <w:rPr>
          <w:rFonts w:asciiTheme="minorHAnsi" w:hAnsiTheme="minorHAnsi" w:cstheme="minorHAnsi"/>
          <w:sz w:val="22"/>
          <w:szCs w:val="22"/>
        </w:rPr>
        <w:t>ustrukturyzowanej</w:t>
      </w:r>
      <w:r w:rsidR="00C42916" w:rsidRPr="00685889">
        <w:rPr>
          <w:rFonts w:asciiTheme="minorHAnsi" w:hAnsiTheme="minorHAnsi" w:cstheme="minorHAnsi"/>
          <w:spacing w:val="-12"/>
          <w:sz w:val="22"/>
          <w:szCs w:val="22"/>
        </w:rPr>
        <w:t xml:space="preserve"> </w:t>
      </w:r>
      <w:r w:rsidR="00C42916" w:rsidRPr="00685889">
        <w:rPr>
          <w:rFonts w:asciiTheme="minorHAnsi" w:hAnsiTheme="minorHAnsi" w:cstheme="minorHAnsi"/>
          <w:sz w:val="22"/>
          <w:szCs w:val="22"/>
        </w:rPr>
        <w:t>faktury</w:t>
      </w:r>
      <w:r w:rsidR="00C42916" w:rsidRPr="00685889">
        <w:rPr>
          <w:rFonts w:asciiTheme="minorHAnsi" w:hAnsiTheme="minorHAnsi" w:cstheme="minorHAnsi"/>
          <w:spacing w:val="-15"/>
          <w:sz w:val="22"/>
          <w:szCs w:val="22"/>
        </w:rPr>
        <w:t xml:space="preserve"> </w:t>
      </w:r>
      <w:r w:rsidR="00C42916" w:rsidRPr="00685889">
        <w:rPr>
          <w:rFonts w:asciiTheme="minorHAnsi" w:hAnsiTheme="minorHAnsi" w:cstheme="minorHAnsi"/>
          <w:sz w:val="22"/>
          <w:szCs w:val="22"/>
        </w:rPr>
        <w:t>elektronicznej</w:t>
      </w:r>
      <w:r w:rsidR="00C42916" w:rsidRPr="00685889">
        <w:rPr>
          <w:rFonts w:asciiTheme="minorHAnsi" w:hAnsiTheme="minorHAnsi" w:cstheme="minorHAnsi"/>
          <w:spacing w:val="-58"/>
          <w:sz w:val="22"/>
          <w:szCs w:val="22"/>
        </w:rPr>
        <w:t xml:space="preserve"> </w:t>
      </w:r>
      <w:r w:rsidR="00E80169">
        <w:rPr>
          <w:rFonts w:asciiTheme="minorHAnsi" w:hAnsiTheme="minorHAnsi" w:cstheme="minorHAnsi"/>
          <w:spacing w:val="-58"/>
          <w:sz w:val="22"/>
          <w:szCs w:val="22"/>
        </w:rPr>
        <w:t xml:space="preserve"> </w:t>
      </w:r>
      <w:r w:rsidR="001E6518">
        <w:rPr>
          <w:rFonts w:asciiTheme="minorHAnsi" w:hAnsiTheme="minorHAnsi" w:cstheme="minorHAnsi"/>
          <w:spacing w:val="-58"/>
          <w:sz w:val="22"/>
          <w:szCs w:val="22"/>
        </w:rPr>
        <w:t xml:space="preserve"> </w:t>
      </w:r>
      <w:r w:rsidR="001E6518">
        <w:rPr>
          <w:rFonts w:asciiTheme="minorHAnsi" w:hAnsiTheme="minorHAnsi" w:cstheme="minorHAnsi"/>
          <w:sz w:val="22"/>
          <w:szCs w:val="22"/>
        </w:rPr>
        <w:t xml:space="preserve"> jest 6492291092.</w:t>
      </w:r>
    </w:p>
    <w:p w14:paraId="05A18FCD" w14:textId="77777777" w:rsidR="00C42916" w:rsidRDefault="00C42916" w:rsidP="00E5144D">
      <w:pPr>
        <w:pStyle w:val="Tekstpodstawowy"/>
        <w:spacing w:before="0"/>
        <w:ind w:left="360" w:firstLine="0"/>
        <w:rPr>
          <w:rFonts w:asciiTheme="minorHAnsi" w:hAnsiTheme="minorHAnsi" w:cstheme="minorHAnsi"/>
          <w:sz w:val="22"/>
          <w:szCs w:val="22"/>
        </w:rPr>
      </w:pPr>
      <w:r w:rsidRPr="00685889">
        <w:rPr>
          <w:rFonts w:asciiTheme="minorHAnsi" w:hAnsiTheme="minorHAnsi" w:cstheme="minorHAnsi"/>
          <w:sz w:val="22"/>
          <w:szCs w:val="22"/>
        </w:rPr>
        <w:t>Za chwilę doręczenia ustrukturyzowanej faktury elektronicznej uznawać się będzie chwilę</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wprowadzenia prawidłowo wystawione</w:t>
      </w:r>
      <w:r w:rsidR="00945DEB">
        <w:rPr>
          <w:rFonts w:asciiTheme="minorHAnsi" w:hAnsiTheme="minorHAnsi" w:cstheme="minorHAnsi"/>
          <w:sz w:val="22"/>
          <w:szCs w:val="22"/>
        </w:rPr>
        <w:t>j faktury do konta Zamawiającego</w:t>
      </w:r>
      <w:r w:rsidRPr="00685889">
        <w:rPr>
          <w:rFonts w:asciiTheme="minorHAnsi" w:hAnsiTheme="minorHAnsi" w:cstheme="minorHAnsi"/>
          <w:sz w:val="22"/>
          <w:szCs w:val="22"/>
        </w:rPr>
        <w:t xml:space="preserve"> na PEF,</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w</w:t>
      </w:r>
      <w:r w:rsidRPr="00685889">
        <w:rPr>
          <w:rFonts w:asciiTheme="minorHAnsi" w:hAnsiTheme="minorHAnsi" w:cstheme="minorHAnsi"/>
          <w:spacing w:val="-2"/>
          <w:sz w:val="22"/>
          <w:szCs w:val="22"/>
        </w:rPr>
        <w:t xml:space="preserve"> </w:t>
      </w:r>
      <w:r w:rsidRPr="00685889">
        <w:rPr>
          <w:rFonts w:asciiTheme="minorHAnsi" w:hAnsiTheme="minorHAnsi" w:cstheme="minorHAnsi"/>
          <w:sz w:val="22"/>
          <w:szCs w:val="22"/>
        </w:rPr>
        <w:t>sposób</w:t>
      </w:r>
      <w:r w:rsidRPr="00685889">
        <w:rPr>
          <w:rFonts w:asciiTheme="minorHAnsi" w:hAnsiTheme="minorHAnsi" w:cstheme="minorHAnsi"/>
          <w:spacing w:val="-2"/>
          <w:sz w:val="22"/>
          <w:szCs w:val="22"/>
        </w:rPr>
        <w:t xml:space="preserve"> </w:t>
      </w:r>
      <w:r w:rsidRPr="00685889">
        <w:rPr>
          <w:rFonts w:asciiTheme="minorHAnsi" w:hAnsiTheme="minorHAnsi" w:cstheme="minorHAnsi"/>
          <w:sz w:val="22"/>
          <w:szCs w:val="22"/>
        </w:rPr>
        <w:t>umożliwiający</w:t>
      </w:r>
      <w:r w:rsidRPr="00685889">
        <w:rPr>
          <w:rFonts w:asciiTheme="minorHAnsi" w:hAnsiTheme="minorHAnsi" w:cstheme="minorHAnsi"/>
          <w:spacing w:val="3"/>
          <w:sz w:val="22"/>
          <w:szCs w:val="22"/>
        </w:rPr>
        <w:t xml:space="preserve"> </w:t>
      </w:r>
      <w:r w:rsidR="00945DEB">
        <w:rPr>
          <w:rFonts w:asciiTheme="minorHAnsi" w:hAnsiTheme="minorHAnsi" w:cstheme="minorHAnsi"/>
          <w:sz w:val="22"/>
          <w:szCs w:val="22"/>
        </w:rPr>
        <w:t>Zamawiającemu</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zapoznanie się z</w:t>
      </w:r>
      <w:r w:rsidRPr="00685889">
        <w:rPr>
          <w:rFonts w:asciiTheme="minorHAnsi" w:hAnsiTheme="minorHAnsi" w:cstheme="minorHAnsi"/>
          <w:spacing w:val="-2"/>
          <w:sz w:val="22"/>
          <w:szCs w:val="22"/>
        </w:rPr>
        <w:t xml:space="preserve"> </w:t>
      </w:r>
      <w:r w:rsidRPr="00685889">
        <w:rPr>
          <w:rFonts w:asciiTheme="minorHAnsi" w:hAnsiTheme="minorHAnsi" w:cstheme="minorHAnsi"/>
          <w:sz w:val="22"/>
          <w:szCs w:val="22"/>
        </w:rPr>
        <w:t>jej</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treścią.</w:t>
      </w:r>
    </w:p>
    <w:p w14:paraId="22166B77" w14:textId="77777777" w:rsidR="00C42916" w:rsidRPr="008345C9" w:rsidRDefault="00C42916" w:rsidP="00D10FC4">
      <w:pPr>
        <w:pStyle w:val="Tekstpodstawowy"/>
        <w:numPr>
          <w:ilvl w:val="0"/>
          <w:numId w:val="53"/>
        </w:numPr>
        <w:spacing w:before="0"/>
        <w:rPr>
          <w:rFonts w:asciiTheme="minorHAnsi" w:hAnsiTheme="minorHAnsi" w:cstheme="minorHAnsi"/>
          <w:sz w:val="22"/>
          <w:szCs w:val="22"/>
        </w:rPr>
      </w:pPr>
      <w:r w:rsidRPr="008345C9">
        <w:rPr>
          <w:rFonts w:asciiTheme="minorHAnsi" w:hAnsiTheme="minorHAnsi" w:cstheme="minorHAnsi"/>
          <w:sz w:val="22"/>
          <w:szCs w:val="22"/>
        </w:rPr>
        <w:t>Podstawę</w:t>
      </w:r>
      <w:r w:rsidRPr="008345C9">
        <w:rPr>
          <w:rFonts w:asciiTheme="minorHAnsi" w:hAnsiTheme="minorHAnsi" w:cstheme="minorHAnsi"/>
          <w:spacing w:val="-6"/>
          <w:sz w:val="22"/>
          <w:szCs w:val="22"/>
        </w:rPr>
        <w:t xml:space="preserve"> </w:t>
      </w:r>
      <w:r w:rsidRPr="008345C9">
        <w:rPr>
          <w:rFonts w:asciiTheme="minorHAnsi" w:hAnsiTheme="minorHAnsi" w:cstheme="minorHAnsi"/>
          <w:sz w:val="22"/>
          <w:szCs w:val="22"/>
        </w:rPr>
        <w:t>wystawienia</w:t>
      </w:r>
      <w:r w:rsidRPr="008345C9">
        <w:rPr>
          <w:rFonts w:asciiTheme="minorHAnsi" w:hAnsiTheme="minorHAnsi" w:cstheme="minorHAnsi"/>
          <w:spacing w:val="-2"/>
          <w:sz w:val="22"/>
          <w:szCs w:val="22"/>
        </w:rPr>
        <w:t xml:space="preserve"> </w:t>
      </w:r>
      <w:r w:rsidRPr="008345C9">
        <w:rPr>
          <w:rFonts w:asciiTheme="minorHAnsi" w:hAnsiTheme="minorHAnsi" w:cstheme="minorHAnsi"/>
          <w:sz w:val="22"/>
          <w:szCs w:val="22"/>
        </w:rPr>
        <w:t>faktury</w:t>
      </w:r>
      <w:r w:rsidRPr="008345C9">
        <w:rPr>
          <w:rFonts w:asciiTheme="minorHAnsi" w:hAnsiTheme="minorHAnsi" w:cstheme="minorHAnsi"/>
          <w:spacing w:val="-4"/>
          <w:sz w:val="22"/>
          <w:szCs w:val="22"/>
        </w:rPr>
        <w:t xml:space="preserve"> </w:t>
      </w:r>
      <w:r w:rsidRPr="008345C9">
        <w:rPr>
          <w:rFonts w:asciiTheme="minorHAnsi" w:hAnsiTheme="minorHAnsi" w:cstheme="minorHAnsi"/>
          <w:sz w:val="22"/>
          <w:szCs w:val="22"/>
        </w:rPr>
        <w:t>stanowić</w:t>
      </w:r>
      <w:r w:rsidRPr="008345C9">
        <w:rPr>
          <w:rFonts w:asciiTheme="minorHAnsi" w:hAnsiTheme="minorHAnsi" w:cstheme="minorHAnsi"/>
          <w:spacing w:val="-3"/>
          <w:sz w:val="22"/>
          <w:szCs w:val="22"/>
        </w:rPr>
        <w:t xml:space="preserve"> </w:t>
      </w:r>
      <w:r w:rsidRPr="008345C9">
        <w:rPr>
          <w:rFonts w:asciiTheme="minorHAnsi" w:hAnsiTheme="minorHAnsi" w:cstheme="minorHAnsi"/>
          <w:sz w:val="22"/>
          <w:szCs w:val="22"/>
        </w:rPr>
        <w:t>będą:</w:t>
      </w:r>
    </w:p>
    <w:p w14:paraId="51256C5A" w14:textId="77777777" w:rsidR="00C42916" w:rsidRPr="008345C9" w:rsidRDefault="00A11A4F" w:rsidP="00D10FC4">
      <w:pPr>
        <w:pStyle w:val="Akapitzlist"/>
        <w:widowControl w:val="0"/>
        <w:numPr>
          <w:ilvl w:val="0"/>
          <w:numId w:val="18"/>
        </w:numPr>
        <w:tabs>
          <w:tab w:val="left" w:pos="1112"/>
          <w:tab w:val="left" w:pos="1113"/>
        </w:tabs>
        <w:autoSpaceDE w:val="0"/>
        <w:autoSpaceDN w:val="0"/>
        <w:spacing w:after="0" w:line="240" w:lineRule="auto"/>
        <w:contextualSpacing w:val="0"/>
        <w:jc w:val="both"/>
        <w:rPr>
          <w:rFonts w:cstheme="minorHAnsi"/>
        </w:rPr>
      </w:pPr>
      <w:r>
        <w:rPr>
          <w:rFonts w:cstheme="minorHAnsi"/>
        </w:rPr>
        <w:t>protokół</w:t>
      </w:r>
      <w:r w:rsidR="00EB70A7">
        <w:rPr>
          <w:rFonts w:cstheme="minorHAnsi"/>
          <w:spacing w:val="-1"/>
        </w:rPr>
        <w:t xml:space="preserve"> </w:t>
      </w:r>
      <w:r w:rsidR="00C42916" w:rsidRPr="008345C9">
        <w:rPr>
          <w:rFonts w:cstheme="minorHAnsi"/>
        </w:rPr>
        <w:t>końcowy</w:t>
      </w:r>
      <w:r w:rsidR="00C42916" w:rsidRPr="008345C9">
        <w:rPr>
          <w:rFonts w:cstheme="minorHAnsi"/>
          <w:spacing w:val="-1"/>
        </w:rPr>
        <w:t xml:space="preserve"> </w:t>
      </w:r>
      <w:r w:rsidR="00C42916" w:rsidRPr="008345C9">
        <w:rPr>
          <w:rFonts w:cstheme="minorHAnsi"/>
        </w:rPr>
        <w:t>odbioru</w:t>
      </w:r>
      <w:r w:rsidR="00C42916" w:rsidRPr="008345C9">
        <w:rPr>
          <w:rFonts w:cstheme="minorHAnsi"/>
          <w:spacing w:val="-1"/>
        </w:rPr>
        <w:t xml:space="preserve"> </w:t>
      </w:r>
      <w:r w:rsidR="00C42916" w:rsidRPr="008345C9">
        <w:rPr>
          <w:rFonts w:cstheme="minorHAnsi"/>
        </w:rPr>
        <w:t>robót,</w:t>
      </w:r>
    </w:p>
    <w:p w14:paraId="23BA9469" w14:textId="77777777" w:rsidR="004907F0" w:rsidRPr="008345C9" w:rsidRDefault="00C42916" w:rsidP="00D10FC4">
      <w:pPr>
        <w:pStyle w:val="Akapitzlist"/>
        <w:widowControl w:val="0"/>
        <w:numPr>
          <w:ilvl w:val="0"/>
          <w:numId w:val="18"/>
        </w:numPr>
        <w:tabs>
          <w:tab w:val="left" w:pos="1112"/>
          <w:tab w:val="left" w:pos="1113"/>
        </w:tabs>
        <w:autoSpaceDE w:val="0"/>
        <w:autoSpaceDN w:val="0"/>
        <w:spacing w:after="0" w:line="240" w:lineRule="auto"/>
        <w:contextualSpacing w:val="0"/>
        <w:jc w:val="both"/>
        <w:rPr>
          <w:rFonts w:cstheme="minorHAnsi"/>
        </w:rPr>
      </w:pPr>
      <w:r w:rsidRPr="008345C9">
        <w:rPr>
          <w:rFonts w:cstheme="minorHAnsi"/>
        </w:rPr>
        <w:t>oświadczenie,</w:t>
      </w:r>
      <w:r w:rsidRPr="008345C9">
        <w:rPr>
          <w:rFonts w:cstheme="minorHAnsi"/>
          <w:spacing w:val="-2"/>
        </w:rPr>
        <w:t xml:space="preserve"> </w:t>
      </w:r>
      <w:r w:rsidRPr="008345C9">
        <w:rPr>
          <w:rFonts w:cstheme="minorHAnsi"/>
        </w:rPr>
        <w:t>że</w:t>
      </w:r>
      <w:r w:rsidRPr="008345C9">
        <w:rPr>
          <w:rFonts w:cstheme="minorHAnsi"/>
          <w:spacing w:val="-2"/>
        </w:rPr>
        <w:t xml:space="preserve"> </w:t>
      </w:r>
      <w:r w:rsidRPr="008345C9">
        <w:rPr>
          <w:rFonts w:cstheme="minorHAnsi"/>
        </w:rPr>
        <w:t>dane roboty</w:t>
      </w:r>
      <w:r w:rsidRPr="008345C9">
        <w:rPr>
          <w:rFonts w:cstheme="minorHAnsi"/>
          <w:spacing w:val="-1"/>
        </w:rPr>
        <w:t xml:space="preserve"> </w:t>
      </w:r>
      <w:r w:rsidRPr="008345C9">
        <w:rPr>
          <w:rFonts w:cstheme="minorHAnsi"/>
        </w:rPr>
        <w:t>zostały</w:t>
      </w:r>
      <w:r w:rsidRPr="008345C9">
        <w:rPr>
          <w:rFonts w:cstheme="minorHAnsi"/>
          <w:spacing w:val="-1"/>
        </w:rPr>
        <w:t xml:space="preserve"> </w:t>
      </w:r>
      <w:r w:rsidRPr="008345C9">
        <w:rPr>
          <w:rFonts w:cstheme="minorHAnsi"/>
        </w:rPr>
        <w:t>wykonane</w:t>
      </w:r>
      <w:r w:rsidRPr="008345C9">
        <w:rPr>
          <w:rFonts w:cstheme="minorHAnsi"/>
          <w:spacing w:val="-2"/>
        </w:rPr>
        <w:t xml:space="preserve"> </w:t>
      </w:r>
      <w:r w:rsidRPr="008345C9">
        <w:rPr>
          <w:rFonts w:cstheme="minorHAnsi"/>
        </w:rPr>
        <w:t>bez</w:t>
      </w:r>
      <w:r w:rsidRPr="008345C9">
        <w:rPr>
          <w:rFonts w:cstheme="minorHAnsi"/>
          <w:spacing w:val="-2"/>
        </w:rPr>
        <w:t xml:space="preserve"> </w:t>
      </w:r>
      <w:r w:rsidRPr="008345C9">
        <w:rPr>
          <w:rFonts w:cstheme="minorHAnsi"/>
        </w:rPr>
        <w:t>udziału</w:t>
      </w:r>
      <w:r w:rsidRPr="008345C9">
        <w:rPr>
          <w:rFonts w:cstheme="minorHAnsi"/>
          <w:spacing w:val="-1"/>
        </w:rPr>
        <w:t xml:space="preserve"> </w:t>
      </w:r>
      <w:r w:rsidRPr="008345C9">
        <w:rPr>
          <w:rFonts w:cstheme="minorHAnsi"/>
        </w:rPr>
        <w:t>podwykonawców,</w:t>
      </w:r>
      <w:r w:rsidR="004907F0" w:rsidRPr="008345C9">
        <w:rPr>
          <w:rFonts w:cstheme="minorHAnsi"/>
        </w:rPr>
        <w:t xml:space="preserve"> </w:t>
      </w:r>
    </w:p>
    <w:p w14:paraId="47DC4035" w14:textId="77777777" w:rsidR="00C42916" w:rsidRPr="008345C9" w:rsidRDefault="00C42916" w:rsidP="00E5144D">
      <w:pPr>
        <w:pStyle w:val="Akapitzlist"/>
        <w:widowControl w:val="0"/>
        <w:tabs>
          <w:tab w:val="left" w:pos="1112"/>
          <w:tab w:val="left" w:pos="1113"/>
        </w:tabs>
        <w:autoSpaceDE w:val="0"/>
        <w:autoSpaceDN w:val="0"/>
        <w:spacing w:after="0" w:line="240" w:lineRule="auto"/>
        <w:contextualSpacing w:val="0"/>
        <w:jc w:val="both"/>
        <w:rPr>
          <w:rFonts w:cstheme="minorHAnsi"/>
        </w:rPr>
      </w:pPr>
      <w:r w:rsidRPr="008345C9">
        <w:rPr>
          <w:rFonts w:cstheme="minorHAnsi"/>
          <w:i/>
        </w:rPr>
        <w:t>lub</w:t>
      </w:r>
    </w:p>
    <w:p w14:paraId="679816B4" w14:textId="77777777" w:rsidR="00C42916" w:rsidRPr="00A11A4F" w:rsidRDefault="00C42916" w:rsidP="00D10FC4">
      <w:pPr>
        <w:pStyle w:val="Akapitzlist"/>
        <w:widowControl w:val="0"/>
        <w:numPr>
          <w:ilvl w:val="0"/>
          <w:numId w:val="18"/>
        </w:numPr>
        <w:tabs>
          <w:tab w:val="left" w:pos="1112"/>
          <w:tab w:val="left" w:pos="1113"/>
        </w:tabs>
        <w:autoSpaceDE w:val="0"/>
        <w:autoSpaceDN w:val="0"/>
        <w:spacing w:after="0" w:line="240" w:lineRule="auto"/>
        <w:contextualSpacing w:val="0"/>
        <w:jc w:val="both"/>
        <w:rPr>
          <w:rFonts w:cstheme="minorHAnsi"/>
        </w:rPr>
      </w:pPr>
      <w:r w:rsidRPr="008345C9">
        <w:rPr>
          <w:rFonts w:cstheme="minorHAnsi"/>
        </w:rPr>
        <w:t>oświadczenie podwykonawcy oraz dalszego podwykonawcy potwierdzającego, że</w:t>
      </w:r>
      <w:r w:rsidRPr="008345C9">
        <w:rPr>
          <w:rFonts w:cstheme="minorHAnsi"/>
          <w:spacing w:val="1"/>
        </w:rPr>
        <w:t xml:space="preserve"> </w:t>
      </w:r>
      <w:r w:rsidRPr="008345C9">
        <w:rPr>
          <w:rFonts w:cstheme="minorHAnsi"/>
        </w:rPr>
        <w:t>otrzymał</w:t>
      </w:r>
      <w:r w:rsidRPr="008345C9">
        <w:rPr>
          <w:rFonts w:cstheme="minorHAnsi"/>
          <w:spacing w:val="1"/>
        </w:rPr>
        <w:t xml:space="preserve"> </w:t>
      </w:r>
      <w:r w:rsidRPr="008345C9">
        <w:rPr>
          <w:rFonts w:cstheme="minorHAnsi"/>
        </w:rPr>
        <w:t>w</w:t>
      </w:r>
      <w:r w:rsidRPr="008345C9">
        <w:rPr>
          <w:rFonts w:cstheme="minorHAnsi"/>
          <w:spacing w:val="1"/>
        </w:rPr>
        <w:t xml:space="preserve"> </w:t>
      </w:r>
      <w:r w:rsidRPr="008345C9">
        <w:rPr>
          <w:rFonts w:cstheme="minorHAnsi"/>
        </w:rPr>
        <w:t>terminie</w:t>
      </w:r>
      <w:r w:rsidRPr="008345C9">
        <w:rPr>
          <w:rFonts w:cstheme="minorHAnsi"/>
          <w:spacing w:val="1"/>
        </w:rPr>
        <w:t xml:space="preserve"> </w:t>
      </w:r>
      <w:r w:rsidRPr="008345C9">
        <w:rPr>
          <w:rFonts w:cstheme="minorHAnsi"/>
        </w:rPr>
        <w:t>od</w:t>
      </w:r>
      <w:r w:rsidRPr="008345C9">
        <w:rPr>
          <w:rFonts w:cstheme="minorHAnsi"/>
          <w:spacing w:val="1"/>
        </w:rPr>
        <w:t xml:space="preserve"> </w:t>
      </w:r>
      <w:r w:rsidR="00A11A4F">
        <w:rPr>
          <w:rFonts w:cstheme="minorHAnsi"/>
        </w:rPr>
        <w:t>Wykonawcy</w:t>
      </w:r>
      <w:r w:rsidRPr="00A11A4F">
        <w:rPr>
          <w:rFonts w:cstheme="minorHAnsi"/>
          <w:spacing w:val="1"/>
        </w:rPr>
        <w:t xml:space="preserve"> </w:t>
      </w:r>
      <w:r w:rsidRPr="00A11A4F">
        <w:rPr>
          <w:rFonts w:cstheme="minorHAnsi"/>
        </w:rPr>
        <w:t>wynagrodzenie</w:t>
      </w:r>
      <w:r w:rsidRPr="00A11A4F">
        <w:rPr>
          <w:rFonts w:cstheme="minorHAnsi"/>
          <w:spacing w:val="1"/>
        </w:rPr>
        <w:t xml:space="preserve"> </w:t>
      </w:r>
      <w:r w:rsidRPr="00A11A4F">
        <w:rPr>
          <w:rFonts w:cstheme="minorHAnsi"/>
        </w:rPr>
        <w:t>należne</w:t>
      </w:r>
      <w:r w:rsidRPr="00A11A4F">
        <w:rPr>
          <w:rFonts w:cstheme="minorHAnsi"/>
          <w:spacing w:val="1"/>
        </w:rPr>
        <w:t xml:space="preserve"> </w:t>
      </w:r>
      <w:r w:rsidRPr="00A11A4F">
        <w:rPr>
          <w:rFonts w:cstheme="minorHAnsi"/>
        </w:rPr>
        <w:t>z</w:t>
      </w:r>
      <w:r w:rsidRPr="00A11A4F">
        <w:rPr>
          <w:rFonts w:cstheme="minorHAnsi"/>
          <w:spacing w:val="1"/>
        </w:rPr>
        <w:t xml:space="preserve"> </w:t>
      </w:r>
      <w:r w:rsidRPr="00A11A4F">
        <w:rPr>
          <w:rFonts w:cstheme="minorHAnsi"/>
        </w:rPr>
        <w:t>tytułu</w:t>
      </w:r>
      <w:r w:rsidRPr="00A11A4F">
        <w:rPr>
          <w:rFonts w:cstheme="minorHAnsi"/>
          <w:spacing w:val="1"/>
        </w:rPr>
        <w:t xml:space="preserve"> </w:t>
      </w:r>
      <w:r w:rsidRPr="00A11A4F">
        <w:rPr>
          <w:rFonts w:cstheme="minorHAnsi"/>
        </w:rPr>
        <w:t>wykonanych</w:t>
      </w:r>
      <w:r w:rsidRPr="00A11A4F">
        <w:rPr>
          <w:rFonts w:cstheme="minorHAnsi"/>
          <w:spacing w:val="-1"/>
        </w:rPr>
        <w:t xml:space="preserve"> </w:t>
      </w:r>
      <w:r w:rsidRPr="00A11A4F">
        <w:rPr>
          <w:rFonts w:cstheme="minorHAnsi"/>
        </w:rPr>
        <w:t>robót.</w:t>
      </w:r>
    </w:p>
    <w:p w14:paraId="50ABF558" w14:textId="77777777" w:rsidR="00C42916"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685889">
        <w:rPr>
          <w:rFonts w:cstheme="minorHAnsi"/>
        </w:rPr>
        <w:t>Za</w:t>
      </w:r>
      <w:r w:rsidRPr="00685889">
        <w:rPr>
          <w:rFonts w:cstheme="minorHAnsi"/>
          <w:spacing w:val="-4"/>
        </w:rPr>
        <w:t xml:space="preserve"> </w:t>
      </w:r>
      <w:r w:rsidRPr="00685889">
        <w:rPr>
          <w:rFonts w:cstheme="minorHAnsi"/>
        </w:rPr>
        <w:t>dzień</w:t>
      </w:r>
      <w:r w:rsidRPr="00685889">
        <w:rPr>
          <w:rFonts w:cstheme="minorHAnsi"/>
          <w:spacing w:val="-1"/>
        </w:rPr>
        <w:t xml:space="preserve"> </w:t>
      </w:r>
      <w:r w:rsidRPr="00685889">
        <w:rPr>
          <w:rFonts w:cstheme="minorHAnsi"/>
        </w:rPr>
        <w:t>zapłaty</w:t>
      </w:r>
      <w:r w:rsidRPr="00685889">
        <w:rPr>
          <w:rFonts w:cstheme="minorHAnsi"/>
          <w:spacing w:val="-1"/>
        </w:rPr>
        <w:t xml:space="preserve"> </w:t>
      </w:r>
      <w:r w:rsidRPr="00685889">
        <w:rPr>
          <w:rFonts w:cstheme="minorHAnsi"/>
        </w:rPr>
        <w:t>uznaje</w:t>
      </w:r>
      <w:r w:rsidRPr="00685889">
        <w:rPr>
          <w:rFonts w:cstheme="minorHAnsi"/>
          <w:spacing w:val="-1"/>
        </w:rPr>
        <w:t xml:space="preserve"> </w:t>
      </w:r>
      <w:r w:rsidRPr="00685889">
        <w:rPr>
          <w:rFonts w:cstheme="minorHAnsi"/>
        </w:rPr>
        <w:t>się</w:t>
      </w:r>
      <w:r w:rsidRPr="00685889">
        <w:rPr>
          <w:rFonts w:cstheme="minorHAnsi"/>
          <w:spacing w:val="-1"/>
        </w:rPr>
        <w:t xml:space="preserve"> </w:t>
      </w:r>
      <w:r w:rsidRPr="00685889">
        <w:rPr>
          <w:rFonts w:cstheme="minorHAnsi"/>
        </w:rPr>
        <w:t>dzień</w:t>
      </w:r>
      <w:r w:rsidRPr="00685889">
        <w:rPr>
          <w:rFonts w:cstheme="minorHAnsi"/>
          <w:spacing w:val="-2"/>
        </w:rPr>
        <w:t xml:space="preserve"> </w:t>
      </w:r>
      <w:r w:rsidRPr="00685889">
        <w:rPr>
          <w:rFonts w:cstheme="minorHAnsi"/>
        </w:rPr>
        <w:t>obciążenia rachunku</w:t>
      </w:r>
      <w:r w:rsidRPr="00685889">
        <w:rPr>
          <w:rFonts w:cstheme="minorHAnsi"/>
          <w:spacing w:val="-1"/>
        </w:rPr>
        <w:t xml:space="preserve"> </w:t>
      </w:r>
      <w:r w:rsidRPr="00685889">
        <w:rPr>
          <w:rFonts w:cstheme="minorHAnsi"/>
        </w:rPr>
        <w:t>Zamawiającego.</w:t>
      </w:r>
    </w:p>
    <w:p w14:paraId="6FF017C5" w14:textId="77777777" w:rsidR="00C42916" w:rsidRPr="00837411"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837411">
        <w:rPr>
          <w:rFonts w:cstheme="minorHAnsi"/>
        </w:rPr>
        <w:t>Faktura</w:t>
      </w:r>
      <w:r w:rsidRPr="00837411">
        <w:rPr>
          <w:rFonts w:cstheme="minorHAnsi"/>
          <w:spacing w:val="-3"/>
        </w:rPr>
        <w:t xml:space="preserve"> </w:t>
      </w:r>
      <w:r w:rsidRPr="00837411">
        <w:rPr>
          <w:rFonts w:cstheme="minorHAnsi"/>
        </w:rPr>
        <w:t>winna</w:t>
      </w:r>
      <w:r w:rsidRPr="00837411">
        <w:rPr>
          <w:rFonts w:cstheme="minorHAnsi"/>
          <w:spacing w:val="-4"/>
        </w:rPr>
        <w:t xml:space="preserve"> </w:t>
      </w:r>
      <w:r w:rsidRPr="00837411">
        <w:rPr>
          <w:rFonts w:cstheme="minorHAnsi"/>
        </w:rPr>
        <w:t>być</w:t>
      </w:r>
      <w:r w:rsidRPr="00837411">
        <w:rPr>
          <w:rFonts w:cstheme="minorHAnsi"/>
          <w:spacing w:val="-2"/>
        </w:rPr>
        <w:t xml:space="preserve"> </w:t>
      </w:r>
      <w:r w:rsidRPr="00837411">
        <w:rPr>
          <w:rFonts w:cstheme="minorHAnsi"/>
        </w:rPr>
        <w:t>wystawiona</w:t>
      </w:r>
      <w:r w:rsidRPr="00837411">
        <w:rPr>
          <w:rFonts w:cstheme="minorHAnsi"/>
          <w:spacing w:val="-4"/>
        </w:rPr>
        <w:t xml:space="preserve"> </w:t>
      </w:r>
      <w:r w:rsidRPr="00837411">
        <w:rPr>
          <w:rFonts w:cstheme="minorHAnsi"/>
        </w:rPr>
        <w:t>na:</w:t>
      </w:r>
    </w:p>
    <w:p w14:paraId="68CCC27F" w14:textId="77777777" w:rsidR="00C42916" w:rsidRPr="00685889" w:rsidRDefault="00C42916" w:rsidP="00EB70A7">
      <w:pPr>
        <w:pStyle w:val="Tekstpodstawowy"/>
        <w:tabs>
          <w:tab w:val="left" w:pos="1820"/>
        </w:tabs>
        <w:spacing w:before="0"/>
        <w:ind w:left="360" w:firstLine="0"/>
        <w:jc w:val="left"/>
        <w:rPr>
          <w:rFonts w:asciiTheme="minorHAnsi" w:hAnsiTheme="minorHAnsi" w:cstheme="minorHAnsi"/>
          <w:sz w:val="22"/>
          <w:szCs w:val="22"/>
        </w:rPr>
      </w:pPr>
      <w:r w:rsidRPr="00685889">
        <w:rPr>
          <w:rFonts w:asciiTheme="minorHAnsi" w:hAnsiTheme="minorHAnsi" w:cstheme="minorHAnsi"/>
          <w:sz w:val="22"/>
          <w:szCs w:val="22"/>
        </w:rPr>
        <w:t>Nabywca:</w:t>
      </w:r>
      <w:r w:rsidRPr="00685889">
        <w:rPr>
          <w:rFonts w:asciiTheme="minorHAnsi" w:hAnsiTheme="minorHAnsi" w:cstheme="minorHAnsi"/>
          <w:sz w:val="22"/>
          <w:szCs w:val="22"/>
        </w:rPr>
        <w:tab/>
        <w:t>Gmina</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Szczekociny,</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ul. Senatorska</w:t>
      </w:r>
      <w:r w:rsidRPr="00685889">
        <w:rPr>
          <w:rFonts w:asciiTheme="minorHAnsi" w:hAnsiTheme="minorHAnsi" w:cstheme="minorHAnsi"/>
          <w:spacing w:val="-2"/>
          <w:sz w:val="22"/>
          <w:szCs w:val="22"/>
        </w:rPr>
        <w:t xml:space="preserve"> </w:t>
      </w:r>
      <w:r w:rsidRPr="00685889">
        <w:rPr>
          <w:rFonts w:asciiTheme="minorHAnsi" w:hAnsiTheme="minorHAnsi" w:cstheme="minorHAnsi"/>
          <w:sz w:val="22"/>
          <w:szCs w:val="22"/>
        </w:rPr>
        <w:t>2,</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42-445 Szczekociny,</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NIP</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6492291092</w:t>
      </w:r>
    </w:p>
    <w:p w14:paraId="124E6B90" w14:textId="77777777" w:rsidR="00E95933" w:rsidRDefault="00C42916" w:rsidP="00EB70A7">
      <w:pPr>
        <w:pStyle w:val="Tekstpodstawowy"/>
        <w:tabs>
          <w:tab w:val="left" w:pos="1820"/>
        </w:tabs>
        <w:spacing w:before="0"/>
        <w:ind w:left="360" w:firstLine="0"/>
        <w:jc w:val="left"/>
        <w:rPr>
          <w:rFonts w:asciiTheme="minorHAnsi" w:hAnsiTheme="minorHAnsi" w:cstheme="minorHAnsi"/>
          <w:spacing w:val="-57"/>
          <w:sz w:val="22"/>
          <w:szCs w:val="22"/>
        </w:rPr>
      </w:pPr>
      <w:r w:rsidRPr="00685889">
        <w:rPr>
          <w:rFonts w:asciiTheme="minorHAnsi" w:hAnsiTheme="minorHAnsi" w:cstheme="minorHAnsi"/>
          <w:sz w:val="22"/>
          <w:szCs w:val="22"/>
        </w:rPr>
        <w:t>Odbiorca:</w:t>
      </w:r>
      <w:r w:rsidRPr="00685889">
        <w:rPr>
          <w:rFonts w:asciiTheme="minorHAnsi" w:hAnsiTheme="minorHAnsi" w:cstheme="minorHAnsi"/>
          <w:sz w:val="22"/>
          <w:szCs w:val="22"/>
        </w:rPr>
        <w:tab/>
        <w:t>Urząd Miasta i Gminy Szczekociny, ul. Senatorska 2, 42-445 Szczekociny</w:t>
      </w:r>
      <w:r w:rsidRPr="00685889">
        <w:rPr>
          <w:rFonts w:asciiTheme="minorHAnsi" w:hAnsiTheme="minorHAnsi" w:cstheme="minorHAnsi"/>
          <w:spacing w:val="-57"/>
          <w:sz w:val="22"/>
          <w:szCs w:val="22"/>
        </w:rPr>
        <w:t xml:space="preserve"> </w:t>
      </w:r>
    </w:p>
    <w:p w14:paraId="65813C97" w14:textId="77777777" w:rsidR="00C42916" w:rsidRPr="00685889" w:rsidRDefault="00C42916" w:rsidP="00EB70A7">
      <w:pPr>
        <w:pStyle w:val="Tekstpodstawowy"/>
        <w:tabs>
          <w:tab w:val="left" w:pos="1820"/>
        </w:tabs>
        <w:spacing w:before="0"/>
        <w:ind w:left="360" w:firstLine="0"/>
        <w:jc w:val="left"/>
        <w:rPr>
          <w:rFonts w:asciiTheme="minorHAnsi" w:hAnsiTheme="minorHAnsi" w:cstheme="minorHAnsi"/>
          <w:sz w:val="22"/>
          <w:szCs w:val="22"/>
        </w:rPr>
      </w:pPr>
      <w:r w:rsidRPr="00685889">
        <w:rPr>
          <w:rFonts w:asciiTheme="minorHAnsi" w:hAnsiTheme="minorHAnsi" w:cstheme="minorHAnsi"/>
          <w:sz w:val="22"/>
          <w:szCs w:val="22"/>
        </w:rPr>
        <w:t>i</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zawierać</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wskazanie</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umowy,</w:t>
      </w:r>
      <w:r w:rsidRPr="00685889">
        <w:rPr>
          <w:rFonts w:asciiTheme="minorHAnsi" w:hAnsiTheme="minorHAnsi" w:cstheme="minorHAnsi"/>
          <w:spacing w:val="-1"/>
          <w:sz w:val="22"/>
          <w:szCs w:val="22"/>
        </w:rPr>
        <w:t xml:space="preserve"> </w:t>
      </w:r>
      <w:r w:rsidRPr="00685889">
        <w:rPr>
          <w:rFonts w:asciiTheme="minorHAnsi" w:hAnsiTheme="minorHAnsi" w:cstheme="minorHAnsi"/>
          <w:sz w:val="22"/>
          <w:szCs w:val="22"/>
        </w:rPr>
        <w:t>której dotyczy.</w:t>
      </w:r>
    </w:p>
    <w:p w14:paraId="29FE5F6C" w14:textId="77777777" w:rsidR="00C42916" w:rsidRDefault="00305CB5"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Pr>
          <w:rFonts w:cstheme="minorHAnsi"/>
        </w:rPr>
        <w:t>Zamawiający</w:t>
      </w:r>
      <w:r w:rsidR="00C42916" w:rsidRPr="00685889">
        <w:rPr>
          <w:rFonts w:cstheme="minorHAnsi"/>
        </w:rPr>
        <w:t xml:space="preserve"> oświadcza, że będzie realizować płatności za faktury z zastosowaniem</w:t>
      </w:r>
      <w:r w:rsidR="00C42916" w:rsidRPr="00685889">
        <w:rPr>
          <w:rFonts w:cstheme="minorHAnsi"/>
          <w:spacing w:val="1"/>
        </w:rPr>
        <w:t xml:space="preserve"> </w:t>
      </w:r>
      <w:r w:rsidR="00C42916" w:rsidRPr="00685889">
        <w:rPr>
          <w:rFonts w:cstheme="minorHAnsi"/>
        </w:rPr>
        <w:t>mechanizmu</w:t>
      </w:r>
      <w:r w:rsidR="00C42916" w:rsidRPr="00685889">
        <w:rPr>
          <w:rFonts w:cstheme="minorHAnsi"/>
          <w:spacing w:val="10"/>
        </w:rPr>
        <w:t xml:space="preserve"> </w:t>
      </w:r>
      <w:r w:rsidR="00C42916" w:rsidRPr="00685889">
        <w:rPr>
          <w:rFonts w:cstheme="minorHAnsi"/>
        </w:rPr>
        <w:t>podzielonej</w:t>
      </w:r>
      <w:r w:rsidR="00C42916" w:rsidRPr="00685889">
        <w:rPr>
          <w:rFonts w:cstheme="minorHAnsi"/>
          <w:spacing w:val="12"/>
        </w:rPr>
        <w:t xml:space="preserve"> </w:t>
      </w:r>
      <w:r w:rsidR="00C42916" w:rsidRPr="00685889">
        <w:rPr>
          <w:rFonts w:cstheme="minorHAnsi"/>
        </w:rPr>
        <w:t>płatności</w:t>
      </w:r>
      <w:r w:rsidR="00C42916" w:rsidRPr="00685889">
        <w:rPr>
          <w:rFonts w:cstheme="minorHAnsi"/>
          <w:spacing w:val="12"/>
        </w:rPr>
        <w:t xml:space="preserve"> </w:t>
      </w:r>
      <w:r w:rsidR="00C42916" w:rsidRPr="00685889">
        <w:rPr>
          <w:rFonts w:cstheme="minorHAnsi"/>
        </w:rPr>
        <w:t>tzw.</w:t>
      </w:r>
      <w:r w:rsidR="00C42916" w:rsidRPr="00685889">
        <w:rPr>
          <w:rFonts w:cstheme="minorHAnsi"/>
          <w:spacing w:val="12"/>
        </w:rPr>
        <w:t xml:space="preserve"> </w:t>
      </w:r>
      <w:r w:rsidR="00C42916" w:rsidRPr="003B7760">
        <w:rPr>
          <w:rFonts w:cstheme="minorHAnsi"/>
        </w:rPr>
        <w:t>split</w:t>
      </w:r>
      <w:r w:rsidR="00C42916" w:rsidRPr="003B7760">
        <w:rPr>
          <w:rFonts w:cstheme="minorHAnsi"/>
          <w:spacing w:val="11"/>
        </w:rPr>
        <w:t xml:space="preserve"> </w:t>
      </w:r>
      <w:r w:rsidR="00C42916" w:rsidRPr="003B7760">
        <w:rPr>
          <w:rFonts w:cstheme="minorHAnsi"/>
        </w:rPr>
        <w:t>payment</w:t>
      </w:r>
      <w:r w:rsidR="00475DC6" w:rsidRPr="003B7760">
        <w:rPr>
          <w:rFonts w:cstheme="minorHAnsi"/>
          <w:spacing w:val="13"/>
        </w:rPr>
        <w:t>.</w:t>
      </w:r>
    </w:p>
    <w:p w14:paraId="1E9F81A9" w14:textId="77777777" w:rsidR="00475DC6" w:rsidRDefault="0022345D"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Pr>
          <w:rFonts w:cstheme="minorHAnsi"/>
        </w:rPr>
        <w:t>Wykonawca oświadcza, że zobowiązuje się do stosowania w rozliczeniach rachunku bankowego zarejestrowanego w tzw. Białej księdza podatników VAT (elektroniczny wykaz pod</w:t>
      </w:r>
      <w:r w:rsidR="00C67963">
        <w:rPr>
          <w:rFonts w:cstheme="minorHAnsi"/>
        </w:rPr>
        <w:t>atników VAT prowadzony przez Sze</w:t>
      </w:r>
      <w:r>
        <w:rPr>
          <w:rFonts w:cstheme="minorHAnsi"/>
        </w:rPr>
        <w:t>fa Krajowej Administracji Skarbowej – art. 96b ustawy o VAT, dalej również: Wykaz).</w:t>
      </w:r>
      <w:r w:rsidR="00C67963">
        <w:rPr>
          <w:rFonts w:cstheme="minorHAnsi"/>
        </w:rPr>
        <w:t xml:space="preserve"> </w:t>
      </w:r>
    </w:p>
    <w:p w14:paraId="683DF88C" w14:textId="77777777" w:rsidR="00C67963" w:rsidRDefault="00C67963"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Pr>
          <w:rFonts w:cstheme="minorHAnsi"/>
        </w:rPr>
        <w:t>Wykonawca wyraża zgodę na zapłatę wynagrodzenia na rachunek bankowy wybrany przez Zamawiającego spośród rachunków bankowych wykazanych w Wykazie, w przypadku kiedy rachunek bankowy wskazany na fakturze nie widnieje w Wykazie lub transakcja zapłaty na rachunek bankowy wskazany w fakturze jest niemożliwa do realizacji metodą podzielonej płatności (zwrot środków na rachunek gminy).</w:t>
      </w:r>
    </w:p>
    <w:p w14:paraId="2C750FFE" w14:textId="77777777" w:rsidR="00A742F0" w:rsidRPr="00A742F0" w:rsidRDefault="000F7AC7"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Pr>
          <w:rFonts w:cstheme="minorHAnsi"/>
        </w:rPr>
        <w:t xml:space="preserve">Zamawiający nie ponosi odpowiedzialności za opóźnienie w zapłacie wynagrodzenia </w:t>
      </w:r>
      <w:r w:rsidR="003B7760">
        <w:rPr>
          <w:rFonts w:cstheme="minorHAnsi"/>
        </w:rPr>
        <w:br/>
      </w:r>
      <w:r w:rsidR="00A742F0" w:rsidRPr="00A742F0">
        <w:rPr>
          <w:rFonts w:cstheme="minorHAnsi"/>
        </w:rPr>
        <w:t>(</w:t>
      </w:r>
      <w:proofErr w:type="spellStart"/>
      <w:r w:rsidR="00A742F0" w:rsidRPr="00A742F0">
        <w:rPr>
          <w:rFonts w:cstheme="minorHAnsi"/>
        </w:rPr>
        <w:t>t.j</w:t>
      </w:r>
      <w:proofErr w:type="spellEnd"/>
      <w:r w:rsidR="00A742F0" w:rsidRPr="00A742F0">
        <w:rPr>
          <w:rFonts w:cstheme="minorHAnsi"/>
        </w:rPr>
        <w:t xml:space="preserve">. Wykonawcy nie będą przysługiwały żadne kary umowne, odsetki ustawowe i inne rekompensaty) w przypadku wskazania na fakturze przez Wykonawcę rachunku bankowego innego niż zamieszczonego w Wykazie, lub przy użyciu którego zapłata wynagrodzenia jest niemożliwa do realizacji metodą podzielonej płatności (rachunek do którego nie utworzono rachunku VAT); o braku możliwości realizacji płatności metodą podzielonej płatności Zamawiający zawiadamia Wykonawcę niezwłocznie, nie później jednak, niż w terminie 7 dni od dnia stwierdzenia tej okoliczności. W terminie nie dłuższym niż 30 dni Zamawiający uprawniony jest do realizacji zapłaty wynagrodzenia metodą podzielonej płatności na rachunek bankowy wybrany przez Zamawiającego spośród rachunków bankowych Wykonawcy widniejących w Wykazie, o ile Wykonawca nie skoryguje faktury VAT poprzez wskazanie na fakturze rachunku bankowego widniejącego w Wykazie zdatnego do realizacji zapłaty wynagrodzenia metodą podzielonej płatności. Termin płatności prawidłowo wystawionej faktury korygującej wynosi 7 dni. </w:t>
      </w:r>
    </w:p>
    <w:p w14:paraId="21F343CA" w14:textId="77777777" w:rsidR="00C42916" w:rsidRDefault="00B84F53"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Pr>
          <w:rFonts w:cstheme="minorHAnsi"/>
        </w:rPr>
        <w:lastRenderedPageBreak/>
        <w:t>Wykonawca</w:t>
      </w:r>
      <w:r w:rsidR="00C42916" w:rsidRPr="009666B4">
        <w:rPr>
          <w:rFonts w:cstheme="minorHAnsi"/>
        </w:rPr>
        <w:t xml:space="preserve"> nie może dokonać zastawienia lub przeniesienia, w szczególności: cesji,</w:t>
      </w:r>
      <w:r w:rsidR="00C42916" w:rsidRPr="009666B4">
        <w:rPr>
          <w:rFonts w:cstheme="minorHAnsi"/>
          <w:spacing w:val="1"/>
        </w:rPr>
        <w:t xml:space="preserve"> </w:t>
      </w:r>
      <w:r w:rsidR="00C42916" w:rsidRPr="009666B4">
        <w:rPr>
          <w:rFonts w:cstheme="minorHAnsi"/>
        </w:rPr>
        <w:t>przekazu, sprzedaży; jakiejkolwiek wierzytelności wynikającej z Umowy lub jej części, jak</w:t>
      </w:r>
      <w:r>
        <w:rPr>
          <w:rFonts w:cstheme="minorHAnsi"/>
        </w:rPr>
        <w:t xml:space="preserve"> </w:t>
      </w:r>
      <w:r w:rsidR="00C42916" w:rsidRPr="009666B4">
        <w:rPr>
          <w:rFonts w:cstheme="minorHAnsi"/>
          <w:spacing w:val="-57"/>
        </w:rPr>
        <w:t xml:space="preserve"> </w:t>
      </w:r>
      <w:r w:rsidR="00C42916" w:rsidRPr="009666B4">
        <w:rPr>
          <w:rFonts w:cstheme="minorHAnsi"/>
        </w:rPr>
        <w:t>również</w:t>
      </w:r>
      <w:r w:rsidR="00C42916" w:rsidRPr="009666B4">
        <w:rPr>
          <w:rFonts w:cstheme="minorHAnsi"/>
          <w:spacing w:val="-4"/>
        </w:rPr>
        <w:t xml:space="preserve"> </w:t>
      </w:r>
      <w:r w:rsidR="00C42916" w:rsidRPr="009666B4">
        <w:rPr>
          <w:rFonts w:cstheme="minorHAnsi"/>
        </w:rPr>
        <w:t>korzyści</w:t>
      </w:r>
      <w:r w:rsidR="00C42916" w:rsidRPr="009666B4">
        <w:rPr>
          <w:rFonts w:cstheme="minorHAnsi"/>
          <w:spacing w:val="-1"/>
        </w:rPr>
        <w:t xml:space="preserve"> </w:t>
      </w:r>
      <w:r w:rsidR="00C42916" w:rsidRPr="009666B4">
        <w:rPr>
          <w:rFonts w:cstheme="minorHAnsi"/>
        </w:rPr>
        <w:t>wynikającej</w:t>
      </w:r>
      <w:r w:rsidR="00C42916" w:rsidRPr="009666B4">
        <w:rPr>
          <w:rFonts w:cstheme="minorHAnsi"/>
          <w:spacing w:val="-2"/>
        </w:rPr>
        <w:t xml:space="preserve"> </w:t>
      </w:r>
      <w:r w:rsidR="00C42916" w:rsidRPr="009666B4">
        <w:rPr>
          <w:rFonts w:cstheme="minorHAnsi"/>
        </w:rPr>
        <w:t>z</w:t>
      </w:r>
      <w:r w:rsidR="00C42916" w:rsidRPr="009666B4">
        <w:rPr>
          <w:rFonts w:cstheme="minorHAnsi"/>
          <w:spacing w:val="-1"/>
        </w:rPr>
        <w:t xml:space="preserve"> </w:t>
      </w:r>
      <w:r w:rsidR="00C42916" w:rsidRPr="009666B4">
        <w:rPr>
          <w:rFonts w:cstheme="minorHAnsi"/>
        </w:rPr>
        <w:t>Umowy</w:t>
      </w:r>
      <w:r w:rsidR="00C42916" w:rsidRPr="009666B4">
        <w:rPr>
          <w:rFonts w:cstheme="minorHAnsi"/>
          <w:spacing w:val="-2"/>
        </w:rPr>
        <w:t xml:space="preserve"> </w:t>
      </w:r>
      <w:r w:rsidR="00C42916" w:rsidRPr="009666B4">
        <w:rPr>
          <w:rFonts w:cstheme="minorHAnsi"/>
        </w:rPr>
        <w:t>lub</w:t>
      </w:r>
      <w:r w:rsidR="00C42916" w:rsidRPr="009666B4">
        <w:rPr>
          <w:rFonts w:cstheme="minorHAnsi"/>
          <w:spacing w:val="-1"/>
        </w:rPr>
        <w:t xml:space="preserve"> </w:t>
      </w:r>
      <w:r w:rsidR="00C42916" w:rsidRPr="009666B4">
        <w:rPr>
          <w:rFonts w:cstheme="minorHAnsi"/>
        </w:rPr>
        <w:t>udziału</w:t>
      </w:r>
      <w:r w:rsidR="00C42916" w:rsidRPr="009666B4">
        <w:rPr>
          <w:rFonts w:cstheme="minorHAnsi"/>
          <w:spacing w:val="-1"/>
        </w:rPr>
        <w:t xml:space="preserve"> </w:t>
      </w:r>
      <w:r w:rsidR="00C42916" w:rsidRPr="009666B4">
        <w:rPr>
          <w:rFonts w:cstheme="minorHAnsi"/>
        </w:rPr>
        <w:t>w</w:t>
      </w:r>
      <w:r w:rsidR="00C42916" w:rsidRPr="009666B4">
        <w:rPr>
          <w:rFonts w:cstheme="minorHAnsi"/>
          <w:spacing w:val="-3"/>
        </w:rPr>
        <w:t xml:space="preserve"> </w:t>
      </w:r>
      <w:r w:rsidR="00C42916" w:rsidRPr="009666B4">
        <w:rPr>
          <w:rFonts w:cstheme="minorHAnsi"/>
        </w:rPr>
        <w:t>niej</w:t>
      </w:r>
      <w:r w:rsidR="00C42916" w:rsidRPr="009666B4">
        <w:rPr>
          <w:rFonts w:cstheme="minorHAnsi"/>
          <w:spacing w:val="-1"/>
        </w:rPr>
        <w:t xml:space="preserve"> </w:t>
      </w:r>
      <w:r w:rsidR="00C42916" w:rsidRPr="009666B4">
        <w:rPr>
          <w:rFonts w:cstheme="minorHAnsi"/>
        </w:rPr>
        <w:t>na</w:t>
      </w:r>
      <w:r w:rsidR="00C42916" w:rsidRPr="009666B4">
        <w:rPr>
          <w:rFonts w:cstheme="minorHAnsi"/>
          <w:spacing w:val="-3"/>
        </w:rPr>
        <w:t xml:space="preserve"> </w:t>
      </w:r>
      <w:r w:rsidR="00C42916" w:rsidRPr="009666B4">
        <w:rPr>
          <w:rFonts w:cstheme="minorHAnsi"/>
        </w:rPr>
        <w:t>osoby</w:t>
      </w:r>
      <w:r w:rsidR="00C42916" w:rsidRPr="009666B4">
        <w:rPr>
          <w:rFonts w:cstheme="minorHAnsi"/>
          <w:spacing w:val="-1"/>
        </w:rPr>
        <w:t xml:space="preserve"> </w:t>
      </w:r>
      <w:r w:rsidR="00C42916" w:rsidRPr="009666B4">
        <w:rPr>
          <w:rFonts w:cstheme="minorHAnsi"/>
        </w:rPr>
        <w:t>trzecie</w:t>
      </w:r>
      <w:r w:rsidR="00C42916" w:rsidRPr="009666B4">
        <w:rPr>
          <w:rFonts w:cstheme="minorHAnsi"/>
          <w:spacing w:val="-2"/>
        </w:rPr>
        <w:t xml:space="preserve"> </w:t>
      </w:r>
      <w:r w:rsidR="00C42916" w:rsidRPr="009666B4">
        <w:rPr>
          <w:rFonts w:cstheme="minorHAnsi"/>
        </w:rPr>
        <w:t>bez</w:t>
      </w:r>
      <w:r w:rsidR="00C42916" w:rsidRPr="009666B4">
        <w:rPr>
          <w:rFonts w:cstheme="minorHAnsi"/>
          <w:spacing w:val="-2"/>
        </w:rPr>
        <w:t xml:space="preserve"> </w:t>
      </w:r>
      <w:r w:rsidR="00C42916" w:rsidRPr="009666B4">
        <w:rPr>
          <w:rFonts w:cstheme="minorHAnsi"/>
        </w:rPr>
        <w:t>uprzedniej,</w:t>
      </w:r>
      <w:r w:rsidR="00C42916" w:rsidRPr="009666B4">
        <w:rPr>
          <w:rFonts w:cstheme="minorHAnsi"/>
          <w:spacing w:val="-58"/>
        </w:rPr>
        <w:t xml:space="preserve"> </w:t>
      </w:r>
      <w:r w:rsidR="00C42916" w:rsidRPr="009666B4">
        <w:rPr>
          <w:rFonts w:cstheme="minorHAnsi"/>
        </w:rPr>
        <w:t>pisemnej</w:t>
      </w:r>
      <w:r w:rsidR="00C42916" w:rsidRPr="009666B4">
        <w:rPr>
          <w:rFonts w:cstheme="minorHAnsi"/>
          <w:spacing w:val="-1"/>
        </w:rPr>
        <w:t xml:space="preserve"> </w:t>
      </w:r>
      <w:r w:rsidR="00C42916" w:rsidRPr="009666B4">
        <w:rPr>
          <w:rFonts w:cstheme="minorHAnsi"/>
        </w:rPr>
        <w:t>zgody</w:t>
      </w:r>
      <w:r w:rsidR="00C42916" w:rsidRPr="009666B4">
        <w:rPr>
          <w:rFonts w:cstheme="minorHAnsi"/>
          <w:spacing w:val="-1"/>
        </w:rPr>
        <w:t xml:space="preserve"> </w:t>
      </w:r>
      <w:r>
        <w:rPr>
          <w:rFonts w:cstheme="minorHAnsi"/>
        </w:rPr>
        <w:t>Zamawiającego</w:t>
      </w:r>
      <w:r w:rsidR="00C42916" w:rsidRPr="009666B4">
        <w:rPr>
          <w:rFonts w:cstheme="minorHAnsi"/>
        </w:rPr>
        <w:t>.</w:t>
      </w:r>
    </w:p>
    <w:p w14:paraId="0C7C5EEC" w14:textId="77777777" w:rsidR="00C42916" w:rsidRDefault="00A3492C"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Pr>
          <w:rFonts w:cstheme="minorHAnsi"/>
        </w:rPr>
        <w:t>Zamawiający</w:t>
      </w:r>
      <w:r w:rsidR="00C42916" w:rsidRPr="009666B4">
        <w:rPr>
          <w:rFonts w:cstheme="minorHAnsi"/>
        </w:rPr>
        <w:t xml:space="preserve"> nie wyrazi zgody na dokonani</w:t>
      </w:r>
      <w:r w:rsidR="00C557DF">
        <w:rPr>
          <w:rFonts w:cstheme="minorHAnsi"/>
        </w:rPr>
        <w:t>e czynności określonej w ust. 19</w:t>
      </w:r>
      <w:r w:rsidR="00C42916" w:rsidRPr="009666B4">
        <w:rPr>
          <w:rFonts w:cstheme="minorHAnsi"/>
        </w:rPr>
        <w:t xml:space="preserve"> dopóki</w:t>
      </w:r>
      <w:r w:rsidR="00C42916" w:rsidRPr="009666B4">
        <w:rPr>
          <w:rFonts w:cstheme="minorHAnsi"/>
          <w:spacing w:val="1"/>
        </w:rPr>
        <w:t xml:space="preserve"> </w:t>
      </w:r>
      <w:r w:rsidR="002E4EC9">
        <w:rPr>
          <w:rFonts w:cstheme="minorHAnsi"/>
        </w:rPr>
        <w:t>Wykonawca</w:t>
      </w:r>
      <w:r w:rsidR="00C42916" w:rsidRPr="009666B4">
        <w:rPr>
          <w:rFonts w:cstheme="minorHAnsi"/>
          <w:spacing w:val="1"/>
        </w:rPr>
        <w:t xml:space="preserve"> </w:t>
      </w:r>
      <w:r w:rsidR="00C42916" w:rsidRPr="009666B4">
        <w:rPr>
          <w:rFonts w:cstheme="minorHAnsi"/>
        </w:rPr>
        <w:t>nie</w:t>
      </w:r>
      <w:r w:rsidR="00C42916" w:rsidRPr="009666B4">
        <w:rPr>
          <w:rFonts w:cstheme="minorHAnsi"/>
          <w:spacing w:val="1"/>
        </w:rPr>
        <w:t xml:space="preserve"> </w:t>
      </w:r>
      <w:r w:rsidR="00C42916" w:rsidRPr="009666B4">
        <w:rPr>
          <w:rFonts w:cstheme="minorHAnsi"/>
        </w:rPr>
        <w:t>przedstawi</w:t>
      </w:r>
      <w:r w:rsidR="00C42916" w:rsidRPr="009666B4">
        <w:rPr>
          <w:rFonts w:cstheme="minorHAnsi"/>
          <w:spacing w:val="1"/>
        </w:rPr>
        <w:t xml:space="preserve"> </w:t>
      </w:r>
      <w:r w:rsidR="00C42916" w:rsidRPr="009666B4">
        <w:rPr>
          <w:rFonts w:cstheme="minorHAnsi"/>
        </w:rPr>
        <w:t>dowodu</w:t>
      </w:r>
      <w:r w:rsidR="00C42916" w:rsidRPr="009666B4">
        <w:rPr>
          <w:rFonts w:cstheme="minorHAnsi"/>
          <w:spacing w:val="1"/>
        </w:rPr>
        <w:t xml:space="preserve"> </w:t>
      </w:r>
      <w:r w:rsidR="00C42916" w:rsidRPr="009666B4">
        <w:rPr>
          <w:rFonts w:cstheme="minorHAnsi"/>
        </w:rPr>
        <w:t>zaspokojenia</w:t>
      </w:r>
      <w:r w:rsidR="00C42916" w:rsidRPr="009666B4">
        <w:rPr>
          <w:rFonts w:cstheme="minorHAnsi"/>
          <w:spacing w:val="1"/>
        </w:rPr>
        <w:t xml:space="preserve"> </w:t>
      </w:r>
      <w:r w:rsidR="00C42916" w:rsidRPr="009666B4">
        <w:rPr>
          <w:rFonts w:cstheme="minorHAnsi"/>
        </w:rPr>
        <w:t>roszczeń</w:t>
      </w:r>
      <w:r w:rsidR="00C42916" w:rsidRPr="009666B4">
        <w:rPr>
          <w:rFonts w:cstheme="minorHAnsi"/>
          <w:spacing w:val="1"/>
        </w:rPr>
        <w:t xml:space="preserve"> </w:t>
      </w:r>
      <w:r w:rsidR="00C42916" w:rsidRPr="009666B4">
        <w:rPr>
          <w:rFonts w:cstheme="minorHAnsi"/>
        </w:rPr>
        <w:t>wszystkich</w:t>
      </w:r>
      <w:r w:rsidR="00C42916" w:rsidRPr="009666B4">
        <w:rPr>
          <w:rFonts w:cstheme="minorHAnsi"/>
          <w:spacing w:val="-57"/>
        </w:rPr>
        <w:t xml:space="preserve"> </w:t>
      </w:r>
      <w:r w:rsidR="00C42916" w:rsidRPr="009666B4">
        <w:rPr>
          <w:rFonts w:cstheme="minorHAnsi"/>
        </w:rPr>
        <w:t>Podwykonawców,</w:t>
      </w:r>
      <w:r w:rsidR="00C42916" w:rsidRPr="009666B4">
        <w:rPr>
          <w:rFonts w:cstheme="minorHAnsi"/>
          <w:spacing w:val="1"/>
        </w:rPr>
        <w:t xml:space="preserve"> </w:t>
      </w:r>
      <w:r w:rsidR="00C42916" w:rsidRPr="009666B4">
        <w:rPr>
          <w:rFonts w:cstheme="minorHAnsi"/>
        </w:rPr>
        <w:t>których</w:t>
      </w:r>
      <w:r w:rsidR="00C42916" w:rsidRPr="009666B4">
        <w:rPr>
          <w:rFonts w:cstheme="minorHAnsi"/>
          <w:spacing w:val="1"/>
        </w:rPr>
        <w:t xml:space="preserve"> </w:t>
      </w:r>
      <w:r w:rsidR="00C42916" w:rsidRPr="009666B4">
        <w:rPr>
          <w:rFonts w:cstheme="minorHAnsi"/>
        </w:rPr>
        <w:t>wynagrodzenie</w:t>
      </w:r>
      <w:r w:rsidR="00C42916" w:rsidRPr="009666B4">
        <w:rPr>
          <w:rFonts w:cstheme="minorHAnsi"/>
          <w:spacing w:val="1"/>
        </w:rPr>
        <w:t xml:space="preserve"> </w:t>
      </w:r>
      <w:r w:rsidR="00C42916" w:rsidRPr="009666B4">
        <w:rPr>
          <w:rFonts w:cstheme="minorHAnsi"/>
        </w:rPr>
        <w:t>byłoby</w:t>
      </w:r>
      <w:r w:rsidR="00C42916" w:rsidRPr="009666B4">
        <w:rPr>
          <w:rFonts w:cstheme="minorHAnsi"/>
          <w:spacing w:val="1"/>
        </w:rPr>
        <w:t xml:space="preserve"> </w:t>
      </w:r>
      <w:r w:rsidR="00C42916" w:rsidRPr="009666B4">
        <w:rPr>
          <w:rFonts w:cstheme="minorHAnsi"/>
        </w:rPr>
        <w:t>regulowane</w:t>
      </w:r>
      <w:r w:rsidR="00C42916" w:rsidRPr="009666B4">
        <w:rPr>
          <w:rFonts w:cstheme="minorHAnsi"/>
          <w:spacing w:val="1"/>
        </w:rPr>
        <w:t xml:space="preserve"> </w:t>
      </w:r>
      <w:r w:rsidR="00C42916" w:rsidRPr="009666B4">
        <w:rPr>
          <w:rFonts w:cstheme="minorHAnsi"/>
        </w:rPr>
        <w:t>ze</w:t>
      </w:r>
      <w:r w:rsidR="00C42916" w:rsidRPr="009666B4">
        <w:rPr>
          <w:rFonts w:cstheme="minorHAnsi"/>
          <w:spacing w:val="1"/>
        </w:rPr>
        <w:t xml:space="preserve"> </w:t>
      </w:r>
      <w:r w:rsidR="00C42916" w:rsidRPr="009666B4">
        <w:rPr>
          <w:rFonts w:cstheme="minorHAnsi"/>
        </w:rPr>
        <w:t>środków</w:t>
      </w:r>
      <w:r w:rsidR="00C42916" w:rsidRPr="009666B4">
        <w:rPr>
          <w:rFonts w:cstheme="minorHAnsi"/>
          <w:spacing w:val="1"/>
        </w:rPr>
        <w:t xml:space="preserve"> </w:t>
      </w:r>
      <w:r w:rsidR="00C42916" w:rsidRPr="009666B4">
        <w:rPr>
          <w:rFonts w:cstheme="minorHAnsi"/>
        </w:rPr>
        <w:t>objętych</w:t>
      </w:r>
      <w:r w:rsidR="00C42916" w:rsidRPr="009666B4">
        <w:rPr>
          <w:rFonts w:cstheme="minorHAnsi"/>
          <w:spacing w:val="1"/>
        </w:rPr>
        <w:t xml:space="preserve"> </w:t>
      </w:r>
      <w:r w:rsidR="00C42916" w:rsidRPr="009666B4">
        <w:rPr>
          <w:rFonts w:cstheme="minorHAnsi"/>
        </w:rPr>
        <w:t>wierzytelnością</w:t>
      </w:r>
      <w:r w:rsidR="00C42916" w:rsidRPr="009666B4">
        <w:rPr>
          <w:rFonts w:cstheme="minorHAnsi"/>
          <w:spacing w:val="-2"/>
        </w:rPr>
        <w:t xml:space="preserve"> </w:t>
      </w:r>
      <w:r w:rsidR="00C42916" w:rsidRPr="009666B4">
        <w:rPr>
          <w:rFonts w:cstheme="minorHAnsi"/>
        </w:rPr>
        <w:t>będącą</w:t>
      </w:r>
      <w:r w:rsidR="00C42916" w:rsidRPr="009666B4">
        <w:rPr>
          <w:rFonts w:cstheme="minorHAnsi"/>
          <w:spacing w:val="-1"/>
        </w:rPr>
        <w:t xml:space="preserve"> </w:t>
      </w:r>
      <w:r w:rsidR="00C42916" w:rsidRPr="009666B4">
        <w:rPr>
          <w:rFonts w:cstheme="minorHAnsi"/>
        </w:rPr>
        <w:t>przedmiotem czynności</w:t>
      </w:r>
      <w:r w:rsidR="00C42916" w:rsidRPr="009666B4">
        <w:rPr>
          <w:rFonts w:cstheme="minorHAnsi"/>
          <w:spacing w:val="-1"/>
        </w:rPr>
        <w:t xml:space="preserve"> </w:t>
      </w:r>
      <w:r w:rsidR="00C42916" w:rsidRPr="009666B4">
        <w:rPr>
          <w:rFonts w:cstheme="minorHAnsi"/>
        </w:rPr>
        <w:t>przedstawionej do akceptacji.</w:t>
      </w:r>
    </w:p>
    <w:p w14:paraId="1A52429A" w14:textId="77777777" w:rsidR="00C42916" w:rsidRPr="00B558A3"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B558A3">
        <w:rPr>
          <w:rFonts w:cstheme="minorHAnsi"/>
        </w:rPr>
        <w:t>Warunkiem</w:t>
      </w:r>
      <w:r w:rsidRPr="00B558A3">
        <w:rPr>
          <w:rFonts w:cstheme="minorHAnsi"/>
          <w:spacing w:val="1"/>
        </w:rPr>
        <w:t xml:space="preserve"> </w:t>
      </w:r>
      <w:r w:rsidRPr="00B558A3">
        <w:rPr>
          <w:rFonts w:cstheme="minorHAnsi"/>
        </w:rPr>
        <w:t>zapłaty</w:t>
      </w:r>
      <w:r w:rsidRPr="00B558A3">
        <w:rPr>
          <w:rFonts w:cstheme="minorHAnsi"/>
          <w:spacing w:val="1"/>
        </w:rPr>
        <w:t xml:space="preserve"> </w:t>
      </w:r>
      <w:r w:rsidRPr="00B558A3">
        <w:rPr>
          <w:rFonts w:cstheme="minorHAnsi"/>
        </w:rPr>
        <w:t>przez</w:t>
      </w:r>
      <w:r w:rsidRPr="00B558A3">
        <w:rPr>
          <w:rFonts w:cstheme="minorHAnsi"/>
          <w:spacing w:val="1"/>
        </w:rPr>
        <w:t xml:space="preserve"> </w:t>
      </w:r>
      <w:r w:rsidR="00C81CA1" w:rsidRPr="00B558A3">
        <w:rPr>
          <w:rFonts w:cstheme="minorHAnsi"/>
        </w:rPr>
        <w:t>Zamawiającego</w:t>
      </w:r>
      <w:r w:rsidRPr="00B558A3">
        <w:rPr>
          <w:rFonts w:cstheme="minorHAnsi"/>
          <w:spacing w:val="1"/>
        </w:rPr>
        <w:t xml:space="preserve"> </w:t>
      </w:r>
      <w:r w:rsidRPr="00B558A3">
        <w:rPr>
          <w:rFonts w:cstheme="minorHAnsi"/>
        </w:rPr>
        <w:t>należnego</w:t>
      </w:r>
      <w:r w:rsidRPr="00B558A3">
        <w:rPr>
          <w:rFonts w:cstheme="minorHAnsi"/>
          <w:spacing w:val="1"/>
        </w:rPr>
        <w:t xml:space="preserve"> </w:t>
      </w:r>
      <w:r w:rsidR="00C81CA1" w:rsidRPr="00B558A3">
        <w:rPr>
          <w:rFonts w:cstheme="minorHAnsi"/>
        </w:rPr>
        <w:t>Wykonawcy</w:t>
      </w:r>
      <w:r w:rsidRPr="00B558A3">
        <w:rPr>
          <w:rFonts w:cstheme="minorHAnsi"/>
          <w:spacing w:val="-57"/>
        </w:rPr>
        <w:t xml:space="preserve"> </w:t>
      </w:r>
      <w:r w:rsidRPr="00B558A3">
        <w:rPr>
          <w:rFonts w:cstheme="minorHAnsi"/>
        </w:rPr>
        <w:t>wynagrodzenia</w:t>
      </w:r>
      <w:r w:rsidRPr="00B558A3">
        <w:rPr>
          <w:rFonts w:cstheme="minorHAnsi"/>
          <w:spacing w:val="1"/>
        </w:rPr>
        <w:t xml:space="preserve"> </w:t>
      </w:r>
      <w:r w:rsidRPr="00B558A3">
        <w:rPr>
          <w:rFonts w:cstheme="minorHAnsi"/>
        </w:rPr>
        <w:t>za</w:t>
      </w:r>
      <w:r w:rsidRPr="00B558A3">
        <w:rPr>
          <w:rFonts w:cstheme="minorHAnsi"/>
          <w:spacing w:val="1"/>
        </w:rPr>
        <w:t xml:space="preserve"> </w:t>
      </w:r>
      <w:r w:rsidRPr="00B558A3">
        <w:rPr>
          <w:rFonts w:cstheme="minorHAnsi"/>
        </w:rPr>
        <w:t>odebrane</w:t>
      </w:r>
      <w:r w:rsidRPr="00B558A3">
        <w:rPr>
          <w:rFonts w:cstheme="minorHAnsi"/>
          <w:spacing w:val="1"/>
        </w:rPr>
        <w:t xml:space="preserve"> </w:t>
      </w:r>
      <w:r w:rsidRPr="00B558A3">
        <w:rPr>
          <w:rFonts w:cstheme="minorHAnsi"/>
        </w:rPr>
        <w:t>roboty</w:t>
      </w:r>
      <w:r w:rsidRPr="00B558A3">
        <w:rPr>
          <w:rFonts w:cstheme="minorHAnsi"/>
          <w:spacing w:val="1"/>
        </w:rPr>
        <w:t xml:space="preserve"> </w:t>
      </w:r>
      <w:r w:rsidRPr="00B558A3">
        <w:rPr>
          <w:rFonts w:cstheme="minorHAnsi"/>
        </w:rPr>
        <w:t>budowlane</w:t>
      </w:r>
      <w:r w:rsidRPr="00B558A3">
        <w:rPr>
          <w:rFonts w:cstheme="minorHAnsi"/>
          <w:spacing w:val="1"/>
        </w:rPr>
        <w:t xml:space="preserve"> </w:t>
      </w:r>
      <w:r w:rsidRPr="00B558A3">
        <w:rPr>
          <w:rFonts w:cstheme="minorHAnsi"/>
        </w:rPr>
        <w:t>jest</w:t>
      </w:r>
      <w:r w:rsidRPr="00B558A3">
        <w:rPr>
          <w:rFonts w:cstheme="minorHAnsi"/>
          <w:spacing w:val="1"/>
        </w:rPr>
        <w:t xml:space="preserve"> </w:t>
      </w:r>
      <w:r w:rsidRPr="00B558A3">
        <w:rPr>
          <w:rFonts w:cstheme="minorHAnsi"/>
        </w:rPr>
        <w:t>przedstawienie</w:t>
      </w:r>
      <w:r w:rsidRPr="00B558A3">
        <w:rPr>
          <w:rFonts w:cstheme="minorHAnsi"/>
          <w:spacing w:val="1"/>
        </w:rPr>
        <w:t xml:space="preserve"> </w:t>
      </w:r>
      <w:r w:rsidRPr="00B558A3">
        <w:rPr>
          <w:rFonts w:cstheme="minorHAnsi"/>
        </w:rPr>
        <w:t>dowodów</w:t>
      </w:r>
      <w:r w:rsidRPr="00B558A3">
        <w:rPr>
          <w:rFonts w:cstheme="minorHAnsi"/>
          <w:spacing w:val="1"/>
        </w:rPr>
        <w:t xml:space="preserve"> </w:t>
      </w:r>
      <w:r w:rsidRPr="00B558A3">
        <w:rPr>
          <w:rFonts w:cstheme="minorHAnsi"/>
        </w:rPr>
        <w:t>zapłaty</w:t>
      </w:r>
      <w:r w:rsidRPr="00B558A3">
        <w:rPr>
          <w:rFonts w:cstheme="minorHAnsi"/>
          <w:spacing w:val="1"/>
        </w:rPr>
        <w:t xml:space="preserve"> </w:t>
      </w:r>
      <w:r w:rsidRPr="00B558A3">
        <w:rPr>
          <w:rFonts w:cstheme="minorHAnsi"/>
        </w:rPr>
        <w:t>wymagalnego</w:t>
      </w:r>
      <w:r w:rsidRPr="00B558A3">
        <w:rPr>
          <w:rFonts w:cstheme="minorHAnsi"/>
          <w:spacing w:val="1"/>
        </w:rPr>
        <w:t xml:space="preserve"> </w:t>
      </w:r>
      <w:r w:rsidRPr="00B558A3">
        <w:rPr>
          <w:rFonts w:cstheme="minorHAnsi"/>
        </w:rPr>
        <w:t>wynagrodzenia</w:t>
      </w:r>
      <w:r w:rsidRPr="00B558A3">
        <w:rPr>
          <w:rFonts w:cstheme="minorHAnsi"/>
          <w:spacing w:val="1"/>
        </w:rPr>
        <w:t xml:space="preserve"> </w:t>
      </w:r>
      <w:r w:rsidRPr="00B558A3">
        <w:rPr>
          <w:rFonts w:cstheme="minorHAnsi"/>
        </w:rPr>
        <w:t>Podwykonawcom</w:t>
      </w:r>
      <w:r w:rsidRPr="00B558A3">
        <w:rPr>
          <w:rFonts w:cstheme="minorHAnsi"/>
          <w:spacing w:val="1"/>
        </w:rPr>
        <w:t xml:space="preserve"> </w:t>
      </w:r>
      <w:r w:rsidRPr="00B558A3">
        <w:rPr>
          <w:rFonts w:cstheme="minorHAnsi"/>
        </w:rPr>
        <w:t>i</w:t>
      </w:r>
      <w:r w:rsidRPr="00B558A3">
        <w:rPr>
          <w:rFonts w:cstheme="minorHAnsi"/>
          <w:spacing w:val="1"/>
        </w:rPr>
        <w:t xml:space="preserve"> </w:t>
      </w:r>
      <w:r w:rsidRPr="00B558A3">
        <w:rPr>
          <w:rFonts w:cstheme="minorHAnsi"/>
        </w:rPr>
        <w:t>dalszym</w:t>
      </w:r>
      <w:r w:rsidRPr="00B558A3">
        <w:rPr>
          <w:rFonts w:cstheme="minorHAnsi"/>
          <w:spacing w:val="1"/>
        </w:rPr>
        <w:t xml:space="preserve"> </w:t>
      </w:r>
      <w:r w:rsidRPr="00B558A3">
        <w:rPr>
          <w:rFonts w:cstheme="minorHAnsi"/>
        </w:rPr>
        <w:t>Podwykonawcom,</w:t>
      </w:r>
      <w:r w:rsidRPr="00B558A3">
        <w:rPr>
          <w:rFonts w:cstheme="minorHAnsi"/>
          <w:spacing w:val="1"/>
        </w:rPr>
        <w:t xml:space="preserve"> </w:t>
      </w:r>
      <w:r w:rsidRPr="00B558A3">
        <w:rPr>
          <w:rFonts w:cstheme="minorHAnsi"/>
        </w:rPr>
        <w:t>którzy</w:t>
      </w:r>
      <w:r w:rsidRPr="00B558A3">
        <w:rPr>
          <w:rFonts w:cstheme="minorHAnsi"/>
          <w:spacing w:val="1"/>
        </w:rPr>
        <w:t xml:space="preserve"> </w:t>
      </w:r>
      <w:r w:rsidRPr="00B558A3">
        <w:rPr>
          <w:rFonts w:cstheme="minorHAnsi"/>
        </w:rPr>
        <w:t>zawarli z</w:t>
      </w:r>
      <w:r w:rsidR="00C81CA1" w:rsidRPr="00B558A3">
        <w:rPr>
          <w:rFonts w:cstheme="minorHAnsi"/>
        </w:rPr>
        <w:t>aakceptowaną przez Zamawiającego</w:t>
      </w:r>
      <w:r w:rsidRPr="00B558A3">
        <w:rPr>
          <w:rFonts w:cstheme="minorHAnsi"/>
        </w:rPr>
        <w:t xml:space="preserve"> umowę o podwykonawstwo, której</w:t>
      </w:r>
      <w:r w:rsidRPr="00B558A3">
        <w:rPr>
          <w:rFonts w:cstheme="minorHAnsi"/>
          <w:spacing w:val="1"/>
        </w:rPr>
        <w:t xml:space="preserve"> </w:t>
      </w:r>
      <w:r w:rsidRPr="00B558A3">
        <w:rPr>
          <w:rFonts w:cstheme="minorHAnsi"/>
        </w:rPr>
        <w:t xml:space="preserve">przedmiotem są roboty budowlane lub którzy zawarli przedłożoną </w:t>
      </w:r>
      <w:r w:rsidR="00C81CA1" w:rsidRPr="00B558A3">
        <w:rPr>
          <w:rFonts w:cstheme="minorHAnsi"/>
        </w:rPr>
        <w:t>Zamawiającemu</w:t>
      </w:r>
      <w:r w:rsidRPr="00B558A3">
        <w:rPr>
          <w:rFonts w:cstheme="minorHAnsi"/>
          <w:spacing w:val="1"/>
        </w:rPr>
        <w:t xml:space="preserve"> </w:t>
      </w:r>
      <w:r w:rsidRPr="00B558A3">
        <w:rPr>
          <w:rFonts w:cstheme="minorHAnsi"/>
        </w:rPr>
        <w:t>umowę</w:t>
      </w:r>
      <w:r w:rsidRPr="00B558A3">
        <w:rPr>
          <w:rFonts w:cstheme="minorHAnsi"/>
          <w:spacing w:val="-2"/>
        </w:rPr>
        <w:t xml:space="preserve"> </w:t>
      </w:r>
      <w:r w:rsidRPr="00B558A3">
        <w:rPr>
          <w:rFonts w:cstheme="minorHAnsi"/>
        </w:rPr>
        <w:t>o podwykonawstwo,</w:t>
      </w:r>
      <w:r w:rsidRPr="00B558A3">
        <w:rPr>
          <w:rFonts w:cstheme="minorHAnsi"/>
          <w:spacing w:val="-1"/>
        </w:rPr>
        <w:t xml:space="preserve"> </w:t>
      </w:r>
      <w:r w:rsidRPr="00B558A3">
        <w:rPr>
          <w:rFonts w:cstheme="minorHAnsi"/>
        </w:rPr>
        <w:t>której przedmiotem</w:t>
      </w:r>
      <w:r w:rsidRPr="00B558A3">
        <w:rPr>
          <w:rFonts w:cstheme="minorHAnsi"/>
          <w:spacing w:val="-1"/>
        </w:rPr>
        <w:t xml:space="preserve"> </w:t>
      </w:r>
      <w:r w:rsidRPr="00B558A3">
        <w:rPr>
          <w:rFonts w:cstheme="minorHAnsi"/>
        </w:rPr>
        <w:t>są</w:t>
      </w:r>
      <w:r w:rsidRPr="00B558A3">
        <w:rPr>
          <w:rFonts w:cstheme="minorHAnsi"/>
          <w:spacing w:val="-1"/>
        </w:rPr>
        <w:t xml:space="preserve"> </w:t>
      </w:r>
      <w:r w:rsidRPr="00B558A3">
        <w:rPr>
          <w:rFonts w:cstheme="minorHAnsi"/>
        </w:rPr>
        <w:t>dostawy</w:t>
      </w:r>
      <w:r w:rsidRPr="00B558A3">
        <w:rPr>
          <w:rFonts w:cstheme="minorHAnsi"/>
          <w:spacing w:val="-1"/>
        </w:rPr>
        <w:t xml:space="preserve"> </w:t>
      </w:r>
      <w:r w:rsidRPr="00B558A3">
        <w:rPr>
          <w:rFonts w:cstheme="minorHAnsi"/>
        </w:rPr>
        <w:t>lub usługi.</w:t>
      </w:r>
    </w:p>
    <w:p w14:paraId="60D1D0A1" w14:textId="77777777" w:rsidR="00C42916"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9666B4">
        <w:rPr>
          <w:rFonts w:cstheme="minorHAnsi"/>
        </w:rPr>
        <w:t>Zamawiający</w:t>
      </w:r>
      <w:r w:rsidRPr="009666B4">
        <w:rPr>
          <w:rFonts w:cstheme="minorHAnsi"/>
          <w:spacing w:val="1"/>
        </w:rPr>
        <w:t xml:space="preserve"> </w:t>
      </w:r>
      <w:r w:rsidRPr="009666B4">
        <w:rPr>
          <w:rFonts w:cstheme="minorHAnsi"/>
        </w:rPr>
        <w:t>dokonuje</w:t>
      </w:r>
      <w:r w:rsidRPr="009666B4">
        <w:rPr>
          <w:rFonts w:cstheme="minorHAnsi"/>
          <w:spacing w:val="1"/>
        </w:rPr>
        <w:t xml:space="preserve"> </w:t>
      </w:r>
      <w:r w:rsidRPr="009666B4">
        <w:rPr>
          <w:rFonts w:cstheme="minorHAnsi"/>
        </w:rPr>
        <w:t>bezpośredniej</w:t>
      </w:r>
      <w:r w:rsidRPr="009666B4">
        <w:rPr>
          <w:rFonts w:cstheme="minorHAnsi"/>
          <w:spacing w:val="1"/>
        </w:rPr>
        <w:t xml:space="preserve"> </w:t>
      </w:r>
      <w:r w:rsidRPr="009666B4">
        <w:rPr>
          <w:rFonts w:cstheme="minorHAnsi"/>
        </w:rPr>
        <w:t>zapłaty</w:t>
      </w:r>
      <w:r w:rsidRPr="009666B4">
        <w:rPr>
          <w:rFonts w:cstheme="minorHAnsi"/>
          <w:spacing w:val="1"/>
        </w:rPr>
        <w:t xml:space="preserve"> </w:t>
      </w:r>
      <w:r w:rsidRPr="009666B4">
        <w:rPr>
          <w:rFonts w:cstheme="minorHAnsi"/>
        </w:rPr>
        <w:t>wymagalnego</w:t>
      </w:r>
      <w:r w:rsidRPr="009666B4">
        <w:rPr>
          <w:rFonts w:cstheme="minorHAnsi"/>
          <w:spacing w:val="1"/>
        </w:rPr>
        <w:t xml:space="preserve"> </w:t>
      </w:r>
      <w:r w:rsidRPr="009666B4">
        <w:rPr>
          <w:rFonts w:cstheme="minorHAnsi"/>
        </w:rPr>
        <w:t>wynagrodzenia</w:t>
      </w:r>
      <w:r w:rsidRPr="009666B4">
        <w:rPr>
          <w:rFonts w:cstheme="minorHAnsi"/>
          <w:spacing w:val="1"/>
        </w:rPr>
        <w:t xml:space="preserve"> </w:t>
      </w:r>
      <w:r w:rsidRPr="009666B4">
        <w:rPr>
          <w:rFonts w:cstheme="minorHAnsi"/>
        </w:rPr>
        <w:t>przysługującego</w:t>
      </w:r>
      <w:r w:rsidRPr="009666B4">
        <w:rPr>
          <w:rFonts w:cstheme="minorHAnsi"/>
          <w:spacing w:val="1"/>
        </w:rPr>
        <w:t xml:space="preserve"> </w:t>
      </w:r>
      <w:r w:rsidRPr="009666B4">
        <w:rPr>
          <w:rFonts w:cstheme="minorHAnsi"/>
        </w:rPr>
        <w:t>Podwykonawcy</w:t>
      </w:r>
      <w:r w:rsidRPr="009666B4">
        <w:rPr>
          <w:rFonts w:cstheme="minorHAnsi"/>
          <w:spacing w:val="1"/>
        </w:rPr>
        <w:t xml:space="preserve"> </w:t>
      </w:r>
      <w:r w:rsidRPr="009666B4">
        <w:rPr>
          <w:rFonts w:cstheme="minorHAnsi"/>
        </w:rPr>
        <w:t>lub</w:t>
      </w:r>
      <w:r w:rsidRPr="009666B4">
        <w:rPr>
          <w:rFonts w:cstheme="minorHAnsi"/>
          <w:spacing w:val="1"/>
        </w:rPr>
        <w:t xml:space="preserve"> </w:t>
      </w:r>
      <w:r w:rsidRPr="009666B4">
        <w:rPr>
          <w:rFonts w:cstheme="minorHAnsi"/>
        </w:rPr>
        <w:t>dalszemu</w:t>
      </w:r>
      <w:r w:rsidRPr="009666B4">
        <w:rPr>
          <w:rFonts w:cstheme="minorHAnsi"/>
          <w:spacing w:val="1"/>
        </w:rPr>
        <w:t xml:space="preserve"> </w:t>
      </w:r>
      <w:r w:rsidRPr="009666B4">
        <w:rPr>
          <w:rFonts w:cstheme="minorHAnsi"/>
        </w:rPr>
        <w:t>Podwykonawcy,</w:t>
      </w:r>
      <w:r w:rsidRPr="009666B4">
        <w:rPr>
          <w:rFonts w:cstheme="minorHAnsi"/>
          <w:spacing w:val="1"/>
        </w:rPr>
        <w:t xml:space="preserve"> </w:t>
      </w:r>
      <w:r w:rsidRPr="009666B4">
        <w:rPr>
          <w:rFonts w:cstheme="minorHAnsi"/>
        </w:rPr>
        <w:t>który</w:t>
      </w:r>
      <w:r w:rsidRPr="009666B4">
        <w:rPr>
          <w:rFonts w:cstheme="minorHAnsi"/>
          <w:spacing w:val="1"/>
        </w:rPr>
        <w:t xml:space="preserve"> </w:t>
      </w:r>
      <w:r w:rsidRPr="009666B4">
        <w:rPr>
          <w:rFonts w:cstheme="minorHAnsi"/>
        </w:rPr>
        <w:t>zawarł</w:t>
      </w:r>
      <w:r w:rsidRPr="009666B4">
        <w:rPr>
          <w:rFonts w:cstheme="minorHAnsi"/>
          <w:spacing w:val="1"/>
        </w:rPr>
        <w:t xml:space="preserve"> </w:t>
      </w:r>
      <w:r w:rsidRPr="009666B4">
        <w:rPr>
          <w:rFonts w:cstheme="minorHAnsi"/>
        </w:rPr>
        <w:t>zaakceptowaną</w:t>
      </w:r>
      <w:r w:rsidRPr="009666B4">
        <w:rPr>
          <w:rFonts w:cstheme="minorHAnsi"/>
          <w:spacing w:val="44"/>
        </w:rPr>
        <w:t xml:space="preserve"> </w:t>
      </w:r>
      <w:r w:rsidRPr="009666B4">
        <w:rPr>
          <w:rFonts w:cstheme="minorHAnsi"/>
        </w:rPr>
        <w:t>przez</w:t>
      </w:r>
      <w:r w:rsidRPr="009666B4">
        <w:rPr>
          <w:rFonts w:cstheme="minorHAnsi"/>
          <w:spacing w:val="49"/>
        </w:rPr>
        <w:t xml:space="preserve"> </w:t>
      </w:r>
      <w:r w:rsidR="00A846BC">
        <w:rPr>
          <w:rFonts w:cstheme="minorHAnsi"/>
        </w:rPr>
        <w:t>Zamawiającego</w:t>
      </w:r>
      <w:r w:rsidRPr="009666B4">
        <w:rPr>
          <w:rFonts w:cstheme="minorHAnsi"/>
          <w:spacing w:val="47"/>
        </w:rPr>
        <w:t xml:space="preserve"> </w:t>
      </w:r>
      <w:r w:rsidRPr="009666B4">
        <w:rPr>
          <w:rFonts w:cstheme="minorHAnsi"/>
        </w:rPr>
        <w:t>umowę</w:t>
      </w:r>
      <w:r w:rsidRPr="009666B4">
        <w:rPr>
          <w:rFonts w:cstheme="minorHAnsi"/>
          <w:spacing w:val="44"/>
        </w:rPr>
        <w:t xml:space="preserve"> </w:t>
      </w:r>
      <w:r w:rsidRPr="009666B4">
        <w:rPr>
          <w:rFonts w:cstheme="minorHAnsi"/>
        </w:rPr>
        <w:t>o</w:t>
      </w:r>
      <w:r w:rsidRPr="009666B4">
        <w:rPr>
          <w:rFonts w:cstheme="minorHAnsi"/>
          <w:spacing w:val="45"/>
        </w:rPr>
        <w:t xml:space="preserve"> </w:t>
      </w:r>
      <w:r w:rsidRPr="009666B4">
        <w:rPr>
          <w:rFonts w:cstheme="minorHAnsi"/>
        </w:rPr>
        <w:t>podwykonawstwo,</w:t>
      </w:r>
      <w:r w:rsidRPr="009666B4">
        <w:rPr>
          <w:rFonts w:cstheme="minorHAnsi"/>
          <w:spacing w:val="45"/>
        </w:rPr>
        <w:t xml:space="preserve"> </w:t>
      </w:r>
      <w:r w:rsidRPr="009666B4">
        <w:rPr>
          <w:rFonts w:cstheme="minorHAnsi"/>
        </w:rPr>
        <w:t xml:space="preserve">której przedmiotem są roboty budowlane lub który </w:t>
      </w:r>
      <w:r w:rsidR="00A846BC">
        <w:rPr>
          <w:rFonts w:cstheme="minorHAnsi"/>
        </w:rPr>
        <w:t>zawarł przedłożoną Zamawiającemu</w:t>
      </w:r>
      <w:r w:rsidRPr="009666B4">
        <w:rPr>
          <w:rFonts w:cstheme="minorHAnsi"/>
        </w:rPr>
        <w:t xml:space="preserve"> umowę o podwykonawstwo, której przedmiotem są dostawy lub usługi w przypadku uchylenia się od o</w:t>
      </w:r>
      <w:r w:rsidR="003D3AE2">
        <w:rPr>
          <w:rFonts w:cstheme="minorHAnsi"/>
        </w:rPr>
        <w:t>bowiązku zapłaty przez Wykonawcę</w:t>
      </w:r>
      <w:r w:rsidRPr="009666B4">
        <w:rPr>
          <w:rFonts w:cstheme="minorHAnsi"/>
        </w:rPr>
        <w:t>, Podwykonawcę lub dalszego Podwykonawcę.</w:t>
      </w:r>
    </w:p>
    <w:p w14:paraId="6C3DA3A7" w14:textId="77777777" w:rsidR="00C42916"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9666B4">
        <w:rPr>
          <w:rFonts w:cstheme="minorHAnsi"/>
          <w:spacing w:val="-1"/>
        </w:rPr>
        <w:t>Wynagrodzenie,</w:t>
      </w:r>
      <w:r w:rsidRPr="009666B4">
        <w:rPr>
          <w:rFonts w:cstheme="minorHAnsi"/>
          <w:spacing w:val="-15"/>
        </w:rPr>
        <w:t xml:space="preserve"> </w:t>
      </w:r>
      <w:r w:rsidRPr="009666B4">
        <w:rPr>
          <w:rFonts w:cstheme="minorHAnsi"/>
        </w:rPr>
        <w:t>o</w:t>
      </w:r>
      <w:r w:rsidRPr="009666B4">
        <w:rPr>
          <w:rFonts w:cstheme="minorHAnsi"/>
          <w:spacing w:val="-13"/>
        </w:rPr>
        <w:t xml:space="preserve"> </w:t>
      </w:r>
      <w:r w:rsidRPr="009666B4">
        <w:rPr>
          <w:rFonts w:cstheme="minorHAnsi"/>
        </w:rPr>
        <w:t>którym</w:t>
      </w:r>
      <w:r w:rsidRPr="009666B4">
        <w:rPr>
          <w:rFonts w:cstheme="minorHAnsi"/>
          <w:spacing w:val="-13"/>
        </w:rPr>
        <w:t xml:space="preserve"> </w:t>
      </w:r>
      <w:r w:rsidRPr="009666B4">
        <w:rPr>
          <w:rFonts w:cstheme="minorHAnsi"/>
        </w:rPr>
        <w:t>mowa</w:t>
      </w:r>
      <w:r w:rsidRPr="009666B4">
        <w:rPr>
          <w:rFonts w:cstheme="minorHAnsi"/>
          <w:spacing w:val="-16"/>
        </w:rPr>
        <w:t xml:space="preserve"> </w:t>
      </w:r>
      <w:r w:rsidRPr="009666B4">
        <w:rPr>
          <w:rFonts w:cstheme="minorHAnsi"/>
        </w:rPr>
        <w:t>w</w:t>
      </w:r>
      <w:r w:rsidRPr="009666B4">
        <w:rPr>
          <w:rFonts w:cstheme="minorHAnsi"/>
          <w:spacing w:val="-14"/>
        </w:rPr>
        <w:t xml:space="preserve"> </w:t>
      </w:r>
      <w:r w:rsidRPr="009666B4">
        <w:rPr>
          <w:rFonts w:cstheme="minorHAnsi"/>
        </w:rPr>
        <w:t>ust.</w:t>
      </w:r>
      <w:r w:rsidRPr="009666B4">
        <w:rPr>
          <w:rFonts w:cstheme="minorHAnsi"/>
          <w:spacing w:val="-12"/>
        </w:rPr>
        <w:t xml:space="preserve"> </w:t>
      </w:r>
      <w:r w:rsidR="009E4AE2">
        <w:rPr>
          <w:rFonts w:cstheme="minorHAnsi"/>
        </w:rPr>
        <w:t>22</w:t>
      </w:r>
      <w:r w:rsidRPr="009666B4">
        <w:rPr>
          <w:rFonts w:cstheme="minorHAnsi"/>
          <w:spacing w:val="-14"/>
        </w:rPr>
        <w:t xml:space="preserve"> </w:t>
      </w:r>
      <w:r w:rsidRPr="009666B4">
        <w:rPr>
          <w:rFonts w:cstheme="minorHAnsi"/>
        </w:rPr>
        <w:t>dotyczy</w:t>
      </w:r>
      <w:r w:rsidRPr="009666B4">
        <w:rPr>
          <w:rFonts w:cstheme="minorHAnsi"/>
          <w:spacing w:val="-15"/>
        </w:rPr>
        <w:t xml:space="preserve"> </w:t>
      </w:r>
      <w:r w:rsidRPr="009666B4">
        <w:rPr>
          <w:rFonts w:cstheme="minorHAnsi"/>
        </w:rPr>
        <w:t>wyłącznie</w:t>
      </w:r>
      <w:r w:rsidRPr="009666B4">
        <w:rPr>
          <w:rFonts w:cstheme="minorHAnsi"/>
          <w:spacing w:val="-12"/>
        </w:rPr>
        <w:t xml:space="preserve"> </w:t>
      </w:r>
      <w:r w:rsidRPr="009666B4">
        <w:rPr>
          <w:rFonts w:cstheme="minorHAnsi"/>
        </w:rPr>
        <w:t>należności</w:t>
      </w:r>
      <w:r w:rsidRPr="009666B4">
        <w:rPr>
          <w:rFonts w:cstheme="minorHAnsi"/>
          <w:spacing w:val="-14"/>
        </w:rPr>
        <w:t xml:space="preserve"> </w:t>
      </w:r>
      <w:r w:rsidRPr="009666B4">
        <w:rPr>
          <w:rFonts w:cstheme="minorHAnsi"/>
        </w:rPr>
        <w:t>powstałych</w:t>
      </w:r>
      <w:r w:rsidRPr="009666B4">
        <w:rPr>
          <w:rFonts w:cstheme="minorHAnsi"/>
          <w:spacing w:val="-57"/>
        </w:rPr>
        <w:t xml:space="preserve"> </w:t>
      </w:r>
      <w:r w:rsidRPr="009666B4">
        <w:rPr>
          <w:rFonts w:cstheme="minorHAnsi"/>
        </w:rPr>
        <w:t>po</w:t>
      </w:r>
      <w:r w:rsidRPr="009666B4">
        <w:rPr>
          <w:rFonts w:cstheme="minorHAnsi"/>
          <w:spacing w:val="1"/>
        </w:rPr>
        <w:t xml:space="preserve"> </w:t>
      </w:r>
      <w:r w:rsidRPr="009666B4">
        <w:rPr>
          <w:rFonts w:cstheme="minorHAnsi"/>
        </w:rPr>
        <w:t>zaakceptowaniu</w:t>
      </w:r>
      <w:r w:rsidRPr="009666B4">
        <w:rPr>
          <w:rFonts w:cstheme="minorHAnsi"/>
          <w:spacing w:val="1"/>
        </w:rPr>
        <w:t xml:space="preserve"> </w:t>
      </w:r>
      <w:r w:rsidRPr="009666B4">
        <w:rPr>
          <w:rFonts w:cstheme="minorHAnsi"/>
        </w:rPr>
        <w:t>przez</w:t>
      </w:r>
      <w:r w:rsidRPr="009666B4">
        <w:rPr>
          <w:rFonts w:cstheme="minorHAnsi"/>
          <w:spacing w:val="1"/>
        </w:rPr>
        <w:t xml:space="preserve"> </w:t>
      </w:r>
      <w:r w:rsidR="003D3AE2">
        <w:rPr>
          <w:rFonts w:cstheme="minorHAnsi"/>
        </w:rPr>
        <w:t>Zamawiającego</w:t>
      </w:r>
      <w:r w:rsidRPr="009666B4">
        <w:rPr>
          <w:rFonts w:cstheme="minorHAnsi"/>
          <w:spacing w:val="1"/>
        </w:rPr>
        <w:t xml:space="preserve"> </w:t>
      </w:r>
      <w:r w:rsidRPr="009666B4">
        <w:rPr>
          <w:rFonts w:cstheme="minorHAnsi"/>
        </w:rPr>
        <w:t>umowy</w:t>
      </w:r>
      <w:r w:rsidRPr="009666B4">
        <w:rPr>
          <w:rFonts w:cstheme="minorHAnsi"/>
          <w:spacing w:val="1"/>
        </w:rPr>
        <w:t xml:space="preserve"> </w:t>
      </w:r>
      <w:r w:rsidRPr="009666B4">
        <w:rPr>
          <w:rFonts w:cstheme="minorHAnsi"/>
        </w:rPr>
        <w:t>o</w:t>
      </w:r>
      <w:r w:rsidRPr="009666B4">
        <w:rPr>
          <w:rFonts w:cstheme="minorHAnsi"/>
          <w:spacing w:val="1"/>
        </w:rPr>
        <w:t xml:space="preserve"> </w:t>
      </w:r>
      <w:r w:rsidRPr="009666B4">
        <w:rPr>
          <w:rFonts w:cstheme="minorHAnsi"/>
        </w:rPr>
        <w:t>podwykonawstwo,</w:t>
      </w:r>
      <w:r w:rsidRPr="009666B4">
        <w:rPr>
          <w:rFonts w:cstheme="minorHAnsi"/>
          <w:spacing w:val="1"/>
        </w:rPr>
        <w:t xml:space="preserve"> </w:t>
      </w:r>
      <w:r w:rsidRPr="009666B4">
        <w:rPr>
          <w:rFonts w:cstheme="minorHAnsi"/>
        </w:rPr>
        <w:t>której</w:t>
      </w:r>
      <w:r w:rsidRPr="009666B4">
        <w:rPr>
          <w:rFonts w:cstheme="minorHAnsi"/>
          <w:spacing w:val="1"/>
        </w:rPr>
        <w:t xml:space="preserve"> </w:t>
      </w:r>
      <w:r w:rsidRPr="009666B4">
        <w:rPr>
          <w:rFonts w:cstheme="minorHAnsi"/>
        </w:rPr>
        <w:t>przedmiotem</w:t>
      </w:r>
      <w:r w:rsidRPr="009666B4">
        <w:rPr>
          <w:rFonts w:cstheme="minorHAnsi"/>
          <w:spacing w:val="1"/>
        </w:rPr>
        <w:t xml:space="preserve"> </w:t>
      </w:r>
      <w:r w:rsidRPr="009666B4">
        <w:rPr>
          <w:rFonts w:cstheme="minorHAnsi"/>
        </w:rPr>
        <w:t>są</w:t>
      </w:r>
      <w:r w:rsidRPr="009666B4">
        <w:rPr>
          <w:rFonts w:cstheme="minorHAnsi"/>
          <w:spacing w:val="1"/>
        </w:rPr>
        <w:t xml:space="preserve"> </w:t>
      </w:r>
      <w:r w:rsidRPr="009666B4">
        <w:rPr>
          <w:rFonts w:cstheme="minorHAnsi"/>
        </w:rPr>
        <w:t>roboty</w:t>
      </w:r>
      <w:r w:rsidRPr="009666B4">
        <w:rPr>
          <w:rFonts w:cstheme="minorHAnsi"/>
          <w:spacing w:val="1"/>
        </w:rPr>
        <w:t xml:space="preserve"> </w:t>
      </w:r>
      <w:r w:rsidRPr="009666B4">
        <w:rPr>
          <w:rFonts w:cstheme="minorHAnsi"/>
        </w:rPr>
        <w:t>budowlane</w:t>
      </w:r>
      <w:r w:rsidRPr="009666B4">
        <w:rPr>
          <w:rFonts w:cstheme="minorHAnsi"/>
          <w:spacing w:val="1"/>
        </w:rPr>
        <w:t xml:space="preserve"> </w:t>
      </w:r>
      <w:r w:rsidRPr="009666B4">
        <w:rPr>
          <w:rFonts w:cstheme="minorHAnsi"/>
        </w:rPr>
        <w:t>lub</w:t>
      </w:r>
      <w:r w:rsidRPr="009666B4">
        <w:rPr>
          <w:rFonts w:cstheme="minorHAnsi"/>
          <w:spacing w:val="1"/>
        </w:rPr>
        <w:t xml:space="preserve"> </w:t>
      </w:r>
      <w:r w:rsidRPr="009666B4">
        <w:rPr>
          <w:rFonts w:cstheme="minorHAnsi"/>
        </w:rPr>
        <w:t>po</w:t>
      </w:r>
      <w:r w:rsidRPr="009666B4">
        <w:rPr>
          <w:rFonts w:cstheme="minorHAnsi"/>
          <w:spacing w:val="1"/>
        </w:rPr>
        <w:t xml:space="preserve"> </w:t>
      </w:r>
      <w:r w:rsidRPr="009666B4">
        <w:rPr>
          <w:rFonts w:cstheme="minorHAnsi"/>
        </w:rPr>
        <w:t>przedłożeniu</w:t>
      </w:r>
      <w:r w:rsidRPr="009666B4">
        <w:rPr>
          <w:rFonts w:cstheme="minorHAnsi"/>
          <w:spacing w:val="1"/>
        </w:rPr>
        <w:t xml:space="preserve"> </w:t>
      </w:r>
      <w:r w:rsidR="003D3AE2">
        <w:rPr>
          <w:rFonts w:cstheme="minorHAnsi"/>
        </w:rPr>
        <w:t>Zamawiającemu</w:t>
      </w:r>
      <w:r w:rsidRPr="009666B4">
        <w:rPr>
          <w:rFonts w:cstheme="minorHAnsi"/>
          <w:spacing w:val="1"/>
        </w:rPr>
        <w:t xml:space="preserve"> </w:t>
      </w:r>
      <w:r w:rsidRPr="009666B4">
        <w:rPr>
          <w:rFonts w:cstheme="minorHAnsi"/>
        </w:rPr>
        <w:t>poświadczonej</w:t>
      </w:r>
      <w:r w:rsidRPr="009666B4">
        <w:rPr>
          <w:rFonts w:cstheme="minorHAnsi"/>
          <w:spacing w:val="1"/>
        </w:rPr>
        <w:t xml:space="preserve"> </w:t>
      </w:r>
      <w:r w:rsidRPr="009666B4">
        <w:rPr>
          <w:rFonts w:cstheme="minorHAnsi"/>
        </w:rPr>
        <w:t>za</w:t>
      </w:r>
      <w:r w:rsidRPr="009666B4">
        <w:rPr>
          <w:rFonts w:cstheme="minorHAnsi"/>
          <w:spacing w:val="1"/>
        </w:rPr>
        <w:t xml:space="preserve"> </w:t>
      </w:r>
      <w:r w:rsidRPr="009666B4">
        <w:rPr>
          <w:rFonts w:cstheme="minorHAnsi"/>
        </w:rPr>
        <w:t>zgodność</w:t>
      </w:r>
      <w:r w:rsidRPr="009666B4">
        <w:rPr>
          <w:rFonts w:cstheme="minorHAnsi"/>
          <w:spacing w:val="1"/>
        </w:rPr>
        <w:t xml:space="preserve"> </w:t>
      </w:r>
      <w:r w:rsidRPr="009666B4">
        <w:rPr>
          <w:rFonts w:cstheme="minorHAnsi"/>
        </w:rPr>
        <w:t>z</w:t>
      </w:r>
      <w:r w:rsidRPr="009666B4">
        <w:rPr>
          <w:rFonts w:cstheme="minorHAnsi"/>
          <w:spacing w:val="1"/>
        </w:rPr>
        <w:t xml:space="preserve"> </w:t>
      </w:r>
      <w:r w:rsidRPr="009666B4">
        <w:rPr>
          <w:rFonts w:cstheme="minorHAnsi"/>
        </w:rPr>
        <w:t>oryginałem</w:t>
      </w:r>
      <w:r w:rsidRPr="009666B4">
        <w:rPr>
          <w:rFonts w:cstheme="minorHAnsi"/>
          <w:spacing w:val="1"/>
        </w:rPr>
        <w:t xml:space="preserve"> </w:t>
      </w:r>
      <w:r w:rsidRPr="009666B4">
        <w:rPr>
          <w:rFonts w:cstheme="minorHAnsi"/>
        </w:rPr>
        <w:t>kopii</w:t>
      </w:r>
      <w:r w:rsidRPr="009666B4">
        <w:rPr>
          <w:rFonts w:cstheme="minorHAnsi"/>
          <w:spacing w:val="1"/>
        </w:rPr>
        <w:t xml:space="preserve"> </w:t>
      </w:r>
      <w:r w:rsidRPr="009666B4">
        <w:rPr>
          <w:rFonts w:cstheme="minorHAnsi"/>
        </w:rPr>
        <w:t>umowy</w:t>
      </w:r>
      <w:r w:rsidRPr="009666B4">
        <w:rPr>
          <w:rFonts w:cstheme="minorHAnsi"/>
          <w:spacing w:val="1"/>
        </w:rPr>
        <w:t xml:space="preserve"> </w:t>
      </w:r>
      <w:r w:rsidRPr="009666B4">
        <w:rPr>
          <w:rFonts w:cstheme="minorHAnsi"/>
        </w:rPr>
        <w:t>o</w:t>
      </w:r>
      <w:r w:rsidRPr="009666B4">
        <w:rPr>
          <w:rFonts w:cstheme="minorHAnsi"/>
          <w:spacing w:val="1"/>
        </w:rPr>
        <w:t xml:space="preserve"> </w:t>
      </w:r>
      <w:r w:rsidRPr="009666B4">
        <w:rPr>
          <w:rFonts w:cstheme="minorHAnsi"/>
        </w:rPr>
        <w:t>podwykonawstwo,</w:t>
      </w:r>
      <w:r w:rsidRPr="009666B4">
        <w:rPr>
          <w:rFonts w:cstheme="minorHAnsi"/>
          <w:spacing w:val="1"/>
        </w:rPr>
        <w:t xml:space="preserve"> </w:t>
      </w:r>
      <w:r w:rsidRPr="009666B4">
        <w:rPr>
          <w:rFonts w:cstheme="minorHAnsi"/>
        </w:rPr>
        <w:t>której</w:t>
      </w:r>
      <w:r w:rsidRPr="009666B4">
        <w:rPr>
          <w:rFonts w:cstheme="minorHAnsi"/>
          <w:spacing w:val="1"/>
        </w:rPr>
        <w:t xml:space="preserve"> </w:t>
      </w:r>
      <w:r w:rsidRPr="009666B4">
        <w:rPr>
          <w:rFonts w:cstheme="minorHAnsi"/>
        </w:rPr>
        <w:t>przedmiotem</w:t>
      </w:r>
      <w:r w:rsidRPr="009666B4">
        <w:rPr>
          <w:rFonts w:cstheme="minorHAnsi"/>
          <w:spacing w:val="-1"/>
        </w:rPr>
        <w:t xml:space="preserve"> </w:t>
      </w:r>
      <w:r w:rsidRPr="009666B4">
        <w:rPr>
          <w:rFonts w:cstheme="minorHAnsi"/>
        </w:rPr>
        <w:t>są</w:t>
      </w:r>
      <w:r w:rsidRPr="009666B4">
        <w:rPr>
          <w:rFonts w:cstheme="minorHAnsi"/>
          <w:spacing w:val="-1"/>
        </w:rPr>
        <w:t xml:space="preserve"> </w:t>
      </w:r>
      <w:r w:rsidRPr="009666B4">
        <w:rPr>
          <w:rFonts w:cstheme="minorHAnsi"/>
        </w:rPr>
        <w:t>dostawy</w:t>
      </w:r>
      <w:r w:rsidRPr="009666B4">
        <w:rPr>
          <w:rFonts w:cstheme="minorHAnsi"/>
          <w:spacing w:val="1"/>
        </w:rPr>
        <w:t xml:space="preserve"> </w:t>
      </w:r>
      <w:r w:rsidRPr="009666B4">
        <w:rPr>
          <w:rFonts w:cstheme="minorHAnsi"/>
        </w:rPr>
        <w:t>lub usługi.</w:t>
      </w:r>
    </w:p>
    <w:p w14:paraId="13BC1E7A" w14:textId="77777777" w:rsidR="00C42916"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9666B4">
        <w:rPr>
          <w:rFonts w:cstheme="minorHAnsi"/>
        </w:rPr>
        <w:t>Bezpośrednia zapłata obejmuje wyłącznie należne wynagrodzenie bez odsetek należnych</w:t>
      </w:r>
      <w:r w:rsidRPr="009666B4">
        <w:rPr>
          <w:rFonts w:cstheme="minorHAnsi"/>
          <w:spacing w:val="1"/>
        </w:rPr>
        <w:t xml:space="preserve"> </w:t>
      </w:r>
      <w:r w:rsidRPr="009666B4">
        <w:rPr>
          <w:rFonts w:cstheme="minorHAnsi"/>
        </w:rPr>
        <w:t>Podwykonawcy</w:t>
      </w:r>
      <w:r w:rsidRPr="009666B4">
        <w:rPr>
          <w:rFonts w:cstheme="minorHAnsi"/>
          <w:spacing w:val="1"/>
        </w:rPr>
        <w:t xml:space="preserve"> </w:t>
      </w:r>
      <w:r w:rsidRPr="009666B4">
        <w:rPr>
          <w:rFonts w:cstheme="minorHAnsi"/>
        </w:rPr>
        <w:t>lub</w:t>
      </w:r>
      <w:r w:rsidRPr="009666B4">
        <w:rPr>
          <w:rFonts w:cstheme="minorHAnsi"/>
          <w:spacing w:val="1"/>
        </w:rPr>
        <w:t xml:space="preserve"> </w:t>
      </w:r>
      <w:r w:rsidRPr="009666B4">
        <w:rPr>
          <w:rFonts w:cstheme="minorHAnsi"/>
        </w:rPr>
        <w:t>dalszemu</w:t>
      </w:r>
      <w:r w:rsidRPr="009666B4">
        <w:rPr>
          <w:rFonts w:cstheme="minorHAnsi"/>
          <w:spacing w:val="1"/>
        </w:rPr>
        <w:t xml:space="preserve"> </w:t>
      </w:r>
      <w:r w:rsidRPr="009666B4">
        <w:rPr>
          <w:rFonts w:cstheme="minorHAnsi"/>
        </w:rPr>
        <w:t>Podwykonawcy.</w:t>
      </w:r>
      <w:r w:rsidRPr="009666B4">
        <w:rPr>
          <w:rFonts w:cstheme="minorHAnsi"/>
          <w:spacing w:val="1"/>
        </w:rPr>
        <w:t xml:space="preserve"> </w:t>
      </w:r>
      <w:r w:rsidRPr="009666B4">
        <w:rPr>
          <w:rFonts w:cstheme="minorHAnsi"/>
        </w:rPr>
        <w:t>Przed</w:t>
      </w:r>
      <w:r w:rsidRPr="009666B4">
        <w:rPr>
          <w:rFonts w:cstheme="minorHAnsi"/>
          <w:spacing w:val="1"/>
        </w:rPr>
        <w:t xml:space="preserve"> </w:t>
      </w:r>
      <w:r w:rsidRPr="009666B4">
        <w:rPr>
          <w:rFonts w:cstheme="minorHAnsi"/>
        </w:rPr>
        <w:t>dokonaniem</w:t>
      </w:r>
      <w:r w:rsidRPr="009666B4">
        <w:rPr>
          <w:rFonts w:cstheme="minorHAnsi"/>
          <w:spacing w:val="1"/>
        </w:rPr>
        <w:t xml:space="preserve"> </w:t>
      </w:r>
      <w:r w:rsidRPr="009666B4">
        <w:rPr>
          <w:rFonts w:cstheme="minorHAnsi"/>
        </w:rPr>
        <w:t>tej</w:t>
      </w:r>
      <w:r w:rsidRPr="009666B4">
        <w:rPr>
          <w:rFonts w:cstheme="minorHAnsi"/>
          <w:spacing w:val="1"/>
        </w:rPr>
        <w:t xml:space="preserve"> </w:t>
      </w:r>
      <w:r w:rsidRPr="009666B4">
        <w:rPr>
          <w:rFonts w:cstheme="minorHAnsi"/>
        </w:rPr>
        <w:t>zapłaty</w:t>
      </w:r>
      <w:r w:rsidRPr="009666B4">
        <w:rPr>
          <w:rFonts w:cstheme="minorHAnsi"/>
          <w:spacing w:val="1"/>
        </w:rPr>
        <w:t xml:space="preserve"> </w:t>
      </w:r>
      <w:r w:rsidR="00AE5ABA">
        <w:rPr>
          <w:rFonts w:cstheme="minorHAnsi"/>
        </w:rPr>
        <w:t>Zamawiający</w:t>
      </w:r>
      <w:r w:rsidRPr="009666B4">
        <w:rPr>
          <w:rFonts w:cstheme="minorHAnsi"/>
          <w:spacing w:val="-3"/>
        </w:rPr>
        <w:t xml:space="preserve"> </w:t>
      </w:r>
      <w:r w:rsidRPr="009666B4">
        <w:rPr>
          <w:rFonts w:cstheme="minorHAnsi"/>
        </w:rPr>
        <w:t>wzywa</w:t>
      </w:r>
      <w:r w:rsidRPr="009666B4">
        <w:rPr>
          <w:rFonts w:cstheme="minorHAnsi"/>
          <w:spacing w:val="-4"/>
        </w:rPr>
        <w:t xml:space="preserve"> </w:t>
      </w:r>
      <w:r w:rsidR="00AE5ABA">
        <w:rPr>
          <w:rFonts w:cstheme="minorHAnsi"/>
        </w:rPr>
        <w:t>Wykonawcę</w:t>
      </w:r>
      <w:r w:rsidRPr="009666B4">
        <w:rPr>
          <w:rFonts w:cstheme="minorHAnsi"/>
          <w:spacing w:val="-3"/>
        </w:rPr>
        <w:t xml:space="preserve"> </w:t>
      </w:r>
      <w:r w:rsidRPr="009666B4">
        <w:rPr>
          <w:rFonts w:cstheme="minorHAnsi"/>
        </w:rPr>
        <w:t>lub</w:t>
      </w:r>
      <w:r w:rsidRPr="009666B4">
        <w:rPr>
          <w:rFonts w:cstheme="minorHAnsi"/>
          <w:spacing w:val="-4"/>
        </w:rPr>
        <w:t xml:space="preserve"> </w:t>
      </w:r>
      <w:r w:rsidRPr="009666B4">
        <w:rPr>
          <w:rFonts w:cstheme="minorHAnsi"/>
        </w:rPr>
        <w:t>Podwykonawcę</w:t>
      </w:r>
      <w:r w:rsidRPr="009666B4">
        <w:rPr>
          <w:rFonts w:cstheme="minorHAnsi"/>
          <w:spacing w:val="-5"/>
        </w:rPr>
        <w:t xml:space="preserve"> </w:t>
      </w:r>
      <w:r w:rsidRPr="009666B4">
        <w:rPr>
          <w:rFonts w:cstheme="minorHAnsi"/>
        </w:rPr>
        <w:t>do</w:t>
      </w:r>
      <w:r w:rsidRPr="009666B4">
        <w:rPr>
          <w:rFonts w:cstheme="minorHAnsi"/>
          <w:spacing w:val="-2"/>
        </w:rPr>
        <w:t xml:space="preserve"> </w:t>
      </w:r>
      <w:r w:rsidRPr="009666B4">
        <w:rPr>
          <w:rFonts w:cstheme="minorHAnsi"/>
        </w:rPr>
        <w:t>zgłoszenia</w:t>
      </w:r>
      <w:r w:rsidRPr="009666B4">
        <w:rPr>
          <w:rFonts w:cstheme="minorHAnsi"/>
          <w:spacing w:val="-2"/>
        </w:rPr>
        <w:t xml:space="preserve"> </w:t>
      </w:r>
      <w:r w:rsidRPr="009666B4">
        <w:rPr>
          <w:rFonts w:cstheme="minorHAnsi"/>
        </w:rPr>
        <w:t>w</w:t>
      </w:r>
      <w:r w:rsidRPr="009666B4">
        <w:rPr>
          <w:rFonts w:cstheme="minorHAnsi"/>
          <w:spacing w:val="-5"/>
        </w:rPr>
        <w:t xml:space="preserve"> </w:t>
      </w:r>
      <w:r w:rsidRPr="009666B4">
        <w:rPr>
          <w:rFonts w:cstheme="minorHAnsi"/>
        </w:rPr>
        <w:t>terminie</w:t>
      </w:r>
      <w:r w:rsidR="009666B4">
        <w:rPr>
          <w:rFonts w:cstheme="minorHAnsi"/>
        </w:rPr>
        <w:t xml:space="preserve"> </w:t>
      </w:r>
      <w:r w:rsidR="009666B4" w:rsidRPr="009666B4">
        <w:rPr>
          <w:rFonts w:cstheme="minorHAnsi"/>
        </w:rPr>
        <w:t>7 dni kalendarzowych od dnia otrzymania wezwania, pisemnych uwag dotyczących zasadności bezpośredniej zapłaty wynagrodzenia Podwykonawcy lub dalszemu Podwykonawcy</w:t>
      </w:r>
      <w:r w:rsidR="009666B4">
        <w:rPr>
          <w:rFonts w:cstheme="minorHAnsi"/>
        </w:rPr>
        <w:t>.</w:t>
      </w:r>
    </w:p>
    <w:p w14:paraId="32E9FBDF" w14:textId="77777777" w:rsidR="00C42916" w:rsidRPr="00951E62" w:rsidRDefault="00C42916" w:rsidP="00D10FC4">
      <w:pPr>
        <w:pStyle w:val="Akapitzlist"/>
        <w:widowControl w:val="0"/>
        <w:numPr>
          <w:ilvl w:val="0"/>
          <w:numId w:val="54"/>
        </w:numPr>
        <w:tabs>
          <w:tab w:val="left" w:pos="547"/>
        </w:tabs>
        <w:autoSpaceDE w:val="0"/>
        <w:autoSpaceDN w:val="0"/>
        <w:spacing w:after="0" w:line="240" w:lineRule="auto"/>
        <w:contextualSpacing w:val="0"/>
        <w:jc w:val="both"/>
        <w:rPr>
          <w:rFonts w:cstheme="minorHAnsi"/>
        </w:rPr>
      </w:pPr>
      <w:r w:rsidRPr="00951E62">
        <w:rPr>
          <w:rFonts w:cstheme="minorHAnsi"/>
        </w:rPr>
        <w:t>W</w:t>
      </w:r>
      <w:r w:rsidRPr="00951E62">
        <w:rPr>
          <w:rFonts w:cstheme="minorHAnsi"/>
          <w:spacing w:val="29"/>
        </w:rPr>
        <w:t xml:space="preserve"> </w:t>
      </w:r>
      <w:r w:rsidRPr="00951E62">
        <w:rPr>
          <w:rFonts w:cstheme="minorHAnsi"/>
        </w:rPr>
        <w:t>przypadku</w:t>
      </w:r>
      <w:r w:rsidRPr="00951E62">
        <w:rPr>
          <w:rFonts w:cstheme="minorHAnsi"/>
          <w:spacing w:val="30"/>
        </w:rPr>
        <w:t xml:space="preserve"> </w:t>
      </w:r>
      <w:r w:rsidRPr="00951E62">
        <w:rPr>
          <w:rFonts w:cstheme="minorHAnsi"/>
        </w:rPr>
        <w:t>zgłoszenia</w:t>
      </w:r>
      <w:r w:rsidRPr="00951E62">
        <w:rPr>
          <w:rFonts w:cstheme="minorHAnsi"/>
          <w:spacing w:val="31"/>
        </w:rPr>
        <w:t xml:space="preserve"> </w:t>
      </w:r>
      <w:r w:rsidRPr="00951E62">
        <w:rPr>
          <w:rFonts w:cstheme="minorHAnsi"/>
        </w:rPr>
        <w:t>uwag,</w:t>
      </w:r>
      <w:r w:rsidRPr="00951E62">
        <w:rPr>
          <w:rFonts w:cstheme="minorHAnsi"/>
          <w:spacing w:val="30"/>
        </w:rPr>
        <w:t xml:space="preserve"> </w:t>
      </w:r>
      <w:r w:rsidRPr="00951E62">
        <w:rPr>
          <w:rFonts w:cstheme="minorHAnsi"/>
        </w:rPr>
        <w:t>o</w:t>
      </w:r>
      <w:r w:rsidRPr="00951E62">
        <w:rPr>
          <w:rFonts w:cstheme="minorHAnsi"/>
          <w:spacing w:val="30"/>
        </w:rPr>
        <w:t xml:space="preserve"> </w:t>
      </w:r>
      <w:r w:rsidRPr="00951E62">
        <w:rPr>
          <w:rFonts w:cstheme="minorHAnsi"/>
        </w:rPr>
        <w:t>których</w:t>
      </w:r>
      <w:r w:rsidRPr="00951E62">
        <w:rPr>
          <w:rFonts w:cstheme="minorHAnsi"/>
          <w:spacing w:val="29"/>
        </w:rPr>
        <w:t xml:space="preserve"> </w:t>
      </w:r>
      <w:r w:rsidRPr="00951E62">
        <w:rPr>
          <w:rFonts w:cstheme="minorHAnsi"/>
        </w:rPr>
        <w:t>mowa</w:t>
      </w:r>
      <w:r w:rsidRPr="00951E62">
        <w:rPr>
          <w:rFonts w:cstheme="minorHAnsi"/>
          <w:spacing w:val="32"/>
        </w:rPr>
        <w:t xml:space="preserve"> </w:t>
      </w:r>
      <w:r w:rsidRPr="00951E62">
        <w:rPr>
          <w:rFonts w:cstheme="minorHAnsi"/>
        </w:rPr>
        <w:t>w</w:t>
      </w:r>
      <w:r w:rsidRPr="00951E62">
        <w:rPr>
          <w:rFonts w:cstheme="minorHAnsi"/>
          <w:spacing w:val="30"/>
        </w:rPr>
        <w:t xml:space="preserve"> </w:t>
      </w:r>
      <w:r w:rsidRPr="00951E62">
        <w:rPr>
          <w:rFonts w:cstheme="minorHAnsi"/>
        </w:rPr>
        <w:t>ust.</w:t>
      </w:r>
      <w:r w:rsidRPr="00951E62">
        <w:rPr>
          <w:rFonts w:cstheme="minorHAnsi"/>
          <w:spacing w:val="30"/>
        </w:rPr>
        <w:t xml:space="preserve"> </w:t>
      </w:r>
      <w:r w:rsidR="007208BB">
        <w:rPr>
          <w:rFonts w:cstheme="minorHAnsi"/>
        </w:rPr>
        <w:t>24</w:t>
      </w:r>
      <w:r w:rsidRPr="00951E62">
        <w:rPr>
          <w:rFonts w:cstheme="minorHAnsi"/>
        </w:rPr>
        <w:t>,</w:t>
      </w:r>
      <w:r w:rsidRPr="00951E62">
        <w:rPr>
          <w:rFonts w:cstheme="minorHAnsi"/>
          <w:spacing w:val="31"/>
        </w:rPr>
        <w:t xml:space="preserve"> </w:t>
      </w:r>
      <w:r w:rsidR="00820FFB">
        <w:rPr>
          <w:rFonts w:cstheme="minorHAnsi"/>
        </w:rPr>
        <w:t>Zamawiający</w:t>
      </w:r>
      <w:r w:rsidRPr="00951E62">
        <w:rPr>
          <w:rFonts w:cstheme="minorHAnsi"/>
        </w:rPr>
        <w:t xml:space="preserve"> może:</w:t>
      </w:r>
    </w:p>
    <w:p w14:paraId="557073C6" w14:textId="77777777" w:rsidR="00C42916" w:rsidRDefault="00C42916" w:rsidP="00D10FC4">
      <w:pPr>
        <w:pStyle w:val="Akapitzlist"/>
        <w:widowControl w:val="0"/>
        <w:numPr>
          <w:ilvl w:val="0"/>
          <w:numId w:val="19"/>
        </w:numPr>
        <w:tabs>
          <w:tab w:val="left" w:pos="971"/>
        </w:tabs>
        <w:autoSpaceDE w:val="0"/>
        <w:autoSpaceDN w:val="0"/>
        <w:spacing w:after="0" w:line="240" w:lineRule="auto"/>
        <w:contextualSpacing w:val="0"/>
        <w:jc w:val="both"/>
        <w:rPr>
          <w:rFonts w:cstheme="minorHAnsi"/>
        </w:rPr>
      </w:pPr>
      <w:r w:rsidRPr="00685889">
        <w:rPr>
          <w:rFonts w:cstheme="minorHAnsi"/>
        </w:rPr>
        <w:t>nie</w:t>
      </w:r>
      <w:r w:rsidRPr="00685889">
        <w:rPr>
          <w:rFonts w:cstheme="minorHAnsi"/>
          <w:spacing w:val="1"/>
        </w:rPr>
        <w:t xml:space="preserve"> </w:t>
      </w:r>
      <w:r w:rsidRPr="00685889">
        <w:rPr>
          <w:rFonts w:cstheme="minorHAnsi"/>
        </w:rPr>
        <w:t>dokonać</w:t>
      </w:r>
      <w:r w:rsidRPr="00685889">
        <w:rPr>
          <w:rFonts w:cstheme="minorHAnsi"/>
          <w:spacing w:val="1"/>
        </w:rPr>
        <w:t xml:space="preserve"> </w:t>
      </w:r>
      <w:r w:rsidRPr="00685889">
        <w:rPr>
          <w:rFonts w:cstheme="minorHAnsi"/>
        </w:rPr>
        <w:t>bezpośredniej</w:t>
      </w:r>
      <w:r w:rsidRPr="00685889">
        <w:rPr>
          <w:rFonts w:cstheme="minorHAnsi"/>
          <w:spacing w:val="1"/>
        </w:rPr>
        <w:t xml:space="preserve"> </w:t>
      </w:r>
      <w:r w:rsidRPr="00685889">
        <w:rPr>
          <w:rFonts w:cstheme="minorHAnsi"/>
        </w:rPr>
        <w:t>zapłaty</w:t>
      </w:r>
      <w:r w:rsidRPr="00685889">
        <w:rPr>
          <w:rFonts w:cstheme="minorHAnsi"/>
          <w:spacing w:val="1"/>
        </w:rPr>
        <w:t xml:space="preserve"> </w:t>
      </w:r>
      <w:r w:rsidRPr="00685889">
        <w:rPr>
          <w:rFonts w:cstheme="minorHAnsi"/>
        </w:rPr>
        <w:t>wynagrodzenia</w:t>
      </w:r>
      <w:r w:rsidRPr="00685889">
        <w:rPr>
          <w:rFonts w:cstheme="minorHAnsi"/>
          <w:spacing w:val="1"/>
        </w:rPr>
        <w:t xml:space="preserve"> </w:t>
      </w:r>
      <w:r w:rsidRPr="00685889">
        <w:rPr>
          <w:rFonts w:cstheme="minorHAnsi"/>
        </w:rPr>
        <w:t>Podwykonawcy</w:t>
      </w:r>
      <w:r w:rsidRPr="00685889">
        <w:rPr>
          <w:rFonts w:cstheme="minorHAnsi"/>
          <w:spacing w:val="1"/>
        </w:rPr>
        <w:t xml:space="preserve"> </w:t>
      </w:r>
      <w:r w:rsidRPr="00685889">
        <w:rPr>
          <w:rFonts w:cstheme="minorHAnsi"/>
        </w:rPr>
        <w:t>lub</w:t>
      </w:r>
      <w:r w:rsidRPr="00685889">
        <w:rPr>
          <w:rFonts w:cstheme="minorHAnsi"/>
          <w:spacing w:val="1"/>
        </w:rPr>
        <w:t xml:space="preserve"> </w:t>
      </w:r>
      <w:r w:rsidRPr="00685889">
        <w:rPr>
          <w:rFonts w:cstheme="minorHAnsi"/>
        </w:rPr>
        <w:t>dalszemu</w:t>
      </w:r>
      <w:r w:rsidRPr="00685889">
        <w:rPr>
          <w:rFonts w:cstheme="minorHAnsi"/>
          <w:spacing w:val="1"/>
        </w:rPr>
        <w:t xml:space="preserve"> </w:t>
      </w:r>
      <w:r w:rsidRPr="00685889">
        <w:rPr>
          <w:rFonts w:cstheme="minorHAnsi"/>
        </w:rPr>
        <w:t>Podwykonawcy,</w:t>
      </w:r>
      <w:r w:rsidRPr="00685889">
        <w:rPr>
          <w:rFonts w:cstheme="minorHAnsi"/>
          <w:spacing w:val="-1"/>
        </w:rPr>
        <w:t xml:space="preserve"> </w:t>
      </w:r>
      <w:r w:rsidRPr="00685889">
        <w:rPr>
          <w:rFonts w:cstheme="minorHAnsi"/>
        </w:rPr>
        <w:t>jeżeli</w:t>
      </w:r>
      <w:r w:rsidRPr="00685889">
        <w:rPr>
          <w:rFonts w:cstheme="minorHAnsi"/>
          <w:spacing w:val="1"/>
        </w:rPr>
        <w:t xml:space="preserve"> </w:t>
      </w:r>
      <w:r w:rsidR="00820FFB">
        <w:rPr>
          <w:rFonts w:cstheme="minorHAnsi"/>
        </w:rPr>
        <w:t>Wykonawca</w:t>
      </w:r>
      <w:r w:rsidRPr="00685889">
        <w:rPr>
          <w:rFonts w:cstheme="minorHAnsi"/>
          <w:spacing w:val="-2"/>
        </w:rPr>
        <w:t xml:space="preserve"> </w:t>
      </w:r>
      <w:r w:rsidRPr="00685889">
        <w:rPr>
          <w:rFonts w:cstheme="minorHAnsi"/>
        </w:rPr>
        <w:t>wykaże</w:t>
      </w:r>
      <w:r w:rsidRPr="00685889">
        <w:rPr>
          <w:rFonts w:cstheme="minorHAnsi"/>
          <w:spacing w:val="-1"/>
        </w:rPr>
        <w:t xml:space="preserve"> </w:t>
      </w:r>
      <w:r w:rsidRPr="00685889">
        <w:rPr>
          <w:rFonts w:cstheme="minorHAnsi"/>
        </w:rPr>
        <w:t>niezasadność</w:t>
      </w:r>
      <w:r w:rsidRPr="00685889">
        <w:rPr>
          <w:rFonts w:cstheme="minorHAnsi"/>
          <w:spacing w:val="-2"/>
        </w:rPr>
        <w:t xml:space="preserve"> </w:t>
      </w:r>
      <w:r w:rsidRPr="00685889">
        <w:rPr>
          <w:rFonts w:cstheme="minorHAnsi"/>
        </w:rPr>
        <w:t>takiej</w:t>
      </w:r>
      <w:r w:rsidRPr="00685889">
        <w:rPr>
          <w:rFonts w:cstheme="minorHAnsi"/>
          <w:spacing w:val="-1"/>
        </w:rPr>
        <w:t xml:space="preserve"> </w:t>
      </w:r>
      <w:r w:rsidRPr="00685889">
        <w:rPr>
          <w:rFonts w:cstheme="minorHAnsi"/>
        </w:rPr>
        <w:t>zapłaty</w:t>
      </w:r>
      <w:r w:rsidRPr="00685889">
        <w:rPr>
          <w:rFonts w:cstheme="minorHAnsi"/>
          <w:spacing w:val="-1"/>
        </w:rPr>
        <w:t xml:space="preserve"> </w:t>
      </w:r>
      <w:r w:rsidRPr="00685889">
        <w:rPr>
          <w:rFonts w:cstheme="minorHAnsi"/>
        </w:rPr>
        <w:t>albo</w:t>
      </w:r>
    </w:p>
    <w:p w14:paraId="561663FF" w14:textId="77777777" w:rsidR="00C42916" w:rsidRDefault="00C42916" w:rsidP="00D10FC4">
      <w:pPr>
        <w:pStyle w:val="Akapitzlist"/>
        <w:widowControl w:val="0"/>
        <w:numPr>
          <w:ilvl w:val="0"/>
          <w:numId w:val="19"/>
        </w:numPr>
        <w:tabs>
          <w:tab w:val="left" w:pos="971"/>
        </w:tabs>
        <w:autoSpaceDE w:val="0"/>
        <w:autoSpaceDN w:val="0"/>
        <w:spacing w:after="0" w:line="240" w:lineRule="auto"/>
        <w:contextualSpacing w:val="0"/>
        <w:jc w:val="both"/>
        <w:rPr>
          <w:rFonts w:cstheme="minorHAnsi"/>
        </w:rPr>
      </w:pPr>
      <w:r w:rsidRPr="00C46BDE">
        <w:rPr>
          <w:rFonts w:cstheme="minorHAnsi"/>
        </w:rPr>
        <w:t>złożyć</w:t>
      </w:r>
      <w:r w:rsidRPr="00C46BDE">
        <w:rPr>
          <w:rFonts w:cstheme="minorHAnsi"/>
          <w:spacing w:val="1"/>
        </w:rPr>
        <w:t xml:space="preserve"> </w:t>
      </w:r>
      <w:r w:rsidRPr="00C46BDE">
        <w:rPr>
          <w:rFonts w:cstheme="minorHAnsi"/>
        </w:rPr>
        <w:t>do</w:t>
      </w:r>
      <w:r w:rsidRPr="00C46BDE">
        <w:rPr>
          <w:rFonts w:cstheme="minorHAnsi"/>
          <w:spacing w:val="1"/>
        </w:rPr>
        <w:t xml:space="preserve"> </w:t>
      </w:r>
      <w:r w:rsidRPr="00C46BDE">
        <w:rPr>
          <w:rFonts w:cstheme="minorHAnsi"/>
        </w:rPr>
        <w:t>depozytu</w:t>
      </w:r>
      <w:r w:rsidRPr="00C46BDE">
        <w:rPr>
          <w:rFonts w:cstheme="minorHAnsi"/>
          <w:spacing w:val="1"/>
        </w:rPr>
        <w:t xml:space="preserve"> </w:t>
      </w:r>
      <w:r w:rsidRPr="00C46BDE">
        <w:rPr>
          <w:rFonts w:cstheme="minorHAnsi"/>
        </w:rPr>
        <w:t>sądowego</w:t>
      </w:r>
      <w:r w:rsidRPr="00C46BDE">
        <w:rPr>
          <w:rFonts w:cstheme="minorHAnsi"/>
          <w:spacing w:val="1"/>
        </w:rPr>
        <w:t xml:space="preserve"> </w:t>
      </w:r>
      <w:r w:rsidRPr="00C46BDE">
        <w:rPr>
          <w:rFonts w:cstheme="minorHAnsi"/>
        </w:rPr>
        <w:t>kwotę</w:t>
      </w:r>
      <w:r w:rsidRPr="00C46BDE">
        <w:rPr>
          <w:rFonts w:cstheme="minorHAnsi"/>
          <w:spacing w:val="1"/>
        </w:rPr>
        <w:t xml:space="preserve"> </w:t>
      </w:r>
      <w:r w:rsidRPr="00C46BDE">
        <w:rPr>
          <w:rFonts w:cstheme="minorHAnsi"/>
        </w:rPr>
        <w:t>potrzebą</w:t>
      </w:r>
      <w:r w:rsidRPr="00C46BDE">
        <w:rPr>
          <w:rFonts w:cstheme="minorHAnsi"/>
          <w:spacing w:val="1"/>
        </w:rPr>
        <w:t xml:space="preserve"> </w:t>
      </w:r>
      <w:r w:rsidRPr="00C46BDE">
        <w:rPr>
          <w:rFonts w:cstheme="minorHAnsi"/>
        </w:rPr>
        <w:t>na</w:t>
      </w:r>
      <w:r w:rsidRPr="00C46BDE">
        <w:rPr>
          <w:rFonts w:cstheme="minorHAnsi"/>
          <w:spacing w:val="1"/>
        </w:rPr>
        <w:t xml:space="preserve"> </w:t>
      </w:r>
      <w:r w:rsidRPr="00C46BDE">
        <w:rPr>
          <w:rFonts w:cstheme="minorHAnsi"/>
        </w:rPr>
        <w:t>pokrycie</w:t>
      </w:r>
      <w:r w:rsidRPr="00C46BDE">
        <w:rPr>
          <w:rFonts w:cstheme="minorHAnsi"/>
          <w:spacing w:val="1"/>
        </w:rPr>
        <w:t xml:space="preserve"> </w:t>
      </w:r>
      <w:r w:rsidRPr="00C46BDE">
        <w:rPr>
          <w:rFonts w:cstheme="minorHAnsi"/>
        </w:rPr>
        <w:t>wynagrodzenia</w:t>
      </w:r>
      <w:r w:rsidRPr="00C46BDE">
        <w:rPr>
          <w:rFonts w:cstheme="minorHAnsi"/>
          <w:spacing w:val="1"/>
        </w:rPr>
        <w:t xml:space="preserve"> </w:t>
      </w:r>
      <w:r w:rsidRPr="00C46BDE">
        <w:rPr>
          <w:rFonts w:cstheme="minorHAnsi"/>
        </w:rPr>
        <w:t>Podwykonawcy</w:t>
      </w:r>
      <w:r w:rsidRPr="00C46BDE">
        <w:rPr>
          <w:rFonts w:cstheme="minorHAnsi"/>
          <w:spacing w:val="1"/>
        </w:rPr>
        <w:t xml:space="preserve"> </w:t>
      </w:r>
      <w:r w:rsidRPr="00C46BDE">
        <w:rPr>
          <w:rFonts w:cstheme="minorHAnsi"/>
        </w:rPr>
        <w:t>lub</w:t>
      </w:r>
      <w:r w:rsidRPr="00C46BDE">
        <w:rPr>
          <w:rFonts w:cstheme="minorHAnsi"/>
          <w:spacing w:val="1"/>
        </w:rPr>
        <w:t xml:space="preserve"> </w:t>
      </w:r>
      <w:r w:rsidRPr="00C46BDE">
        <w:rPr>
          <w:rFonts w:cstheme="minorHAnsi"/>
        </w:rPr>
        <w:t>dalszego</w:t>
      </w:r>
      <w:r w:rsidRPr="00C46BDE">
        <w:rPr>
          <w:rFonts w:cstheme="minorHAnsi"/>
          <w:spacing w:val="1"/>
        </w:rPr>
        <w:t xml:space="preserve"> </w:t>
      </w:r>
      <w:r w:rsidRPr="00C46BDE">
        <w:rPr>
          <w:rFonts w:cstheme="minorHAnsi"/>
        </w:rPr>
        <w:t>Podwykonawcy</w:t>
      </w:r>
      <w:r w:rsidRPr="00C46BDE">
        <w:rPr>
          <w:rFonts w:cstheme="minorHAnsi"/>
          <w:spacing w:val="1"/>
        </w:rPr>
        <w:t xml:space="preserve"> </w:t>
      </w:r>
      <w:r w:rsidRPr="00C46BDE">
        <w:rPr>
          <w:rFonts w:cstheme="minorHAnsi"/>
        </w:rPr>
        <w:t>w</w:t>
      </w:r>
      <w:r w:rsidRPr="00C46BDE">
        <w:rPr>
          <w:rFonts w:cstheme="minorHAnsi"/>
          <w:spacing w:val="1"/>
        </w:rPr>
        <w:t xml:space="preserve"> </w:t>
      </w:r>
      <w:r w:rsidRPr="00C46BDE">
        <w:rPr>
          <w:rFonts w:cstheme="minorHAnsi"/>
        </w:rPr>
        <w:t>przypadku</w:t>
      </w:r>
      <w:r w:rsidRPr="00C46BDE">
        <w:rPr>
          <w:rFonts w:cstheme="minorHAnsi"/>
          <w:spacing w:val="1"/>
        </w:rPr>
        <w:t xml:space="preserve"> </w:t>
      </w:r>
      <w:r w:rsidRPr="00C46BDE">
        <w:rPr>
          <w:rFonts w:cstheme="minorHAnsi"/>
        </w:rPr>
        <w:t>istnienia</w:t>
      </w:r>
      <w:r w:rsidRPr="00C46BDE">
        <w:rPr>
          <w:rFonts w:cstheme="minorHAnsi"/>
          <w:spacing w:val="1"/>
        </w:rPr>
        <w:t xml:space="preserve"> </w:t>
      </w:r>
      <w:r w:rsidRPr="00C46BDE">
        <w:rPr>
          <w:rFonts w:cstheme="minorHAnsi"/>
        </w:rPr>
        <w:t>zasadniczej</w:t>
      </w:r>
      <w:r w:rsidRPr="00C46BDE">
        <w:rPr>
          <w:rFonts w:cstheme="minorHAnsi"/>
          <w:spacing w:val="1"/>
        </w:rPr>
        <w:t xml:space="preserve"> </w:t>
      </w:r>
      <w:r w:rsidRPr="00C46BDE">
        <w:rPr>
          <w:rFonts w:cstheme="minorHAnsi"/>
        </w:rPr>
        <w:t>wątpliwości Zamawiającego, co do wysokości należnej zapłaty lub podmiotu, któremu</w:t>
      </w:r>
      <w:r w:rsidRPr="00C46BDE">
        <w:rPr>
          <w:rFonts w:cstheme="minorHAnsi"/>
          <w:spacing w:val="-57"/>
        </w:rPr>
        <w:t xml:space="preserve"> </w:t>
      </w:r>
      <w:r w:rsidR="00820FFB">
        <w:rPr>
          <w:rFonts w:cstheme="minorHAnsi"/>
          <w:spacing w:val="-57"/>
        </w:rPr>
        <w:t xml:space="preserve"> </w:t>
      </w:r>
      <w:r w:rsidR="00820FFB">
        <w:rPr>
          <w:rFonts w:cstheme="minorHAnsi"/>
        </w:rPr>
        <w:t xml:space="preserve"> płatność</w:t>
      </w:r>
      <w:r w:rsidRPr="00C46BDE">
        <w:rPr>
          <w:rFonts w:cstheme="minorHAnsi"/>
          <w:spacing w:val="-2"/>
        </w:rPr>
        <w:t xml:space="preserve"> </w:t>
      </w:r>
      <w:r w:rsidRPr="00C46BDE">
        <w:rPr>
          <w:rFonts w:cstheme="minorHAnsi"/>
        </w:rPr>
        <w:t>się</w:t>
      </w:r>
      <w:r w:rsidRPr="00C46BDE">
        <w:rPr>
          <w:rFonts w:cstheme="minorHAnsi"/>
          <w:spacing w:val="-1"/>
        </w:rPr>
        <w:t xml:space="preserve"> </w:t>
      </w:r>
      <w:r w:rsidRPr="00C46BDE">
        <w:rPr>
          <w:rFonts w:cstheme="minorHAnsi"/>
        </w:rPr>
        <w:t>należy,</w:t>
      </w:r>
      <w:r w:rsidRPr="00C46BDE">
        <w:rPr>
          <w:rFonts w:cstheme="minorHAnsi"/>
          <w:spacing w:val="2"/>
        </w:rPr>
        <w:t xml:space="preserve"> </w:t>
      </w:r>
      <w:r w:rsidRPr="00C46BDE">
        <w:rPr>
          <w:rFonts w:cstheme="minorHAnsi"/>
        </w:rPr>
        <w:t>albo</w:t>
      </w:r>
    </w:p>
    <w:p w14:paraId="34070B26" w14:textId="77777777" w:rsidR="00C42916" w:rsidRPr="00C46BDE" w:rsidRDefault="00C42916" w:rsidP="00D10FC4">
      <w:pPr>
        <w:pStyle w:val="Akapitzlist"/>
        <w:widowControl w:val="0"/>
        <w:numPr>
          <w:ilvl w:val="0"/>
          <w:numId w:val="19"/>
        </w:numPr>
        <w:tabs>
          <w:tab w:val="left" w:pos="971"/>
        </w:tabs>
        <w:autoSpaceDE w:val="0"/>
        <w:autoSpaceDN w:val="0"/>
        <w:spacing w:after="0" w:line="240" w:lineRule="auto"/>
        <w:contextualSpacing w:val="0"/>
        <w:jc w:val="both"/>
        <w:rPr>
          <w:rFonts w:cstheme="minorHAnsi"/>
        </w:rPr>
      </w:pPr>
      <w:r w:rsidRPr="00C46BDE">
        <w:rPr>
          <w:rFonts w:cstheme="minorHAnsi"/>
        </w:rPr>
        <w:t>dokonać</w:t>
      </w:r>
      <w:r w:rsidRPr="00C46BDE">
        <w:rPr>
          <w:rFonts w:cstheme="minorHAnsi"/>
          <w:spacing w:val="1"/>
        </w:rPr>
        <w:t xml:space="preserve"> </w:t>
      </w:r>
      <w:r w:rsidRPr="00C46BDE">
        <w:rPr>
          <w:rFonts w:cstheme="minorHAnsi"/>
        </w:rPr>
        <w:t>bezpośredniej</w:t>
      </w:r>
      <w:r w:rsidRPr="00C46BDE">
        <w:rPr>
          <w:rFonts w:cstheme="minorHAnsi"/>
          <w:spacing w:val="1"/>
        </w:rPr>
        <w:t xml:space="preserve"> </w:t>
      </w:r>
      <w:r w:rsidRPr="00C46BDE">
        <w:rPr>
          <w:rFonts w:cstheme="minorHAnsi"/>
        </w:rPr>
        <w:t>zapłaty</w:t>
      </w:r>
      <w:r w:rsidRPr="00C46BDE">
        <w:rPr>
          <w:rFonts w:cstheme="minorHAnsi"/>
          <w:spacing w:val="1"/>
        </w:rPr>
        <w:t xml:space="preserve"> </w:t>
      </w:r>
      <w:r w:rsidRPr="00C46BDE">
        <w:rPr>
          <w:rFonts w:cstheme="minorHAnsi"/>
        </w:rPr>
        <w:t>wynagrodzenia</w:t>
      </w:r>
      <w:r w:rsidRPr="00C46BDE">
        <w:rPr>
          <w:rFonts w:cstheme="minorHAnsi"/>
          <w:spacing w:val="1"/>
        </w:rPr>
        <w:t xml:space="preserve"> </w:t>
      </w:r>
      <w:r w:rsidRPr="00C46BDE">
        <w:rPr>
          <w:rFonts w:cstheme="minorHAnsi"/>
        </w:rPr>
        <w:t>Podwykonawcy</w:t>
      </w:r>
      <w:r w:rsidRPr="00C46BDE">
        <w:rPr>
          <w:rFonts w:cstheme="minorHAnsi"/>
          <w:spacing w:val="1"/>
        </w:rPr>
        <w:t xml:space="preserve"> </w:t>
      </w:r>
      <w:r w:rsidRPr="00C46BDE">
        <w:rPr>
          <w:rFonts w:cstheme="minorHAnsi"/>
        </w:rPr>
        <w:t>lub</w:t>
      </w:r>
      <w:r w:rsidRPr="00C46BDE">
        <w:rPr>
          <w:rFonts w:cstheme="minorHAnsi"/>
          <w:spacing w:val="1"/>
        </w:rPr>
        <w:t xml:space="preserve"> </w:t>
      </w:r>
      <w:r w:rsidRPr="00C46BDE">
        <w:rPr>
          <w:rFonts w:cstheme="minorHAnsi"/>
        </w:rPr>
        <w:t>dalszemu</w:t>
      </w:r>
      <w:r w:rsidRPr="00C46BDE">
        <w:rPr>
          <w:rFonts w:cstheme="minorHAnsi"/>
          <w:spacing w:val="1"/>
        </w:rPr>
        <w:t xml:space="preserve"> </w:t>
      </w:r>
      <w:r w:rsidRPr="00C46BDE">
        <w:rPr>
          <w:rFonts w:cstheme="minorHAnsi"/>
        </w:rPr>
        <w:t>Podwykonawcy, jeżeli Podwykonawca lub dalszy Podwykonawca wykaże zasadność</w:t>
      </w:r>
      <w:r w:rsidRPr="00C46BDE">
        <w:rPr>
          <w:rFonts w:cstheme="minorHAnsi"/>
          <w:spacing w:val="1"/>
        </w:rPr>
        <w:t xml:space="preserve"> </w:t>
      </w:r>
      <w:r w:rsidRPr="00C46BDE">
        <w:rPr>
          <w:rFonts w:cstheme="minorHAnsi"/>
        </w:rPr>
        <w:t>takie</w:t>
      </w:r>
      <w:r w:rsidRPr="00C46BDE">
        <w:rPr>
          <w:rFonts w:cstheme="minorHAnsi"/>
          <w:spacing w:val="-2"/>
        </w:rPr>
        <w:t xml:space="preserve"> </w:t>
      </w:r>
      <w:r w:rsidRPr="00C46BDE">
        <w:rPr>
          <w:rFonts w:cstheme="minorHAnsi"/>
        </w:rPr>
        <w:t>zapłaty.</w:t>
      </w:r>
    </w:p>
    <w:p w14:paraId="0D437EA9" w14:textId="77777777" w:rsidR="00C42916" w:rsidRDefault="00C42916" w:rsidP="00D10FC4">
      <w:pPr>
        <w:pStyle w:val="Akapitzlist"/>
        <w:widowControl w:val="0"/>
        <w:numPr>
          <w:ilvl w:val="0"/>
          <w:numId w:val="55"/>
        </w:numPr>
        <w:tabs>
          <w:tab w:val="left" w:pos="547"/>
        </w:tabs>
        <w:autoSpaceDE w:val="0"/>
        <w:autoSpaceDN w:val="0"/>
        <w:spacing w:after="0" w:line="240" w:lineRule="auto"/>
        <w:contextualSpacing w:val="0"/>
        <w:jc w:val="both"/>
        <w:rPr>
          <w:rFonts w:cstheme="minorHAnsi"/>
        </w:rPr>
      </w:pPr>
      <w:r w:rsidRPr="00685889">
        <w:rPr>
          <w:rFonts w:cstheme="minorHAnsi"/>
        </w:rPr>
        <w:t>W</w:t>
      </w:r>
      <w:r w:rsidRPr="00685889">
        <w:rPr>
          <w:rFonts w:cstheme="minorHAnsi"/>
          <w:spacing w:val="1"/>
        </w:rPr>
        <w:t xml:space="preserve"> </w:t>
      </w:r>
      <w:r w:rsidRPr="00685889">
        <w:rPr>
          <w:rFonts w:cstheme="minorHAnsi"/>
        </w:rPr>
        <w:t>przypadku</w:t>
      </w:r>
      <w:r w:rsidRPr="00685889">
        <w:rPr>
          <w:rFonts w:cstheme="minorHAnsi"/>
          <w:spacing w:val="1"/>
        </w:rPr>
        <w:t xml:space="preserve"> </w:t>
      </w:r>
      <w:r w:rsidRPr="00685889">
        <w:rPr>
          <w:rFonts w:cstheme="minorHAnsi"/>
        </w:rPr>
        <w:t>dokonania</w:t>
      </w:r>
      <w:r w:rsidRPr="00685889">
        <w:rPr>
          <w:rFonts w:cstheme="minorHAnsi"/>
          <w:spacing w:val="1"/>
        </w:rPr>
        <w:t xml:space="preserve"> </w:t>
      </w:r>
      <w:r w:rsidRPr="00685889">
        <w:rPr>
          <w:rFonts w:cstheme="minorHAnsi"/>
        </w:rPr>
        <w:t>bezpośredniej</w:t>
      </w:r>
      <w:r w:rsidRPr="00685889">
        <w:rPr>
          <w:rFonts w:cstheme="minorHAnsi"/>
          <w:spacing w:val="1"/>
        </w:rPr>
        <w:t xml:space="preserve"> </w:t>
      </w:r>
      <w:r w:rsidRPr="00685889">
        <w:rPr>
          <w:rFonts w:cstheme="minorHAnsi"/>
        </w:rPr>
        <w:t>zapłaty</w:t>
      </w:r>
      <w:r w:rsidRPr="00685889">
        <w:rPr>
          <w:rFonts w:cstheme="minorHAnsi"/>
          <w:spacing w:val="1"/>
        </w:rPr>
        <w:t xml:space="preserve"> </w:t>
      </w:r>
      <w:r w:rsidRPr="00685889">
        <w:rPr>
          <w:rFonts w:cstheme="minorHAnsi"/>
        </w:rPr>
        <w:t>Podwykonawcy</w:t>
      </w:r>
      <w:r w:rsidRPr="00685889">
        <w:rPr>
          <w:rFonts w:cstheme="minorHAnsi"/>
          <w:spacing w:val="1"/>
        </w:rPr>
        <w:t xml:space="preserve"> </w:t>
      </w:r>
      <w:r w:rsidRPr="00685889">
        <w:rPr>
          <w:rFonts w:cstheme="minorHAnsi"/>
        </w:rPr>
        <w:t>lub</w:t>
      </w:r>
      <w:r w:rsidRPr="00685889">
        <w:rPr>
          <w:rFonts w:cstheme="minorHAnsi"/>
          <w:spacing w:val="1"/>
        </w:rPr>
        <w:t xml:space="preserve"> </w:t>
      </w:r>
      <w:r w:rsidRPr="00685889">
        <w:rPr>
          <w:rFonts w:cstheme="minorHAnsi"/>
        </w:rPr>
        <w:t>dalszemu</w:t>
      </w:r>
      <w:r w:rsidRPr="00685889">
        <w:rPr>
          <w:rFonts w:cstheme="minorHAnsi"/>
          <w:spacing w:val="1"/>
        </w:rPr>
        <w:t xml:space="preserve"> </w:t>
      </w:r>
      <w:r w:rsidRPr="00685889">
        <w:rPr>
          <w:rFonts w:cstheme="minorHAnsi"/>
        </w:rPr>
        <w:t>Podwykonawcy,</w:t>
      </w:r>
      <w:r w:rsidRPr="00685889">
        <w:rPr>
          <w:rFonts w:cstheme="minorHAnsi"/>
          <w:spacing w:val="1"/>
        </w:rPr>
        <w:t xml:space="preserve"> </w:t>
      </w:r>
      <w:r w:rsidR="00820FFB">
        <w:rPr>
          <w:rFonts w:cstheme="minorHAnsi"/>
        </w:rPr>
        <w:t>Zamawiający</w:t>
      </w:r>
      <w:r w:rsidRPr="00685889">
        <w:rPr>
          <w:rFonts w:cstheme="minorHAnsi"/>
          <w:spacing w:val="1"/>
        </w:rPr>
        <w:t xml:space="preserve"> </w:t>
      </w:r>
      <w:r w:rsidRPr="00685889">
        <w:rPr>
          <w:rFonts w:cstheme="minorHAnsi"/>
        </w:rPr>
        <w:t>potrąca</w:t>
      </w:r>
      <w:r w:rsidRPr="00685889">
        <w:rPr>
          <w:rFonts w:cstheme="minorHAnsi"/>
          <w:spacing w:val="1"/>
        </w:rPr>
        <w:t xml:space="preserve"> </w:t>
      </w:r>
      <w:r w:rsidRPr="00685889">
        <w:rPr>
          <w:rFonts w:cstheme="minorHAnsi"/>
        </w:rPr>
        <w:t>kwotę</w:t>
      </w:r>
      <w:r w:rsidRPr="00685889">
        <w:rPr>
          <w:rFonts w:cstheme="minorHAnsi"/>
          <w:spacing w:val="1"/>
        </w:rPr>
        <w:t xml:space="preserve"> </w:t>
      </w:r>
      <w:r w:rsidRPr="00685889">
        <w:rPr>
          <w:rFonts w:cstheme="minorHAnsi"/>
        </w:rPr>
        <w:t>wypłaconego</w:t>
      </w:r>
      <w:r w:rsidRPr="00685889">
        <w:rPr>
          <w:rFonts w:cstheme="minorHAnsi"/>
          <w:spacing w:val="1"/>
        </w:rPr>
        <w:t xml:space="preserve"> </w:t>
      </w:r>
      <w:r w:rsidRPr="00685889">
        <w:rPr>
          <w:rFonts w:cstheme="minorHAnsi"/>
        </w:rPr>
        <w:t>wynagrodzenia</w:t>
      </w:r>
      <w:r w:rsidRPr="00685889">
        <w:rPr>
          <w:rFonts w:cstheme="minorHAnsi"/>
          <w:spacing w:val="1"/>
        </w:rPr>
        <w:t xml:space="preserve"> </w:t>
      </w:r>
      <w:r w:rsidRPr="00685889">
        <w:rPr>
          <w:rFonts w:cstheme="minorHAnsi"/>
        </w:rPr>
        <w:t>z</w:t>
      </w:r>
      <w:r w:rsidRPr="00685889">
        <w:rPr>
          <w:rFonts w:cstheme="minorHAnsi"/>
          <w:spacing w:val="1"/>
        </w:rPr>
        <w:t xml:space="preserve"> </w:t>
      </w:r>
      <w:r w:rsidRPr="00685889">
        <w:rPr>
          <w:rFonts w:cstheme="minorHAnsi"/>
        </w:rPr>
        <w:t>wynagrodzenia</w:t>
      </w:r>
      <w:r w:rsidRPr="00685889">
        <w:rPr>
          <w:rFonts w:cstheme="minorHAnsi"/>
          <w:spacing w:val="-1"/>
        </w:rPr>
        <w:t xml:space="preserve"> </w:t>
      </w:r>
      <w:r w:rsidRPr="00685889">
        <w:rPr>
          <w:rFonts w:cstheme="minorHAnsi"/>
        </w:rPr>
        <w:t>należnego</w:t>
      </w:r>
      <w:r w:rsidRPr="00685889">
        <w:rPr>
          <w:rFonts w:cstheme="minorHAnsi"/>
          <w:spacing w:val="1"/>
        </w:rPr>
        <w:t xml:space="preserve"> </w:t>
      </w:r>
      <w:r w:rsidR="00820FFB">
        <w:rPr>
          <w:rFonts w:cstheme="minorHAnsi"/>
        </w:rPr>
        <w:t>Wykonawcy</w:t>
      </w:r>
      <w:r w:rsidRPr="00685889">
        <w:rPr>
          <w:rFonts w:cstheme="minorHAnsi"/>
        </w:rPr>
        <w:t>.</w:t>
      </w:r>
    </w:p>
    <w:p w14:paraId="715EC24D" w14:textId="77777777" w:rsidR="00C42916" w:rsidRDefault="00C42916" w:rsidP="00D10FC4">
      <w:pPr>
        <w:pStyle w:val="Akapitzlist"/>
        <w:widowControl w:val="0"/>
        <w:numPr>
          <w:ilvl w:val="0"/>
          <w:numId w:val="55"/>
        </w:numPr>
        <w:tabs>
          <w:tab w:val="left" w:pos="547"/>
        </w:tabs>
        <w:autoSpaceDE w:val="0"/>
        <w:autoSpaceDN w:val="0"/>
        <w:spacing w:after="0" w:line="240" w:lineRule="auto"/>
        <w:contextualSpacing w:val="0"/>
        <w:jc w:val="both"/>
        <w:rPr>
          <w:rFonts w:cstheme="minorHAnsi"/>
        </w:rPr>
      </w:pPr>
      <w:r w:rsidRPr="00F82D9F">
        <w:rPr>
          <w:rFonts w:cstheme="minorHAnsi"/>
        </w:rPr>
        <w:t>Konieczność</w:t>
      </w:r>
      <w:r w:rsidRPr="00F82D9F">
        <w:rPr>
          <w:rFonts w:cstheme="minorHAnsi"/>
          <w:spacing w:val="1"/>
        </w:rPr>
        <w:t xml:space="preserve"> </w:t>
      </w:r>
      <w:r w:rsidRPr="00F82D9F">
        <w:rPr>
          <w:rFonts w:cstheme="minorHAnsi"/>
        </w:rPr>
        <w:t>dokonania</w:t>
      </w:r>
      <w:r w:rsidRPr="00F82D9F">
        <w:rPr>
          <w:rFonts w:cstheme="minorHAnsi"/>
          <w:spacing w:val="1"/>
        </w:rPr>
        <w:t xml:space="preserve"> </w:t>
      </w:r>
      <w:r w:rsidRPr="00F82D9F">
        <w:rPr>
          <w:rFonts w:cstheme="minorHAnsi"/>
        </w:rPr>
        <w:t>bezpośrednich</w:t>
      </w:r>
      <w:r w:rsidRPr="00F82D9F">
        <w:rPr>
          <w:rFonts w:cstheme="minorHAnsi"/>
          <w:spacing w:val="1"/>
        </w:rPr>
        <w:t xml:space="preserve"> </w:t>
      </w:r>
      <w:r w:rsidRPr="00F82D9F">
        <w:rPr>
          <w:rFonts w:cstheme="minorHAnsi"/>
        </w:rPr>
        <w:t>zapłat</w:t>
      </w:r>
      <w:r w:rsidRPr="00F82D9F">
        <w:rPr>
          <w:rFonts w:cstheme="minorHAnsi"/>
          <w:spacing w:val="1"/>
        </w:rPr>
        <w:t xml:space="preserve"> </w:t>
      </w:r>
      <w:r w:rsidRPr="00F82D9F">
        <w:rPr>
          <w:rFonts w:cstheme="minorHAnsi"/>
        </w:rPr>
        <w:t>Podwykonawcy</w:t>
      </w:r>
      <w:r w:rsidRPr="00F82D9F">
        <w:rPr>
          <w:rFonts w:cstheme="minorHAnsi"/>
          <w:spacing w:val="1"/>
        </w:rPr>
        <w:t xml:space="preserve"> </w:t>
      </w:r>
      <w:r w:rsidRPr="00F82D9F">
        <w:rPr>
          <w:rFonts w:cstheme="minorHAnsi"/>
        </w:rPr>
        <w:t>lub</w:t>
      </w:r>
      <w:r w:rsidRPr="00F82D9F">
        <w:rPr>
          <w:rFonts w:cstheme="minorHAnsi"/>
          <w:spacing w:val="1"/>
        </w:rPr>
        <w:t xml:space="preserve"> </w:t>
      </w:r>
      <w:r w:rsidRPr="00F82D9F">
        <w:rPr>
          <w:rFonts w:cstheme="minorHAnsi"/>
        </w:rPr>
        <w:t>dalszemu</w:t>
      </w:r>
      <w:r w:rsidRPr="00F82D9F">
        <w:rPr>
          <w:rFonts w:cstheme="minorHAnsi"/>
          <w:spacing w:val="-57"/>
        </w:rPr>
        <w:t xml:space="preserve"> </w:t>
      </w:r>
      <w:r w:rsidRPr="00F82D9F">
        <w:rPr>
          <w:rFonts w:cstheme="minorHAnsi"/>
        </w:rPr>
        <w:t>Podwykonawcy</w:t>
      </w:r>
      <w:r w:rsidRPr="00F82D9F">
        <w:rPr>
          <w:rFonts w:cstheme="minorHAnsi"/>
          <w:spacing w:val="-12"/>
        </w:rPr>
        <w:t xml:space="preserve"> </w:t>
      </w:r>
      <w:r w:rsidRPr="00F82D9F">
        <w:rPr>
          <w:rFonts w:cstheme="minorHAnsi"/>
        </w:rPr>
        <w:t>na</w:t>
      </w:r>
      <w:r w:rsidRPr="00F82D9F">
        <w:rPr>
          <w:rFonts w:cstheme="minorHAnsi"/>
          <w:spacing w:val="-13"/>
        </w:rPr>
        <w:t xml:space="preserve"> </w:t>
      </w:r>
      <w:r w:rsidRPr="00F82D9F">
        <w:rPr>
          <w:rFonts w:cstheme="minorHAnsi"/>
        </w:rPr>
        <w:t>sumę</w:t>
      </w:r>
      <w:r w:rsidRPr="00F82D9F">
        <w:rPr>
          <w:rFonts w:cstheme="minorHAnsi"/>
          <w:spacing w:val="-9"/>
        </w:rPr>
        <w:t xml:space="preserve"> </w:t>
      </w:r>
      <w:r w:rsidRPr="00F82D9F">
        <w:rPr>
          <w:rFonts w:cstheme="minorHAnsi"/>
        </w:rPr>
        <w:t>większą</w:t>
      </w:r>
      <w:r w:rsidRPr="00F82D9F">
        <w:rPr>
          <w:rFonts w:cstheme="minorHAnsi"/>
          <w:spacing w:val="-13"/>
        </w:rPr>
        <w:t xml:space="preserve"> </w:t>
      </w:r>
      <w:r w:rsidRPr="00F82D9F">
        <w:rPr>
          <w:rFonts w:cstheme="minorHAnsi"/>
        </w:rPr>
        <w:t>niż</w:t>
      </w:r>
      <w:r w:rsidRPr="00F82D9F">
        <w:rPr>
          <w:rFonts w:cstheme="minorHAnsi"/>
          <w:spacing w:val="-13"/>
        </w:rPr>
        <w:t xml:space="preserve"> </w:t>
      </w:r>
      <w:r w:rsidRPr="00F82D9F">
        <w:rPr>
          <w:rFonts w:cstheme="minorHAnsi"/>
        </w:rPr>
        <w:t>5%</w:t>
      </w:r>
      <w:r w:rsidRPr="00F82D9F">
        <w:rPr>
          <w:rFonts w:cstheme="minorHAnsi"/>
          <w:spacing w:val="-10"/>
        </w:rPr>
        <w:t xml:space="preserve"> </w:t>
      </w:r>
      <w:r w:rsidRPr="00F82D9F">
        <w:rPr>
          <w:rFonts w:cstheme="minorHAnsi"/>
        </w:rPr>
        <w:t>wartości</w:t>
      </w:r>
      <w:r w:rsidRPr="00F82D9F">
        <w:rPr>
          <w:rFonts w:cstheme="minorHAnsi"/>
          <w:spacing w:val="-9"/>
        </w:rPr>
        <w:t xml:space="preserve"> </w:t>
      </w:r>
      <w:r w:rsidRPr="00F82D9F">
        <w:rPr>
          <w:rFonts w:cstheme="minorHAnsi"/>
        </w:rPr>
        <w:t>Umowy</w:t>
      </w:r>
      <w:r w:rsidRPr="00F82D9F">
        <w:rPr>
          <w:rFonts w:cstheme="minorHAnsi"/>
          <w:spacing w:val="-12"/>
        </w:rPr>
        <w:t xml:space="preserve"> </w:t>
      </w:r>
      <w:r w:rsidRPr="00F82D9F">
        <w:rPr>
          <w:rFonts w:cstheme="minorHAnsi"/>
        </w:rPr>
        <w:t>stanowi</w:t>
      </w:r>
      <w:r w:rsidRPr="00F82D9F">
        <w:rPr>
          <w:rFonts w:cstheme="minorHAnsi"/>
          <w:spacing w:val="-12"/>
        </w:rPr>
        <w:t xml:space="preserve"> </w:t>
      </w:r>
      <w:r w:rsidRPr="00F82D9F">
        <w:rPr>
          <w:rFonts w:cstheme="minorHAnsi"/>
        </w:rPr>
        <w:t>podstawę</w:t>
      </w:r>
      <w:r w:rsidRPr="00F82D9F">
        <w:rPr>
          <w:rFonts w:cstheme="minorHAnsi"/>
          <w:spacing w:val="-13"/>
        </w:rPr>
        <w:t xml:space="preserve"> </w:t>
      </w:r>
      <w:r w:rsidRPr="00F82D9F">
        <w:rPr>
          <w:rFonts w:cstheme="minorHAnsi"/>
        </w:rPr>
        <w:t>do</w:t>
      </w:r>
      <w:r w:rsidRPr="00F82D9F">
        <w:rPr>
          <w:rFonts w:cstheme="minorHAnsi"/>
          <w:spacing w:val="-11"/>
        </w:rPr>
        <w:t xml:space="preserve"> </w:t>
      </w:r>
      <w:r w:rsidRPr="00F82D9F">
        <w:rPr>
          <w:rFonts w:cstheme="minorHAnsi"/>
        </w:rPr>
        <w:t>odstąpienia</w:t>
      </w:r>
      <w:r w:rsidRPr="00F82D9F">
        <w:rPr>
          <w:rFonts w:cstheme="minorHAnsi"/>
          <w:spacing w:val="-58"/>
        </w:rPr>
        <w:t xml:space="preserve"> </w:t>
      </w:r>
      <w:r w:rsidRPr="00F82D9F">
        <w:rPr>
          <w:rFonts w:cstheme="minorHAnsi"/>
        </w:rPr>
        <w:t>od Umowy w sprawie zamówienia publicznego</w:t>
      </w:r>
      <w:r w:rsidRPr="00F82D9F">
        <w:rPr>
          <w:rFonts w:cstheme="minorHAnsi"/>
          <w:spacing w:val="1"/>
        </w:rPr>
        <w:t xml:space="preserve"> </w:t>
      </w:r>
      <w:r w:rsidRPr="00F82D9F">
        <w:rPr>
          <w:rFonts w:cstheme="minorHAnsi"/>
        </w:rPr>
        <w:t>przez</w:t>
      </w:r>
      <w:r w:rsidRPr="00F82D9F">
        <w:rPr>
          <w:rFonts w:cstheme="minorHAnsi"/>
          <w:spacing w:val="1"/>
        </w:rPr>
        <w:t xml:space="preserve"> </w:t>
      </w:r>
      <w:r w:rsidR="008B6FB7">
        <w:rPr>
          <w:rFonts w:cstheme="minorHAnsi"/>
        </w:rPr>
        <w:t>Zamawiającego</w:t>
      </w:r>
      <w:r w:rsidRPr="00F82D9F">
        <w:rPr>
          <w:rFonts w:cstheme="minorHAnsi"/>
          <w:spacing w:val="60"/>
        </w:rPr>
        <w:t xml:space="preserve"> </w:t>
      </w:r>
      <w:r w:rsidRPr="00F82D9F">
        <w:rPr>
          <w:rFonts w:cstheme="minorHAnsi"/>
        </w:rPr>
        <w:t>w terminie</w:t>
      </w:r>
      <w:r w:rsidRPr="00F82D9F">
        <w:rPr>
          <w:rFonts w:cstheme="minorHAnsi"/>
          <w:spacing w:val="1"/>
        </w:rPr>
        <w:t xml:space="preserve"> </w:t>
      </w:r>
      <w:r w:rsidRPr="00F82D9F">
        <w:rPr>
          <w:rFonts w:cstheme="minorHAnsi"/>
        </w:rPr>
        <w:t>14</w:t>
      </w:r>
      <w:r w:rsidRPr="00F82D9F">
        <w:rPr>
          <w:rFonts w:cstheme="minorHAnsi"/>
          <w:spacing w:val="-2"/>
        </w:rPr>
        <w:t xml:space="preserve"> </w:t>
      </w:r>
      <w:r w:rsidRPr="00F82D9F">
        <w:rPr>
          <w:rFonts w:cstheme="minorHAnsi"/>
        </w:rPr>
        <w:t>dni od powzięcia wiadomości o tym roszczeniu</w:t>
      </w:r>
      <w:r w:rsidR="00F329D5">
        <w:rPr>
          <w:rFonts w:cstheme="minorHAnsi"/>
        </w:rPr>
        <w:t>.</w:t>
      </w:r>
    </w:p>
    <w:p w14:paraId="5B510AEB" w14:textId="77777777" w:rsidR="00F329D5" w:rsidRPr="00F329D5" w:rsidRDefault="00F329D5" w:rsidP="00F329D5">
      <w:pPr>
        <w:pStyle w:val="Akapitzlist"/>
        <w:widowControl w:val="0"/>
        <w:tabs>
          <w:tab w:val="left" w:pos="547"/>
        </w:tabs>
        <w:autoSpaceDE w:val="0"/>
        <w:autoSpaceDN w:val="0"/>
        <w:spacing w:after="0" w:line="240" w:lineRule="auto"/>
        <w:ind w:left="360" w:right="174"/>
        <w:contextualSpacing w:val="0"/>
        <w:jc w:val="both"/>
        <w:rPr>
          <w:rFonts w:cstheme="minorHAnsi"/>
        </w:rPr>
      </w:pPr>
    </w:p>
    <w:p w14:paraId="4F1CB874" w14:textId="77777777" w:rsidR="0037528E" w:rsidRDefault="0037528E" w:rsidP="0037528E">
      <w:pPr>
        <w:spacing w:after="0" w:line="240" w:lineRule="auto"/>
        <w:jc w:val="center"/>
        <w:rPr>
          <w:b/>
          <w:bCs/>
        </w:rPr>
      </w:pPr>
      <w:r>
        <w:rPr>
          <w:b/>
          <w:bCs/>
        </w:rPr>
        <w:t>§ 9</w:t>
      </w:r>
    </w:p>
    <w:p w14:paraId="1BDD273D" w14:textId="77777777" w:rsidR="0037528E" w:rsidRPr="00057DF9" w:rsidRDefault="007337B4" w:rsidP="00057DF9">
      <w:pPr>
        <w:spacing w:after="0" w:line="240" w:lineRule="auto"/>
        <w:jc w:val="center"/>
        <w:rPr>
          <w:b/>
          <w:bCs/>
        </w:rPr>
      </w:pPr>
      <w:r>
        <w:rPr>
          <w:b/>
          <w:bCs/>
        </w:rPr>
        <w:t>Roboty zaniechane, zamienne i dodatkowe</w:t>
      </w:r>
    </w:p>
    <w:p w14:paraId="0E37149F" w14:textId="19971234" w:rsidR="00410286" w:rsidRDefault="004D24EC" w:rsidP="00D10FC4">
      <w:pPr>
        <w:pStyle w:val="Akapitzlist"/>
        <w:numPr>
          <w:ilvl w:val="0"/>
          <w:numId w:val="37"/>
        </w:numPr>
        <w:spacing w:after="0" w:line="240" w:lineRule="auto"/>
        <w:jc w:val="both"/>
        <w:rPr>
          <w:bCs/>
        </w:rPr>
      </w:pPr>
      <w:r>
        <w:rPr>
          <w:bCs/>
        </w:rPr>
        <w:t>Zamawiający</w:t>
      </w:r>
      <w:r w:rsidR="00410286" w:rsidRPr="00057DF9">
        <w:rPr>
          <w:bCs/>
        </w:rPr>
        <w:t xml:space="preserve"> zastrzega możliwość rezygnacji z wykonywania części </w:t>
      </w:r>
      <w:r w:rsidRPr="008F2595">
        <w:rPr>
          <w:bCs/>
        </w:rPr>
        <w:t>robót</w:t>
      </w:r>
      <w:r w:rsidR="00E86790" w:rsidRPr="008F2595">
        <w:rPr>
          <w:bCs/>
        </w:rPr>
        <w:t xml:space="preserve"> (elementu robót)</w:t>
      </w:r>
      <w:r w:rsidRPr="008F2595">
        <w:rPr>
          <w:bCs/>
        </w:rPr>
        <w:t xml:space="preserve"> </w:t>
      </w:r>
      <w:r>
        <w:rPr>
          <w:bCs/>
        </w:rPr>
        <w:t>objętych przedmiotem u</w:t>
      </w:r>
      <w:r w:rsidR="00410286" w:rsidRPr="00057DF9">
        <w:rPr>
          <w:bCs/>
        </w:rPr>
        <w:t>mowy przewidzianych w dokumenta</w:t>
      </w:r>
      <w:r>
        <w:rPr>
          <w:bCs/>
        </w:rPr>
        <w:t xml:space="preserve">cji projektowej. Roboty takie </w:t>
      </w:r>
      <w:r w:rsidR="00410286" w:rsidRPr="00057DF9">
        <w:rPr>
          <w:bCs/>
        </w:rPr>
        <w:t xml:space="preserve">nazywane są „robotami zaniechanymi". </w:t>
      </w:r>
    </w:p>
    <w:p w14:paraId="721ED9D9" w14:textId="1798F835" w:rsidR="00410286" w:rsidRDefault="004D24EC" w:rsidP="00D10FC4">
      <w:pPr>
        <w:pStyle w:val="Akapitzlist"/>
        <w:numPr>
          <w:ilvl w:val="0"/>
          <w:numId w:val="37"/>
        </w:numPr>
        <w:spacing w:after="0" w:line="240" w:lineRule="auto"/>
        <w:jc w:val="both"/>
        <w:rPr>
          <w:bCs/>
        </w:rPr>
      </w:pPr>
      <w:r>
        <w:rPr>
          <w:bCs/>
        </w:rPr>
        <w:t>Wykonawca zobowiązuje się do realizacji robót zamiennych w stosunku do r</w:t>
      </w:r>
      <w:r w:rsidR="00410286" w:rsidRPr="00057DF9">
        <w:rPr>
          <w:bCs/>
        </w:rPr>
        <w:t>obót opisanych w dokumentacji projektowej, jeżeli ich wykonanie</w:t>
      </w:r>
      <w:r>
        <w:rPr>
          <w:bCs/>
        </w:rPr>
        <w:t xml:space="preserve"> jest konieczne dla realizacji u</w:t>
      </w:r>
      <w:r w:rsidR="00410286" w:rsidRPr="00057DF9">
        <w:rPr>
          <w:bCs/>
        </w:rPr>
        <w:t>mowy zgodnie z zasadami wiedzy technicznej.</w:t>
      </w:r>
      <w:r w:rsidR="00B266C3">
        <w:rPr>
          <w:bCs/>
        </w:rPr>
        <w:t xml:space="preserve"> Roboty zamienne to wykonanie elementu zaprojektowanego w </w:t>
      </w:r>
      <w:r w:rsidR="00B266C3">
        <w:rPr>
          <w:bCs/>
        </w:rPr>
        <w:lastRenderedPageBreak/>
        <w:t>dokumentacji projektowej, ale w sposób odmienny niż pierwotnie opisano w dokumentacji projektowej.</w:t>
      </w:r>
      <w:r w:rsidR="00410286" w:rsidRPr="00057DF9">
        <w:rPr>
          <w:bCs/>
        </w:rPr>
        <w:t xml:space="preserve"> </w:t>
      </w:r>
    </w:p>
    <w:p w14:paraId="383C260A" w14:textId="0706DBCA" w:rsidR="004A6889" w:rsidRPr="00B075CE" w:rsidRDefault="00855DFB" w:rsidP="00B075CE">
      <w:pPr>
        <w:pStyle w:val="Akapitzlist"/>
        <w:spacing w:after="0" w:line="240" w:lineRule="auto"/>
        <w:ind w:left="478"/>
        <w:jc w:val="both"/>
        <w:rPr>
          <w:bCs/>
        </w:rPr>
      </w:pPr>
      <w:r>
        <w:rPr>
          <w:bCs/>
        </w:rPr>
        <w:t>R</w:t>
      </w:r>
      <w:r w:rsidRPr="00855DFB">
        <w:rPr>
          <w:bCs/>
        </w:rPr>
        <w:t>ozpoczęcie wykonywania robót zamiennych może nastąpić po podpisaniu przez strony umowy aneksu zmieniającego umowę w tym zakresie. Podstawą do podpisania aneksu będzie protokół konieczności zatwierdzony przez strony umowy. Protokół ten musi zawierać uzasadnienie wskaz</w:t>
      </w:r>
      <w:r>
        <w:rPr>
          <w:bCs/>
        </w:rPr>
        <w:t>ujące konieczność wykonania robót zamiennych.</w:t>
      </w:r>
    </w:p>
    <w:p w14:paraId="7446389E" w14:textId="06A36075" w:rsidR="00B075CE" w:rsidRDefault="00DC399C" w:rsidP="00D10FC4">
      <w:pPr>
        <w:pStyle w:val="Akapitzlist"/>
        <w:numPr>
          <w:ilvl w:val="0"/>
          <w:numId w:val="37"/>
        </w:numPr>
        <w:spacing w:after="0" w:line="240" w:lineRule="auto"/>
        <w:jc w:val="both"/>
        <w:rPr>
          <w:bCs/>
        </w:rPr>
      </w:pPr>
      <w:r w:rsidRPr="00DC399C">
        <w:rPr>
          <w:bCs/>
        </w:rPr>
        <w:t>Przez roboty dodatkowe należy rozumieć roboty, o których mowa w art. 630 § 1 kodeksu cywilnego, czyli roboty objęte przedmiotem zamówienia, ale wykraczające poza zakres zobowiązania umownego (nieujęte w projekcie budowlano-wykonawczym), niezbędne do prawidłowego wykonania przedmiotu umowy, a bez których nie można wykonać przedmiotu</w:t>
      </w:r>
      <w:r w:rsidR="00314FE0">
        <w:rPr>
          <w:bCs/>
        </w:rPr>
        <w:t xml:space="preserve"> zamówienia</w:t>
      </w:r>
      <w:r w:rsidRPr="00314FE0">
        <w:rPr>
          <w:bCs/>
        </w:rPr>
        <w:t>. Roboty dodatkowe to także dostawy, usługi lub roboty budowlane nieobjęte zamówieniem podstawowym, o których mowa w art. 455 ust. 1 pkt 3 ustawy.</w:t>
      </w:r>
    </w:p>
    <w:p w14:paraId="70D79D7B" w14:textId="22B994EF" w:rsidR="00527E1D" w:rsidRDefault="00B160DB" w:rsidP="00D10FC4">
      <w:pPr>
        <w:pStyle w:val="Akapitzlist"/>
        <w:numPr>
          <w:ilvl w:val="0"/>
          <w:numId w:val="37"/>
        </w:numPr>
        <w:spacing w:after="0" w:line="240" w:lineRule="auto"/>
        <w:jc w:val="both"/>
        <w:rPr>
          <w:bCs/>
        </w:rPr>
      </w:pPr>
      <w:r>
        <w:rPr>
          <w:bCs/>
        </w:rPr>
        <w:t>Rozliczanie robót dodatkowych nastąpi na zasadach określonych poniżej:</w:t>
      </w:r>
    </w:p>
    <w:p w14:paraId="0F87B6E1" w14:textId="4BF20FD9" w:rsidR="00527E1D" w:rsidRPr="009866D8" w:rsidRDefault="00527E1D" w:rsidP="00D10FC4">
      <w:pPr>
        <w:pStyle w:val="Akapitzlist"/>
        <w:numPr>
          <w:ilvl w:val="0"/>
          <w:numId w:val="49"/>
        </w:numPr>
        <w:spacing w:after="0" w:line="240" w:lineRule="auto"/>
        <w:jc w:val="both"/>
        <w:rPr>
          <w:bCs/>
        </w:rPr>
      </w:pPr>
      <w:r w:rsidRPr="003A7A01">
        <w:rPr>
          <w:rFonts w:ascii="Calibri" w:eastAsia="Calibri" w:hAnsi="Calibri" w:cs="Times New Roman"/>
        </w:rPr>
        <w:t>rozpoczęcie wykonywania dodatkowych robót budowlanych może nastąpić po podpisaniu przez strony umowy aneksu zmieniającego umowę w tym zakresie. Podstawą do podpisania aneksu będzie protokół konieczności zatwierdzony przez strony umowy. Protokół ten musi zawierać uzasadnienie wskazujące, że spełnione zostały przesłanki, o których mowa odpowiednio w art. 630 § 1 Kodeksu cywilnego lub w art. 45</w:t>
      </w:r>
      <w:r w:rsidR="009866D8">
        <w:rPr>
          <w:rFonts w:ascii="Calibri" w:eastAsia="Calibri" w:hAnsi="Calibri" w:cs="Times New Roman"/>
        </w:rPr>
        <w:t>5 ust. 1 pkt 3 ustawy;</w:t>
      </w:r>
    </w:p>
    <w:p w14:paraId="647F7F06" w14:textId="6E68D891" w:rsidR="00527E1D" w:rsidRPr="009866D8" w:rsidRDefault="00527E1D" w:rsidP="00D10FC4">
      <w:pPr>
        <w:pStyle w:val="Akapitzlist"/>
        <w:numPr>
          <w:ilvl w:val="0"/>
          <w:numId w:val="49"/>
        </w:numPr>
        <w:spacing w:after="0" w:line="240" w:lineRule="auto"/>
        <w:jc w:val="both"/>
        <w:rPr>
          <w:bCs/>
        </w:rPr>
      </w:pPr>
      <w:r w:rsidRPr="009866D8">
        <w:rPr>
          <w:rFonts w:ascii="Calibri" w:eastAsia="Calibri" w:hAnsi="Calibri" w:cs="Times New Roman"/>
        </w:rPr>
        <w:t>podstawą do rozliczenia robót dodatkowych objętych zamówieniem podstawowym będą kosztorysy opracowane przez Wykonawcę. Kosztorys wykonany będzie według następujących założeń:</w:t>
      </w:r>
    </w:p>
    <w:p w14:paraId="0A38E63F" w14:textId="2347EF10" w:rsidR="00527E1D" w:rsidRPr="00F1667A" w:rsidRDefault="00527E1D" w:rsidP="00D10FC4">
      <w:pPr>
        <w:pStyle w:val="Akapitzlist"/>
        <w:numPr>
          <w:ilvl w:val="0"/>
          <w:numId w:val="50"/>
        </w:numPr>
        <w:spacing w:after="0" w:line="240" w:lineRule="auto"/>
        <w:jc w:val="both"/>
        <w:rPr>
          <w:bCs/>
        </w:rPr>
      </w:pPr>
      <w:r w:rsidRPr="00C436E4">
        <w:rPr>
          <w:rFonts w:ascii="Calibri" w:eastAsia="Calibri" w:hAnsi="Calibri" w:cs="Times New Roman"/>
        </w:rPr>
        <w:t>ceny jednostkowe robót będą przyjmowane z kosztorysu, który Wykonawca zobowiązany jest z</w:t>
      </w:r>
      <w:r w:rsidR="00C436E4">
        <w:rPr>
          <w:rFonts w:ascii="Calibri" w:eastAsia="Calibri" w:hAnsi="Calibri" w:cs="Times New Roman"/>
        </w:rPr>
        <w:t>łożyć po podpisaniu</w:t>
      </w:r>
      <w:r w:rsidRPr="00C436E4">
        <w:rPr>
          <w:rFonts w:ascii="Calibri" w:eastAsia="Calibri" w:hAnsi="Calibri" w:cs="Times New Roman"/>
        </w:rPr>
        <w:t xml:space="preserve"> umowy, zaś ilości wykonanych robót – z obmiarów pot</w:t>
      </w:r>
      <w:r w:rsidR="00F1667A">
        <w:rPr>
          <w:rFonts w:ascii="Calibri" w:eastAsia="Calibri" w:hAnsi="Calibri" w:cs="Times New Roman"/>
        </w:rPr>
        <w:t>wierdzonych przez Zamawiającego;</w:t>
      </w:r>
    </w:p>
    <w:p w14:paraId="43E5A2ED" w14:textId="58D0C9A5" w:rsidR="00527E1D" w:rsidRPr="00F1667A" w:rsidRDefault="00527E1D" w:rsidP="00D10FC4">
      <w:pPr>
        <w:pStyle w:val="Akapitzlist"/>
        <w:numPr>
          <w:ilvl w:val="0"/>
          <w:numId w:val="50"/>
        </w:numPr>
        <w:spacing w:after="0" w:line="240" w:lineRule="auto"/>
        <w:jc w:val="both"/>
        <w:rPr>
          <w:bCs/>
        </w:rPr>
      </w:pPr>
      <w:r w:rsidRPr="00F1667A">
        <w:rPr>
          <w:rFonts w:ascii="Calibri" w:eastAsia="Calibri" w:hAnsi="Calibri" w:cs="Times New Roman"/>
        </w:rPr>
        <w:t>w przypadku wystąpienia robót, na które nie określ</w:t>
      </w:r>
      <w:r w:rsidR="00F1667A">
        <w:rPr>
          <w:rFonts w:ascii="Calibri" w:eastAsia="Calibri" w:hAnsi="Calibri" w:cs="Times New Roman"/>
        </w:rPr>
        <w:t>ono w kosztorysie złożonym po podpisaniu</w:t>
      </w:r>
      <w:r w:rsidRPr="00F1667A">
        <w:rPr>
          <w:rFonts w:ascii="Calibri" w:eastAsia="Calibri" w:hAnsi="Calibri" w:cs="Times New Roman"/>
        </w:rPr>
        <w:t xml:space="preserve"> umowy cen jednostkowych, tzn. takie których nie można rozliczyć zgodnie z lit. a), roboty te rozliczane będą na podstawie kosztorysów przygotowanych przez Wykonawcę, a zatwierdzonych przez Zamawiającego. Kosztorysy te opracowane będą na podstawie następujących założeń:</w:t>
      </w:r>
    </w:p>
    <w:p w14:paraId="7A7DFADA" w14:textId="06F4F0FC" w:rsidR="00A05A87" w:rsidRDefault="00527E1D" w:rsidP="00D10FC4">
      <w:pPr>
        <w:pStyle w:val="Akapitzlist"/>
        <w:numPr>
          <w:ilvl w:val="0"/>
          <w:numId w:val="51"/>
        </w:numPr>
        <w:spacing w:after="0" w:line="240" w:lineRule="auto"/>
        <w:jc w:val="both"/>
        <w:rPr>
          <w:rFonts w:ascii="Calibri" w:eastAsia="Calibri" w:hAnsi="Calibri" w:cs="Times New Roman"/>
        </w:rPr>
      </w:pPr>
      <w:r w:rsidRPr="00527E1D">
        <w:rPr>
          <w:rFonts w:ascii="Calibri" w:eastAsia="Calibri" w:hAnsi="Calibri" w:cs="Times New Roman"/>
        </w:rPr>
        <w:t>ceny składników cenotwórczych, tj. stawki roboczogodziny (R), ceny jednostkowe materiałów (M), cena najmu sprzętu (S), wskaźnik kosztów ogólnych (Ko) oraz wskaźnik zysku zostaną przyjęte z kosztorysu, który Wykonaw</w:t>
      </w:r>
      <w:r w:rsidR="00F1667A">
        <w:rPr>
          <w:rFonts w:ascii="Calibri" w:eastAsia="Calibri" w:hAnsi="Calibri" w:cs="Times New Roman"/>
        </w:rPr>
        <w:t>ca zobowiązany jest złożyć po podpisaniu niniejszej umowy;</w:t>
      </w:r>
    </w:p>
    <w:p w14:paraId="61960B6A" w14:textId="2D740E35" w:rsidR="00527E1D" w:rsidRDefault="00527E1D" w:rsidP="00D10FC4">
      <w:pPr>
        <w:pStyle w:val="Akapitzlist"/>
        <w:numPr>
          <w:ilvl w:val="0"/>
          <w:numId w:val="51"/>
        </w:numPr>
        <w:spacing w:after="0" w:line="240" w:lineRule="auto"/>
        <w:jc w:val="both"/>
        <w:rPr>
          <w:rFonts w:ascii="Calibri" w:eastAsia="Calibri" w:hAnsi="Calibri" w:cs="Times New Roman"/>
        </w:rPr>
      </w:pPr>
      <w:r w:rsidRPr="00A05A87">
        <w:rPr>
          <w:rFonts w:ascii="Calibri" w:eastAsia="Calibri" w:hAnsi="Calibri" w:cs="Times New Roman"/>
        </w:rPr>
        <w:t>w przypadku, gdy nie będzie możliwe rozliczenie danej roboty na w/w podstawie, brakujące ceny materiałów (M) i sprzętu (S) zostaną przyjęte z zeszytów SEKOCENBUD (jako średnie) za okres ich wbudowania, albo z kwartału poprzedzającego kwartał, w kt</w:t>
      </w:r>
      <w:r w:rsidR="00A05A87">
        <w:rPr>
          <w:rFonts w:ascii="Calibri" w:eastAsia="Calibri" w:hAnsi="Calibri" w:cs="Times New Roman"/>
        </w:rPr>
        <w:t>órym sporządzany jest kosztorys;</w:t>
      </w:r>
    </w:p>
    <w:p w14:paraId="5440D5A5" w14:textId="5851DB2C" w:rsidR="00527E1D" w:rsidRPr="00A05A87" w:rsidRDefault="00527E1D" w:rsidP="00D10FC4">
      <w:pPr>
        <w:pStyle w:val="Akapitzlist"/>
        <w:numPr>
          <w:ilvl w:val="0"/>
          <w:numId w:val="51"/>
        </w:numPr>
        <w:spacing w:after="0" w:line="240" w:lineRule="auto"/>
        <w:jc w:val="both"/>
        <w:rPr>
          <w:rFonts w:ascii="Calibri" w:eastAsia="Calibri" w:hAnsi="Calibri" w:cs="Times New Roman"/>
        </w:rPr>
      </w:pPr>
      <w:r w:rsidRPr="00A05A87">
        <w:rPr>
          <w:rFonts w:ascii="Calibri" w:eastAsia="Calibri" w:hAnsi="Calibri" w:cs="Times New Roman"/>
        </w:rPr>
        <w:t>podstawą do określenia nakładów rzeczowych będą normy zawarte w w/w kosztorysach, a w przypadku ich braku – odpowiednie pozycje KNR. W przypadku braku odpowiednich pozycji w KNR, zastosowane zostaną pozostałe dostępne katalogi z kosztorysowej bazy normowej, a następnie wycena indywidualna Wykonawcy, zatwierdzona przez Zamawiającego;</w:t>
      </w:r>
    </w:p>
    <w:p w14:paraId="5651099C" w14:textId="67F6F58C" w:rsidR="00527E1D" w:rsidRPr="00A05A87" w:rsidRDefault="00527E1D" w:rsidP="00D10FC4">
      <w:pPr>
        <w:pStyle w:val="Akapitzlist"/>
        <w:numPr>
          <w:ilvl w:val="0"/>
          <w:numId w:val="49"/>
        </w:numPr>
        <w:spacing w:after="0" w:line="240" w:lineRule="auto"/>
        <w:jc w:val="both"/>
        <w:rPr>
          <w:rFonts w:ascii="Calibri" w:eastAsia="Calibri" w:hAnsi="Calibri" w:cs="Times New Roman"/>
        </w:rPr>
      </w:pPr>
      <w:r w:rsidRPr="00A05A87">
        <w:rPr>
          <w:rFonts w:ascii="Calibri" w:eastAsia="Calibri" w:hAnsi="Calibri" w:cs="Times New Roman"/>
        </w:rPr>
        <w:t>podstawą rozliczania robót dodatkowych nieobjętych zamówieniem podstawowym, o których mowa w art. 455 ust. 1 pkt 3 ustawy</w:t>
      </w:r>
      <w:r w:rsidR="00A05A87">
        <w:rPr>
          <w:rFonts w:ascii="Calibri" w:eastAsia="Calibri" w:hAnsi="Calibri" w:cs="Times New Roman"/>
        </w:rPr>
        <w:t xml:space="preserve"> Pzp</w:t>
      </w:r>
      <w:r w:rsidRPr="00A05A87">
        <w:rPr>
          <w:rFonts w:ascii="Calibri" w:eastAsia="Calibri" w:hAnsi="Calibri" w:cs="Times New Roman"/>
        </w:rPr>
        <w:t>, będzie kosztorys wykonany przez Wykonawcę a zatwierdzony przez Zamawiającego. Kosztorysy te opracowane będą na podstawie następujących założeń:</w:t>
      </w:r>
    </w:p>
    <w:p w14:paraId="29CB6383" w14:textId="0005555D" w:rsidR="00527E1D" w:rsidRDefault="00527E1D" w:rsidP="00D10FC4">
      <w:pPr>
        <w:pStyle w:val="Akapitzlist"/>
        <w:numPr>
          <w:ilvl w:val="0"/>
          <w:numId w:val="52"/>
        </w:numPr>
        <w:spacing w:after="0" w:line="240" w:lineRule="auto"/>
        <w:jc w:val="both"/>
        <w:rPr>
          <w:rFonts w:ascii="Calibri" w:eastAsia="Calibri" w:hAnsi="Calibri" w:cs="Times New Roman"/>
        </w:rPr>
      </w:pPr>
      <w:r w:rsidRPr="00601C01">
        <w:rPr>
          <w:rFonts w:ascii="Calibri" w:eastAsia="Calibri" w:hAnsi="Calibri" w:cs="Times New Roman"/>
        </w:rPr>
        <w:t>ceny jednostkowe robót będą przyjmowane z kosztorysu, który Wykonawca zobowiązany będzie opracować w terminie do 14 dni od dnia zatwierdzenie protokołu konieczności, z zastrzeżeniem, że ceny tych samych składników cenotwórczych</w:t>
      </w:r>
      <w:r w:rsidR="000D3548">
        <w:rPr>
          <w:rFonts w:ascii="Calibri" w:eastAsia="Calibri" w:hAnsi="Calibri" w:cs="Times New Roman"/>
        </w:rPr>
        <w:t xml:space="preserve"> </w:t>
      </w:r>
      <w:r w:rsidRPr="000D3548">
        <w:rPr>
          <w:rFonts w:ascii="Calibri" w:eastAsia="Calibri" w:hAnsi="Calibri" w:cs="Times New Roman"/>
        </w:rPr>
        <w:t>muszą być takie same dla wszystkich wycenianych pozycji prze</w:t>
      </w:r>
      <w:r w:rsidR="000D3548">
        <w:rPr>
          <w:rFonts w:ascii="Calibri" w:eastAsia="Calibri" w:hAnsi="Calibri" w:cs="Times New Roman"/>
        </w:rPr>
        <w:t>dmiarowych z danej branży robót;</w:t>
      </w:r>
    </w:p>
    <w:p w14:paraId="7AB55BF2" w14:textId="14D85628" w:rsidR="00527E1D" w:rsidRDefault="00527E1D" w:rsidP="00D10FC4">
      <w:pPr>
        <w:pStyle w:val="Akapitzlist"/>
        <w:numPr>
          <w:ilvl w:val="0"/>
          <w:numId w:val="52"/>
        </w:numPr>
        <w:spacing w:after="0" w:line="240" w:lineRule="auto"/>
        <w:jc w:val="both"/>
        <w:rPr>
          <w:rFonts w:ascii="Calibri" w:eastAsia="Calibri" w:hAnsi="Calibri" w:cs="Times New Roman"/>
        </w:rPr>
      </w:pPr>
      <w:r w:rsidRPr="00E71C20">
        <w:rPr>
          <w:rFonts w:ascii="Calibri" w:eastAsia="Calibri" w:hAnsi="Calibri" w:cs="Times New Roman"/>
        </w:rPr>
        <w:lastRenderedPageBreak/>
        <w:t>w przypadku, gdy nie będzie możliwe rozliczenie danej roboty w oparciu o zapisy powyżej lit. a), brakujące ceny czynników produkcji zostaną przyjęte z zeszytów SEKOCENBUD za okre</w:t>
      </w:r>
      <w:r w:rsidR="00E71C20">
        <w:rPr>
          <w:rFonts w:ascii="Calibri" w:eastAsia="Calibri" w:hAnsi="Calibri" w:cs="Times New Roman"/>
        </w:rPr>
        <w:t>s ich wbudowania (jako średnia);</w:t>
      </w:r>
    </w:p>
    <w:p w14:paraId="1A955E6F" w14:textId="18084931" w:rsidR="00527E1D" w:rsidRDefault="00527E1D" w:rsidP="00D10FC4">
      <w:pPr>
        <w:pStyle w:val="Akapitzlist"/>
        <w:numPr>
          <w:ilvl w:val="0"/>
          <w:numId w:val="52"/>
        </w:numPr>
        <w:spacing w:after="0" w:line="240" w:lineRule="auto"/>
        <w:jc w:val="both"/>
        <w:rPr>
          <w:rFonts w:ascii="Calibri" w:eastAsia="Calibri" w:hAnsi="Calibri" w:cs="Times New Roman"/>
        </w:rPr>
      </w:pPr>
      <w:r w:rsidRPr="00EC3FD3">
        <w:rPr>
          <w:rFonts w:ascii="Calibri" w:eastAsia="Calibri" w:hAnsi="Calibri" w:cs="Times New Roman"/>
        </w:rPr>
        <w:t xml:space="preserve">podstawą do określenia nakładów rzeczowych będą normy zawarte w ww. kosztorysach, a w przypadku ich braku – odpowiednie pozycje KNR. W przypadku braku odpowiednich pozycji w KNR, zastosowane zostaną pozostałe dostępne katalogi z kosztorysowej bazy normowej, a następnie wycena indywidualna Wykonawcy, </w:t>
      </w:r>
      <w:r w:rsidR="00EC3FD3">
        <w:rPr>
          <w:rFonts w:ascii="Calibri" w:eastAsia="Calibri" w:hAnsi="Calibri" w:cs="Times New Roman"/>
        </w:rPr>
        <w:t>zatwierdzona przez Zmawiającego;</w:t>
      </w:r>
    </w:p>
    <w:p w14:paraId="6F548430" w14:textId="5D399B61" w:rsidR="00527E1D" w:rsidRPr="00EC3FD3" w:rsidRDefault="00527E1D" w:rsidP="00D10FC4">
      <w:pPr>
        <w:pStyle w:val="Akapitzlist"/>
        <w:numPr>
          <w:ilvl w:val="0"/>
          <w:numId w:val="52"/>
        </w:numPr>
        <w:spacing w:after="0" w:line="240" w:lineRule="auto"/>
        <w:jc w:val="both"/>
        <w:rPr>
          <w:rFonts w:ascii="Calibri" w:eastAsia="Calibri" w:hAnsi="Calibri" w:cs="Times New Roman"/>
        </w:rPr>
      </w:pPr>
      <w:r w:rsidRPr="00EC3FD3">
        <w:rPr>
          <w:rFonts w:ascii="Calibri" w:eastAsia="Calibri" w:hAnsi="Calibri" w:cs="Times New Roman"/>
        </w:rPr>
        <w:t>rozliczanie robót dodatkowych odbywało się będzie na podstawie wystawionych faktur, po ich wykonaniu i odb</w:t>
      </w:r>
      <w:r w:rsidR="00EC3FD3">
        <w:rPr>
          <w:rFonts w:ascii="Calibri" w:eastAsia="Calibri" w:hAnsi="Calibri" w:cs="Times New Roman"/>
        </w:rPr>
        <w:t xml:space="preserve">iorze przez Zamawiającego. </w:t>
      </w:r>
    </w:p>
    <w:p w14:paraId="14C38623" w14:textId="77777777" w:rsidR="00B824A3" w:rsidRDefault="00B824A3" w:rsidP="00A94568">
      <w:pPr>
        <w:spacing w:after="0" w:line="240" w:lineRule="auto"/>
        <w:rPr>
          <w:b/>
          <w:bCs/>
        </w:rPr>
      </w:pPr>
    </w:p>
    <w:p w14:paraId="2BFDBADE" w14:textId="77777777" w:rsidR="00E22AD5" w:rsidRPr="00E22AD5" w:rsidRDefault="007337B4" w:rsidP="007337B4">
      <w:pPr>
        <w:spacing w:after="0" w:line="240" w:lineRule="auto"/>
        <w:jc w:val="center"/>
      </w:pPr>
      <w:r>
        <w:rPr>
          <w:b/>
          <w:bCs/>
        </w:rPr>
        <w:t>§ 10</w:t>
      </w:r>
    </w:p>
    <w:p w14:paraId="3FF69B6F" w14:textId="77777777" w:rsidR="00E22AD5" w:rsidRDefault="00E22AD5" w:rsidP="007337B4">
      <w:pPr>
        <w:spacing w:after="0" w:line="240" w:lineRule="auto"/>
        <w:jc w:val="center"/>
        <w:rPr>
          <w:b/>
          <w:bCs/>
        </w:rPr>
      </w:pPr>
      <w:r w:rsidRPr="00E22AD5">
        <w:rPr>
          <w:b/>
          <w:bCs/>
        </w:rPr>
        <w:t>Odbiory</w:t>
      </w:r>
    </w:p>
    <w:p w14:paraId="72B5C16B" w14:textId="77777777" w:rsidR="00E22AD5" w:rsidRPr="00B74207" w:rsidRDefault="00E22AD5" w:rsidP="00D10FC4">
      <w:pPr>
        <w:pStyle w:val="Akapitzlist"/>
        <w:numPr>
          <w:ilvl w:val="0"/>
          <w:numId w:val="20"/>
        </w:numPr>
        <w:spacing w:after="0" w:line="240" w:lineRule="auto"/>
        <w:jc w:val="both"/>
        <w:rPr>
          <w:bCs/>
        </w:rPr>
      </w:pPr>
      <w:r w:rsidRPr="00E22AD5">
        <w:t xml:space="preserve"> Strony zgodnie postanawiają, że będą stosowane następujące rodzaje odbiorów robót: </w:t>
      </w:r>
    </w:p>
    <w:p w14:paraId="41CA2CBE" w14:textId="77777777" w:rsidR="00E22AD5" w:rsidRDefault="00E22AD5" w:rsidP="00D10FC4">
      <w:pPr>
        <w:pStyle w:val="Akapitzlist"/>
        <w:numPr>
          <w:ilvl w:val="0"/>
          <w:numId w:val="21"/>
        </w:numPr>
        <w:spacing w:line="240" w:lineRule="auto"/>
        <w:jc w:val="both"/>
      </w:pPr>
      <w:r w:rsidRPr="00E22AD5">
        <w:t xml:space="preserve">odbiory robót zanikających i ulegających zakryciu; </w:t>
      </w:r>
    </w:p>
    <w:p w14:paraId="04234D11" w14:textId="77777777" w:rsidR="00E22AD5" w:rsidRDefault="00E22AD5" w:rsidP="00D10FC4">
      <w:pPr>
        <w:pStyle w:val="Akapitzlist"/>
        <w:numPr>
          <w:ilvl w:val="0"/>
          <w:numId w:val="21"/>
        </w:numPr>
        <w:spacing w:line="240" w:lineRule="auto"/>
        <w:jc w:val="both"/>
      </w:pPr>
      <w:r w:rsidRPr="00E22AD5">
        <w:t xml:space="preserve">odbiór końcowy; </w:t>
      </w:r>
    </w:p>
    <w:p w14:paraId="5950490F" w14:textId="77777777" w:rsidR="00B74207" w:rsidRDefault="00E22AD5" w:rsidP="00D10FC4">
      <w:pPr>
        <w:pStyle w:val="Akapitzlist"/>
        <w:numPr>
          <w:ilvl w:val="0"/>
          <w:numId w:val="21"/>
        </w:numPr>
        <w:spacing w:line="240" w:lineRule="auto"/>
        <w:jc w:val="both"/>
      </w:pPr>
      <w:r w:rsidRPr="00E22AD5">
        <w:t xml:space="preserve">odbiory pogwarancyjne. </w:t>
      </w:r>
    </w:p>
    <w:p w14:paraId="780FB404" w14:textId="77777777" w:rsidR="00E22AD5" w:rsidRDefault="00E22AD5" w:rsidP="00D10FC4">
      <w:pPr>
        <w:pStyle w:val="Akapitzlist"/>
        <w:numPr>
          <w:ilvl w:val="0"/>
          <w:numId w:val="20"/>
        </w:numPr>
        <w:spacing w:line="240" w:lineRule="auto"/>
        <w:jc w:val="both"/>
      </w:pPr>
      <w:r w:rsidRPr="00E22AD5">
        <w:t xml:space="preserve">Odbiory robót zanikających i ulegających zakryciu, dokonywane będą przez Inspektora nadzoru inwestorskiego. Wykonawca winien zgłaszać gotowość do odbiorów, o których mowa wyżej, wpisem do dziennika budowy. Roboty ulegające zakryciu lub roboty zanikające odbierane będą niezwłocznie, nie później jednak niż w ciągu 3 dni roboczych od zgłoszenia przez Wykonawcę gotowości do odbioru wpisem do dziennika budowy i powiadomienia o tym fakcie inspektora nadzoru. </w:t>
      </w:r>
    </w:p>
    <w:p w14:paraId="0D79E90E" w14:textId="77777777" w:rsidR="00E22AD5" w:rsidRDefault="00E22AD5" w:rsidP="00D10FC4">
      <w:pPr>
        <w:pStyle w:val="Akapitzlist"/>
        <w:numPr>
          <w:ilvl w:val="0"/>
          <w:numId w:val="20"/>
        </w:numPr>
        <w:spacing w:line="240" w:lineRule="auto"/>
        <w:jc w:val="both"/>
      </w:pPr>
      <w:r w:rsidRPr="00E22AD5">
        <w:t>Strony ustalają, że przedmiotem odbioru końcowego jest wykonanie</w:t>
      </w:r>
      <w:r w:rsidR="00BB7EED">
        <w:t xml:space="preserve"> całości</w:t>
      </w:r>
      <w:r w:rsidRPr="00E22AD5">
        <w:t xml:space="preserve"> przedmiotu zamówienia objętego niniejszą umową. </w:t>
      </w:r>
    </w:p>
    <w:p w14:paraId="18EE6B45" w14:textId="77777777" w:rsidR="00E22AD5" w:rsidRDefault="00E22AD5" w:rsidP="00D10FC4">
      <w:pPr>
        <w:pStyle w:val="Akapitzlist"/>
        <w:numPr>
          <w:ilvl w:val="0"/>
          <w:numId w:val="20"/>
        </w:numPr>
        <w:spacing w:line="240" w:lineRule="auto"/>
        <w:jc w:val="both"/>
      </w:pPr>
      <w:r w:rsidRPr="00E22AD5">
        <w:t>Podstawą zgłoszenia przez Wykonawcę gotowości do odbioru końcowego, będzie faktyczne wykonanie robót, potwierdzone w dzienniku budowy wpisem dokonanym</w:t>
      </w:r>
      <w:r w:rsidR="00AC2762">
        <w:t xml:space="preserve"> przez kierownika budowy</w:t>
      </w:r>
      <w:r w:rsidRPr="00E22AD5">
        <w:t xml:space="preserve"> potwierdzonym przez Inspektora nadzoru inwestorskiego. Przez gotowość do odbioru przedmiotu umowy rozumie się także skompletowanie wszystkich wymaganych przepisami dokumentów. </w:t>
      </w:r>
    </w:p>
    <w:p w14:paraId="0D95FDDA" w14:textId="77777777" w:rsidR="00E22AD5" w:rsidRDefault="00E22AD5" w:rsidP="00D10FC4">
      <w:pPr>
        <w:pStyle w:val="Akapitzlist"/>
        <w:numPr>
          <w:ilvl w:val="0"/>
          <w:numId w:val="20"/>
        </w:numPr>
        <w:spacing w:line="240" w:lineRule="auto"/>
        <w:jc w:val="both"/>
      </w:pPr>
      <w:r w:rsidRPr="00E22AD5">
        <w:t xml:space="preserve">Zamawiający rozpocznie odbiór końcowy w terminie 14 dni od daty pisemnego zgłoszenia (złożenia wniosku) przez Wykonawcę zakończenia całości robót oraz złożenia przez Wykonawcę kompletnych dokumentów odbiorowych składających się z: </w:t>
      </w:r>
    </w:p>
    <w:p w14:paraId="4E38481F" w14:textId="77777777" w:rsidR="00E22AD5" w:rsidRDefault="00E22AD5" w:rsidP="00D10FC4">
      <w:pPr>
        <w:pStyle w:val="Akapitzlist"/>
        <w:numPr>
          <w:ilvl w:val="0"/>
          <w:numId w:val="22"/>
        </w:numPr>
        <w:spacing w:line="240" w:lineRule="auto"/>
        <w:jc w:val="both"/>
      </w:pPr>
      <w:r w:rsidRPr="00E22AD5">
        <w:t xml:space="preserve">Podstawowej Dokumentacji Projektowej z naniesionymi zmianami oraz dodatkową dokumentacją, jeśli została sporządzona w trakcie realizacji umowy, </w:t>
      </w:r>
    </w:p>
    <w:p w14:paraId="6033A261" w14:textId="77777777" w:rsidR="00E22AD5" w:rsidRDefault="00E22AD5" w:rsidP="00D10FC4">
      <w:pPr>
        <w:pStyle w:val="Akapitzlist"/>
        <w:numPr>
          <w:ilvl w:val="0"/>
          <w:numId w:val="22"/>
        </w:numPr>
        <w:spacing w:line="240" w:lineRule="auto"/>
        <w:jc w:val="both"/>
      </w:pPr>
      <w:r w:rsidRPr="00E22AD5">
        <w:t xml:space="preserve">STWiORB (podstawowej z dokumentów umowy i ewentualnej uzupełniającej lub zamiennej), </w:t>
      </w:r>
    </w:p>
    <w:p w14:paraId="37E94A44" w14:textId="77777777" w:rsidR="00E22AD5" w:rsidRDefault="00E22AD5" w:rsidP="00D10FC4">
      <w:pPr>
        <w:pStyle w:val="Akapitzlist"/>
        <w:numPr>
          <w:ilvl w:val="0"/>
          <w:numId w:val="22"/>
        </w:numPr>
        <w:spacing w:line="240" w:lineRule="auto"/>
        <w:jc w:val="both"/>
      </w:pPr>
      <w:r w:rsidRPr="00E22AD5">
        <w:t>Dz</w:t>
      </w:r>
      <w:r w:rsidR="00AC2762">
        <w:t>iennik budowy</w:t>
      </w:r>
      <w:r w:rsidRPr="00E22AD5">
        <w:t xml:space="preserve"> (oryginał), </w:t>
      </w:r>
    </w:p>
    <w:p w14:paraId="0BD2E32E" w14:textId="77777777" w:rsidR="00E22AD5" w:rsidRDefault="00E22AD5" w:rsidP="00D10FC4">
      <w:pPr>
        <w:pStyle w:val="Akapitzlist"/>
        <w:numPr>
          <w:ilvl w:val="0"/>
          <w:numId w:val="22"/>
        </w:numPr>
        <w:spacing w:line="240" w:lineRule="auto"/>
        <w:jc w:val="both"/>
      </w:pPr>
      <w:r w:rsidRPr="00E22AD5">
        <w:t xml:space="preserve">Wyników pomiarów kontrolnych, protokołów badań i oznaczeń laboratoryjnych, zgodnie z ST i ew. PZJ, </w:t>
      </w:r>
    </w:p>
    <w:p w14:paraId="34621256" w14:textId="77777777" w:rsidR="00E22AD5" w:rsidRDefault="00E22AD5" w:rsidP="00D10FC4">
      <w:pPr>
        <w:pStyle w:val="Akapitzlist"/>
        <w:numPr>
          <w:ilvl w:val="0"/>
          <w:numId w:val="22"/>
        </w:numPr>
        <w:spacing w:line="240" w:lineRule="auto"/>
        <w:jc w:val="both"/>
      </w:pPr>
      <w:r w:rsidRPr="00E22AD5">
        <w:t>Dokumenty (atesty, certyfikaty, deklaracje zgodności)</w:t>
      </w:r>
      <w:r w:rsidR="000018F9">
        <w:t xml:space="preserve"> </w:t>
      </w:r>
      <w:r w:rsidRPr="00E22AD5">
        <w:t xml:space="preserve">potwierdzające, że wbudowane wyroby budowlane są zgodne z art. 10 ustawy Prawo budowlane, </w:t>
      </w:r>
    </w:p>
    <w:p w14:paraId="316630AE" w14:textId="77777777" w:rsidR="000018F9" w:rsidRDefault="00E22AD5" w:rsidP="00D10FC4">
      <w:pPr>
        <w:pStyle w:val="Akapitzlist"/>
        <w:numPr>
          <w:ilvl w:val="0"/>
          <w:numId w:val="22"/>
        </w:numPr>
        <w:spacing w:line="240" w:lineRule="auto"/>
        <w:jc w:val="both"/>
      </w:pPr>
      <w:r w:rsidRPr="00E22AD5">
        <w:t>Rysunków (dokumentacji) na wykonanie robót towarzyszących (np. na przełożenie linii telefonicznej, energetycznej, oświetlenia itp.) oraz protokołów odbioru i przekazania tych robót właścicielom urządzeń,</w:t>
      </w:r>
    </w:p>
    <w:p w14:paraId="386648F8" w14:textId="6BAFC36D" w:rsidR="00E22AD5" w:rsidRPr="003B2F40" w:rsidRDefault="00E22AD5" w:rsidP="00D10FC4">
      <w:pPr>
        <w:pStyle w:val="Akapitzlist"/>
        <w:numPr>
          <w:ilvl w:val="0"/>
          <w:numId w:val="22"/>
        </w:numPr>
        <w:spacing w:line="240" w:lineRule="auto"/>
        <w:jc w:val="both"/>
      </w:pPr>
      <w:r w:rsidRPr="003B2F40">
        <w:t>dokumentację geodezyjną, zawierającą wyniki geodezyjnej inwentaryzacji powykonawczej robót i urządzeń uzbrojenia terenu oraz informację o zgodności usytuowania obiektu budowlanego z projektem zagospodarowania działki lub terenu lu</w:t>
      </w:r>
      <w:r w:rsidR="00034B1A">
        <w:t xml:space="preserve">b odstępstwach od tego projektu </w:t>
      </w:r>
      <w:r w:rsidRPr="003B2F40">
        <w:t xml:space="preserve">– w 3 egz.; </w:t>
      </w:r>
    </w:p>
    <w:p w14:paraId="470A300E" w14:textId="74EDE02D" w:rsidR="00E22AD5" w:rsidRPr="00E22AD5" w:rsidRDefault="00E22AD5" w:rsidP="00D10FC4">
      <w:pPr>
        <w:pStyle w:val="Akapitzlist"/>
        <w:numPr>
          <w:ilvl w:val="0"/>
          <w:numId w:val="22"/>
        </w:numPr>
        <w:spacing w:line="240" w:lineRule="auto"/>
        <w:jc w:val="both"/>
      </w:pPr>
      <w:r w:rsidRPr="00E22AD5">
        <w:t>Inne dokumenty niezbędne do dokonania odbioru końcowego i przekazania do eksploatacji przedmiotu zamówienia wymagane przez Zamawiającego lub wynikające z</w:t>
      </w:r>
      <w:r w:rsidR="00881733">
        <w:t>e STWiORB i</w:t>
      </w:r>
      <w:r w:rsidRPr="00E22AD5">
        <w:t xml:space="preserve"> wymagań</w:t>
      </w:r>
      <w:r w:rsidR="001222CD">
        <w:t xml:space="preserve"> obowiązujących przepisów</w:t>
      </w:r>
      <w:r w:rsidRPr="00E22AD5">
        <w:t xml:space="preserve">. </w:t>
      </w:r>
    </w:p>
    <w:p w14:paraId="6CE25A61" w14:textId="1CFD7450" w:rsidR="00BC7739" w:rsidRDefault="00BC7739" w:rsidP="00D10FC4">
      <w:pPr>
        <w:pStyle w:val="Akapitzlist"/>
        <w:numPr>
          <w:ilvl w:val="0"/>
          <w:numId w:val="20"/>
        </w:numPr>
        <w:spacing w:after="0" w:line="240" w:lineRule="auto"/>
        <w:jc w:val="both"/>
      </w:pPr>
      <w:r>
        <w:t xml:space="preserve">Zamawiający zobowiązany jest do dokonania lub odmowy dokonania </w:t>
      </w:r>
      <w:r w:rsidRPr="004031BB">
        <w:t xml:space="preserve">odbioru </w:t>
      </w:r>
      <w:r>
        <w:t>końcowego w terminie do 30 dni od dnia rozpoczęcia odbioru.</w:t>
      </w:r>
    </w:p>
    <w:p w14:paraId="42B23E83" w14:textId="77777777" w:rsidR="00E22AD5" w:rsidRDefault="00E22AD5" w:rsidP="00D10FC4">
      <w:pPr>
        <w:pStyle w:val="Akapitzlist"/>
        <w:numPr>
          <w:ilvl w:val="0"/>
          <w:numId w:val="20"/>
        </w:numPr>
        <w:spacing w:after="0" w:line="240" w:lineRule="auto"/>
        <w:jc w:val="both"/>
      </w:pPr>
      <w:r w:rsidRPr="00E22AD5">
        <w:lastRenderedPageBreak/>
        <w:t xml:space="preserve">Jeżeli Zamawiający stwierdzi, że roboty nie zostały zakończone lub ma zastrzeżenia co do kompletności i prawidłowości operatu kolaudacyjnego, w porozumieniu z Wykonawcą, wyznacza termin ponownego złożenia wniosku o dokonanie odbioru końcowego robót, a kosztami uczestnictwa w odbiorze osób upoważnionych obciąża Wykonawcę. </w:t>
      </w:r>
    </w:p>
    <w:p w14:paraId="4B150A6B" w14:textId="77777777" w:rsidR="00E22AD5" w:rsidRDefault="00E22AD5" w:rsidP="00D10FC4">
      <w:pPr>
        <w:pStyle w:val="Akapitzlist"/>
        <w:numPr>
          <w:ilvl w:val="0"/>
          <w:numId w:val="20"/>
        </w:numPr>
        <w:spacing w:after="0" w:line="240" w:lineRule="auto"/>
        <w:jc w:val="both"/>
      </w:pPr>
      <w:r w:rsidRPr="00E22AD5">
        <w:t xml:space="preserve">Zakończenie robót i kompletność dokumentów odbiorowych zostanie stwierdzone w protokole odbioru końcowego, który dla swej ważności i skuteczności wymaga podpisów obu stron. </w:t>
      </w:r>
    </w:p>
    <w:p w14:paraId="013D9B1E" w14:textId="77777777" w:rsidR="00E22AD5" w:rsidRDefault="000D64D3" w:rsidP="00D10FC4">
      <w:pPr>
        <w:pStyle w:val="Akapitzlist"/>
        <w:numPr>
          <w:ilvl w:val="0"/>
          <w:numId w:val="20"/>
        </w:numPr>
        <w:spacing w:after="0" w:line="240" w:lineRule="auto"/>
        <w:jc w:val="both"/>
      </w:pPr>
      <w:r>
        <w:t xml:space="preserve">Odbioru </w:t>
      </w:r>
      <w:r w:rsidR="00E22AD5" w:rsidRPr="00E22AD5">
        <w:t xml:space="preserve">końcowego dokonuje komisja powołana przez Zamawiającego. </w:t>
      </w:r>
    </w:p>
    <w:p w14:paraId="3374851F" w14:textId="77777777" w:rsidR="00E22AD5" w:rsidRDefault="00E22AD5" w:rsidP="00D10FC4">
      <w:pPr>
        <w:pStyle w:val="Akapitzlist"/>
        <w:numPr>
          <w:ilvl w:val="0"/>
          <w:numId w:val="20"/>
        </w:numPr>
        <w:spacing w:after="0" w:line="240" w:lineRule="auto"/>
        <w:jc w:val="both"/>
      </w:pPr>
      <w:r w:rsidRPr="00E22AD5">
        <w:t xml:space="preserve">Zamawiający wyznacza pisemnie terminy na protokolarne stwierdzenie usunięcia wad z tytułu rękojmi lub gwarancji ustalonej w umowie. </w:t>
      </w:r>
    </w:p>
    <w:p w14:paraId="1823CB16" w14:textId="77777777" w:rsidR="00E22AD5" w:rsidRDefault="00E22AD5" w:rsidP="00D10FC4">
      <w:pPr>
        <w:pStyle w:val="Akapitzlist"/>
        <w:numPr>
          <w:ilvl w:val="0"/>
          <w:numId w:val="20"/>
        </w:numPr>
        <w:spacing w:after="0" w:line="240" w:lineRule="auto"/>
        <w:jc w:val="both"/>
      </w:pPr>
      <w:r w:rsidRPr="00E22AD5">
        <w:t xml:space="preserve">Jeżeli w toku czynności odbioru końcowego robót zostaną stwierdzone wady nadające się do natychmiastowego usunięcia, to Zamawiający może odmówić odbioru do czasu ich usunięcia przez Wykonawcę. </w:t>
      </w:r>
    </w:p>
    <w:p w14:paraId="3032BB49" w14:textId="77777777" w:rsidR="00E22AD5" w:rsidRDefault="00E22AD5" w:rsidP="00D10FC4">
      <w:pPr>
        <w:pStyle w:val="Akapitzlist"/>
        <w:numPr>
          <w:ilvl w:val="0"/>
          <w:numId w:val="20"/>
        </w:numPr>
        <w:spacing w:after="0" w:line="240" w:lineRule="auto"/>
        <w:jc w:val="both"/>
      </w:pPr>
      <w:r w:rsidRPr="00E22AD5">
        <w:t xml:space="preserve">Zamawiający może podjąć decyzję o przerwaniu czynności odbioru końcowego robót, jeżeli w czasie tych czynności zostaną ujawnione takie wady, które uniemożliwiają użytkowanie przedmiotu umowy zgodnie z przeznaczeniem. Czynności odbiorowe będą kontynuowane po zgłoszeniu przez Wykonawcę usunięcia tych wad. Jeżeli w toku czynności odbioru końcowego robót zostaną stwierdzone wady nie nadające się do usunięcia, to Zamawiający może – jeżeli wady umożliwiają użytkowanie obiektu zgodnie z jego przeznaczeniem – obniżyć wynagrodzenie Wykonawcy odpowiednio do utraconej wartości użytkowej, estetycznej i technicznej. </w:t>
      </w:r>
    </w:p>
    <w:p w14:paraId="2547A8C4" w14:textId="77777777" w:rsidR="00E22AD5" w:rsidRDefault="00E22AD5" w:rsidP="00D10FC4">
      <w:pPr>
        <w:pStyle w:val="Akapitzlist"/>
        <w:numPr>
          <w:ilvl w:val="0"/>
          <w:numId w:val="20"/>
        </w:numPr>
        <w:spacing w:after="0" w:line="240" w:lineRule="auto"/>
        <w:jc w:val="both"/>
      </w:pPr>
      <w:r w:rsidRPr="00E22AD5">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 </w:t>
      </w:r>
    </w:p>
    <w:p w14:paraId="49221CBD" w14:textId="77777777" w:rsidR="00E22AD5" w:rsidRDefault="00E22AD5" w:rsidP="00D10FC4">
      <w:pPr>
        <w:pStyle w:val="Akapitzlist"/>
        <w:numPr>
          <w:ilvl w:val="0"/>
          <w:numId w:val="20"/>
        </w:numPr>
        <w:spacing w:after="0" w:line="240" w:lineRule="auto"/>
        <w:jc w:val="both"/>
      </w:pPr>
      <w:r w:rsidRPr="00E22AD5">
        <w:t>Zamawiający przed upływem terminu gwarancji jakości i rękojmi za wady, a przed terminem zwrotu zabezpieczenia należytego wykonania umowy wezwie W</w:t>
      </w:r>
      <w:r w:rsidR="00133F48">
        <w:t>ykonawcę do udziału w odbiorze</w:t>
      </w:r>
      <w:r w:rsidRPr="00E22AD5">
        <w:t xml:space="preserve"> pogwarancyjnym.</w:t>
      </w:r>
      <w:r w:rsidR="00133F48">
        <w:t xml:space="preserve"> Odbiór pogwarancyjny zosta</w:t>
      </w:r>
      <w:r w:rsidR="004944CC">
        <w:t>nie dokonany protokolarnie.</w:t>
      </w:r>
      <w:r w:rsidRPr="00E22AD5">
        <w:t xml:space="preserve"> Podczas odbioru pogwarancyjnego należy uwzględnić normalne zużycie materiałów. </w:t>
      </w:r>
    </w:p>
    <w:p w14:paraId="3CB56354" w14:textId="77777777" w:rsidR="00E22AD5" w:rsidRDefault="00E22AD5" w:rsidP="00D10FC4">
      <w:pPr>
        <w:pStyle w:val="Akapitzlist"/>
        <w:numPr>
          <w:ilvl w:val="0"/>
          <w:numId w:val="20"/>
        </w:numPr>
        <w:spacing w:after="0" w:line="240" w:lineRule="auto"/>
        <w:jc w:val="both"/>
      </w:pPr>
      <w:r w:rsidRPr="00E22AD5">
        <w:t xml:space="preserve">W przypadku, kiedy podczas odbioru pogwarancyjnego ujawnione zostaną wady, których wcześniej nie udało się wykryć mimo staranności Zamawiającego, wady te (nazywane usterkami celem obniżenia ich znaczenia przy ocenie jakości wykonania) powinny być ujawnione w dokumencie z przeglądu pogwarancyjnego i po uzgodnieniu między Zamawiającym a Wykonawcą robót, ustalony powinien być termin ich usunięcia. </w:t>
      </w:r>
    </w:p>
    <w:p w14:paraId="15B05573" w14:textId="77777777" w:rsidR="00106AEE" w:rsidRPr="00E22AD5" w:rsidRDefault="00106AEE" w:rsidP="00106AEE">
      <w:pPr>
        <w:pStyle w:val="Akapitzlist"/>
        <w:spacing w:after="0" w:line="240" w:lineRule="auto"/>
        <w:ind w:left="360"/>
        <w:jc w:val="both"/>
      </w:pPr>
    </w:p>
    <w:p w14:paraId="28CADEA4" w14:textId="77777777" w:rsidR="00A93601" w:rsidRPr="00712B3D" w:rsidRDefault="00712B3D" w:rsidP="00D76F6C">
      <w:pPr>
        <w:spacing w:after="0" w:line="240" w:lineRule="auto"/>
        <w:jc w:val="center"/>
        <w:rPr>
          <w:b/>
        </w:rPr>
      </w:pPr>
      <w:r>
        <w:rPr>
          <w:b/>
        </w:rPr>
        <w:t>§ 11</w:t>
      </w:r>
    </w:p>
    <w:p w14:paraId="09CC0675" w14:textId="77777777" w:rsidR="00A93601" w:rsidRPr="00D76F6C" w:rsidRDefault="00A93601" w:rsidP="00210C5F">
      <w:pPr>
        <w:spacing w:after="0" w:line="240" w:lineRule="auto"/>
        <w:jc w:val="center"/>
        <w:rPr>
          <w:b/>
        </w:rPr>
      </w:pPr>
      <w:r w:rsidRPr="00712B3D">
        <w:rPr>
          <w:b/>
        </w:rPr>
        <w:t>Ubezpieczenie</w:t>
      </w:r>
    </w:p>
    <w:p w14:paraId="732077EA" w14:textId="77777777" w:rsidR="000F473E" w:rsidRDefault="003C7665" w:rsidP="00D10FC4">
      <w:pPr>
        <w:pStyle w:val="Akapitzlist"/>
        <w:numPr>
          <w:ilvl w:val="0"/>
          <w:numId w:val="33"/>
        </w:numPr>
        <w:spacing w:after="0" w:line="240" w:lineRule="auto"/>
        <w:jc w:val="both"/>
      </w:pPr>
      <w:r>
        <w:t>Wykonawca</w:t>
      </w:r>
      <w:r w:rsidR="00953EFE" w:rsidRPr="003C7665">
        <w:t xml:space="preserve"> zobowiązuje się </w:t>
      </w:r>
      <w:r w:rsidR="000F473E">
        <w:t>posiadać ubezpieczenie od odpowiedzialności cywilnej (OC) w zakresie prowadzonej działalności gospodarczej, obejmującej zakres zgodny z przedmiotem umowy, na sum</w:t>
      </w:r>
      <w:r w:rsidR="00F3713E">
        <w:t>ę gwarancyjną nie mniejszą niż 6</w:t>
      </w:r>
      <w:r w:rsidR="000F473E">
        <w:t>0% wynagrodzenia umownego brutto wynikające z niniejszej umowy.</w:t>
      </w:r>
    </w:p>
    <w:p w14:paraId="3FA53BCD" w14:textId="77777777" w:rsidR="000F473E" w:rsidRDefault="000F473E" w:rsidP="00D10FC4">
      <w:pPr>
        <w:pStyle w:val="Akapitzlist"/>
        <w:numPr>
          <w:ilvl w:val="0"/>
          <w:numId w:val="33"/>
        </w:numPr>
        <w:spacing w:after="0" w:line="240" w:lineRule="auto"/>
        <w:jc w:val="both"/>
      </w:pPr>
      <w:r>
        <w:t>Przed zawarciem umowy Wykonawca przedłożył Zamawiającemu kopię aktualnej umowy ubezpieczenia (lub polisy) w wymaganym zakresie wraz z potwierdzeniem jej opłacenia. W przypadku opłaty rozłożonej na raty Wykonawca w toku obowiązywania umowy zobowiązany jest do przedłożenia Zamawiającemu potwierdzenia płatności kolejnych rat. W przypadku utraty ważności umowy ubezpieczenia lub polisy w trakcie realizacji umowy Wykonawca przedłoży Zamawiającemu nową umowę ubezpieczenia lub polisę wraz z dowodem jej opłacenia.</w:t>
      </w:r>
    </w:p>
    <w:p w14:paraId="40F4019D" w14:textId="77777777" w:rsidR="000F473E" w:rsidRDefault="000F473E" w:rsidP="00D10FC4">
      <w:pPr>
        <w:pStyle w:val="Akapitzlist"/>
        <w:numPr>
          <w:ilvl w:val="0"/>
          <w:numId w:val="33"/>
        </w:numPr>
        <w:spacing w:after="0" w:line="240" w:lineRule="auto"/>
        <w:jc w:val="both"/>
      </w:pPr>
      <w: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14:paraId="6BEEAB37" w14:textId="77777777" w:rsidR="000F473E" w:rsidRDefault="000F473E" w:rsidP="00D10FC4">
      <w:pPr>
        <w:pStyle w:val="Akapitzlist"/>
        <w:numPr>
          <w:ilvl w:val="0"/>
          <w:numId w:val="34"/>
        </w:numPr>
        <w:spacing w:after="0" w:line="240" w:lineRule="auto"/>
        <w:jc w:val="both"/>
      </w:pPr>
      <w:r>
        <w:t>za śmierć lub kalectwo spowodowane działaniem lub zaniechaniem Wykonawcy w stosunku do osób upoważnionych do przebywania na terenie budowy i osób trzecich, które nie są upoważnione do przebywania na terenie budowy;</w:t>
      </w:r>
    </w:p>
    <w:p w14:paraId="3E2B4C40" w14:textId="77777777" w:rsidR="000F473E" w:rsidRDefault="000F473E" w:rsidP="00D10FC4">
      <w:pPr>
        <w:pStyle w:val="Akapitzlist"/>
        <w:numPr>
          <w:ilvl w:val="0"/>
          <w:numId w:val="34"/>
        </w:numPr>
        <w:spacing w:after="0" w:line="240" w:lineRule="auto"/>
        <w:jc w:val="both"/>
      </w:pPr>
      <w:r>
        <w:lastRenderedPageBreak/>
        <w:t>za uszkodzenie wszelkiej własności Zamawiającego i osób trzecich, a w szczególności: uszkodzenia budynków, ich wyposażenia i urządzeń stanowiących własność użytkownika lub Zamawiającego spowodowane działaniem lub zaniechaniem Wykonawcy oraz powstałymi wadami w wykonanych robotach.</w:t>
      </w:r>
    </w:p>
    <w:p w14:paraId="1E19030D" w14:textId="77777777" w:rsidR="00D76F6C" w:rsidRDefault="00D76F6C" w:rsidP="005C70C7">
      <w:pPr>
        <w:spacing w:after="0"/>
      </w:pPr>
    </w:p>
    <w:p w14:paraId="4096CE5B" w14:textId="77777777" w:rsidR="00DC6C0C" w:rsidRPr="00B718E4" w:rsidRDefault="00B718E4" w:rsidP="00B718E4">
      <w:pPr>
        <w:spacing w:after="0" w:line="240" w:lineRule="auto"/>
        <w:jc w:val="center"/>
        <w:rPr>
          <w:b/>
        </w:rPr>
      </w:pPr>
      <w:r w:rsidRPr="00B718E4">
        <w:rPr>
          <w:b/>
        </w:rPr>
        <w:t>§ 12</w:t>
      </w:r>
    </w:p>
    <w:p w14:paraId="74776195" w14:textId="77777777" w:rsidR="00DC6C0C" w:rsidRPr="00B718E4" w:rsidRDefault="00DC6C0C" w:rsidP="00B718E4">
      <w:pPr>
        <w:spacing w:after="0" w:line="240" w:lineRule="auto"/>
        <w:jc w:val="center"/>
        <w:rPr>
          <w:b/>
        </w:rPr>
      </w:pPr>
      <w:r w:rsidRPr="00B718E4">
        <w:rPr>
          <w:b/>
        </w:rPr>
        <w:t>Podwykonawstwo</w:t>
      </w:r>
    </w:p>
    <w:p w14:paraId="519DE1CC" w14:textId="18CC2584" w:rsidR="00DB7BCE" w:rsidRDefault="007A7BAD" w:rsidP="00D10FC4">
      <w:pPr>
        <w:pStyle w:val="Akapitzlist"/>
        <w:numPr>
          <w:ilvl w:val="0"/>
          <w:numId w:val="40"/>
        </w:numPr>
        <w:spacing w:after="0" w:line="240" w:lineRule="auto"/>
        <w:jc w:val="both"/>
      </w:pPr>
      <w:r>
        <w:t>Wykonawca oświadcza, że przedmiot umowy zostanie wykonany z udziałem:</w:t>
      </w:r>
    </w:p>
    <w:p w14:paraId="6AC80574" w14:textId="3DD6F562" w:rsidR="007A7BAD" w:rsidRDefault="00092004" w:rsidP="00D10FC4">
      <w:pPr>
        <w:pStyle w:val="Akapitzlist"/>
        <w:numPr>
          <w:ilvl w:val="0"/>
          <w:numId w:val="47"/>
        </w:numPr>
        <w:spacing w:after="0" w:line="240" w:lineRule="auto"/>
        <w:jc w:val="both"/>
      </w:pPr>
      <w:r>
        <w:t>Podwykonawcy ……………………………………… w zakresie …………………………………………..</w:t>
      </w:r>
    </w:p>
    <w:p w14:paraId="02F64C3A" w14:textId="3B404F63" w:rsidR="00092004" w:rsidRDefault="00092004" w:rsidP="00D10FC4">
      <w:pPr>
        <w:pStyle w:val="Akapitzlist"/>
        <w:numPr>
          <w:ilvl w:val="0"/>
          <w:numId w:val="47"/>
        </w:numPr>
        <w:spacing w:after="0" w:line="240" w:lineRule="auto"/>
        <w:jc w:val="both"/>
      </w:pPr>
      <w:r>
        <w:t xml:space="preserve">Podwykonawcy …………………………………….., na zasoby którego Wykonawca powoływał się wykazując spełnianie warunków udziału w postępowaniu o udzielenie zamówienia objętego przedmiotem umowy w zakresie ………………………………………. </w:t>
      </w:r>
    </w:p>
    <w:p w14:paraId="22E779E1" w14:textId="77777777" w:rsidR="003B1CE7" w:rsidRDefault="003B1CE7" w:rsidP="00D10FC4">
      <w:pPr>
        <w:pStyle w:val="Akapitzlist"/>
        <w:numPr>
          <w:ilvl w:val="0"/>
          <w:numId w:val="40"/>
        </w:numPr>
        <w:spacing w:after="0" w:line="240" w:lineRule="auto"/>
        <w:jc w:val="both"/>
      </w:pPr>
      <w:r w:rsidRPr="003B1CE7">
        <w:t>Zgłaszanie podwykonawców lub dalszych podwykonawców, przedstawianie projektów umów, kopii umów i ich zmiany – poświadczonych za zgodność z oryginałem, rozliczanie za wykonane przez nich roboty, dostawy lub usługi itp. będzie odbywało się zgodnie z przepisami ustawy - Prawo zamówień publicznych, a w szczególności zgodnie z zapisem art. 464 tej ustawy.</w:t>
      </w:r>
    </w:p>
    <w:p w14:paraId="253B842E" w14:textId="77777777" w:rsidR="003B1CE7" w:rsidRDefault="003B1CE7" w:rsidP="00D10FC4">
      <w:pPr>
        <w:pStyle w:val="Akapitzlist"/>
        <w:numPr>
          <w:ilvl w:val="0"/>
          <w:numId w:val="40"/>
        </w:numPr>
        <w:spacing w:after="0" w:line="240" w:lineRule="auto"/>
        <w:jc w:val="both"/>
      </w:pPr>
      <w:r w:rsidRPr="003B1CE7">
        <w:t>Umowy o podwykonawstwo, których przedmiotem są dostawy lub usługi, nie podlegają obowiązkowi przedkładania zamawiającemu, jeżeli</w:t>
      </w:r>
      <w:r w:rsidR="005C4BDB">
        <w:t xml:space="preserve"> ich wartość jest mniejsza niż 5</w:t>
      </w:r>
      <w:r w:rsidRPr="003B1CE7">
        <w:t xml:space="preserve">0 000 zł brutto bez względu na przedmiot tych dostaw lub usług. </w:t>
      </w:r>
    </w:p>
    <w:p w14:paraId="774AB193" w14:textId="77777777" w:rsidR="003B1CE7" w:rsidRDefault="003B1CE7" w:rsidP="00D10FC4">
      <w:pPr>
        <w:pStyle w:val="Akapitzlist"/>
        <w:numPr>
          <w:ilvl w:val="0"/>
          <w:numId w:val="40"/>
        </w:numPr>
        <w:spacing w:after="0" w:line="240" w:lineRule="auto"/>
        <w:jc w:val="both"/>
      </w:pPr>
      <w:r w:rsidRPr="003B1CE7">
        <w:t>Termin na zgłoszenie przez Zamawiającego pisemnych zastrzeżeń do projektu umowy o podwykonawstwo, której przedmiotem są roboty budowlane, i do projektu jej zmiany lub pisemnego sprzeciwu do tej umowy wynosi 7 dni kalendarzowych.</w:t>
      </w:r>
    </w:p>
    <w:p w14:paraId="078B3E94" w14:textId="77777777" w:rsidR="003B1CE7" w:rsidRDefault="003B1CE7" w:rsidP="00D10FC4">
      <w:pPr>
        <w:pStyle w:val="Akapitzlist"/>
        <w:numPr>
          <w:ilvl w:val="0"/>
          <w:numId w:val="40"/>
        </w:numPr>
        <w:spacing w:after="0" w:line="240" w:lineRule="auto"/>
        <w:jc w:val="both"/>
      </w:pPr>
      <w:r w:rsidRPr="003B1CE7">
        <w:t xml:space="preserve">Termin zgłaszania uwag, o których mowa w art. 465 pkt 4 ustawy – Prawo zamówień publicznych wynosi 10 dni kalendarzowych. </w:t>
      </w:r>
    </w:p>
    <w:p w14:paraId="03EC7615" w14:textId="77777777" w:rsidR="003B1CE7" w:rsidRDefault="001A0AFB" w:rsidP="00D10FC4">
      <w:pPr>
        <w:pStyle w:val="Akapitzlist"/>
        <w:numPr>
          <w:ilvl w:val="0"/>
          <w:numId w:val="40"/>
        </w:numPr>
        <w:spacing w:after="0" w:line="240" w:lineRule="auto"/>
        <w:jc w:val="both"/>
      </w:pPr>
      <w:r>
        <w:t>Ponadto</w:t>
      </w:r>
      <w:r w:rsidR="003B1CE7" w:rsidRPr="003B1CE7">
        <w:t xml:space="preserve"> w treściach umów z podwykonawcami i dalszymi podwykonawcami muszą być zawarte zapisy zobowiązujące Wykonawcę, podwykonawcę i dalszego podwykonawcę do przedstawiania Zamawiającemu </w:t>
      </w:r>
      <w:r w:rsidR="003B1CE7" w:rsidRPr="00013DD8">
        <w:t xml:space="preserve">protokołów odbiorów częściowych </w:t>
      </w:r>
      <w:r w:rsidR="003B1CE7" w:rsidRPr="003B1CE7">
        <w:t xml:space="preserve">i końcowych podpisanych pomiędzy Wykonawcą, podwykonawcą i dalszymi podwykonawcami. </w:t>
      </w:r>
      <w:r>
        <w:t xml:space="preserve"> </w:t>
      </w:r>
      <w:r w:rsidR="003B1CE7" w:rsidRPr="003B1CE7">
        <w:t>W przypadku jeśli w tych protokołach zawarte będą zastrzeżenia lub uwagi, Wykonawca zobligowany będzie do przedstawienia dokumentu potwierdzającego ich faktyczne usunięcie. Ponadto Wykonawca zobowiązany będzie do przedstawienia Zamawiającemu,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wynikającej z nieterminowej zapłaty wynagrodzenia należnego Wykonawcy.</w:t>
      </w:r>
    </w:p>
    <w:p w14:paraId="217AAD97" w14:textId="77777777" w:rsidR="003B1CE7" w:rsidRDefault="003B1CE7" w:rsidP="00D10FC4">
      <w:pPr>
        <w:pStyle w:val="Akapitzlist"/>
        <w:numPr>
          <w:ilvl w:val="0"/>
          <w:numId w:val="40"/>
        </w:numPr>
        <w:spacing w:after="0" w:line="240" w:lineRule="auto"/>
        <w:jc w:val="both"/>
      </w:pPr>
      <w:r w:rsidRPr="003B1CE7">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A6248E7" w14:textId="77777777" w:rsidR="003B1CE7" w:rsidRPr="00E22AD5" w:rsidRDefault="003B1CE7" w:rsidP="003B1CE7">
      <w:pPr>
        <w:spacing w:after="0"/>
      </w:pPr>
    </w:p>
    <w:p w14:paraId="2793B7F6" w14:textId="77777777" w:rsidR="00E22AD5" w:rsidRPr="00E22AD5" w:rsidRDefault="009660CB" w:rsidP="005C70C7">
      <w:pPr>
        <w:spacing w:after="0"/>
        <w:jc w:val="center"/>
      </w:pPr>
      <w:r>
        <w:rPr>
          <w:b/>
          <w:bCs/>
        </w:rPr>
        <w:t>§ 13</w:t>
      </w:r>
    </w:p>
    <w:p w14:paraId="69051D86" w14:textId="77777777" w:rsidR="00E22AD5" w:rsidRPr="00E22AD5" w:rsidRDefault="00E22AD5" w:rsidP="005C70C7">
      <w:pPr>
        <w:spacing w:after="0"/>
        <w:jc w:val="center"/>
      </w:pPr>
      <w:r w:rsidRPr="00E22AD5">
        <w:rPr>
          <w:b/>
          <w:bCs/>
        </w:rPr>
        <w:t>Kary umowne</w:t>
      </w:r>
    </w:p>
    <w:p w14:paraId="044A90A0" w14:textId="77777777" w:rsidR="00E22AD5" w:rsidRDefault="008A48AC" w:rsidP="00D10FC4">
      <w:pPr>
        <w:pStyle w:val="Akapitzlist"/>
        <w:numPr>
          <w:ilvl w:val="0"/>
          <w:numId w:val="38"/>
        </w:numPr>
        <w:spacing w:line="240" w:lineRule="auto"/>
        <w:jc w:val="both"/>
      </w:pPr>
      <w:r>
        <w:t>S</w:t>
      </w:r>
      <w:r w:rsidR="0006347C">
        <w:t>trony ustalają</w:t>
      </w:r>
      <w:r w:rsidR="00A55188">
        <w:t xml:space="preserve"> odpowiedzialność za niewykonanie lub nienależyte wykonanie zobowiązań umownych przez zapłatę kar umownych w następujących przypadkach i wysokościach</w:t>
      </w:r>
      <w:r w:rsidR="00E22AD5" w:rsidRPr="00E22AD5">
        <w:t xml:space="preserve">: </w:t>
      </w:r>
    </w:p>
    <w:p w14:paraId="3B9AEFAA" w14:textId="77777777" w:rsidR="00C05809" w:rsidRDefault="009C7B9D" w:rsidP="00D10FC4">
      <w:pPr>
        <w:pStyle w:val="Akapitzlist"/>
        <w:numPr>
          <w:ilvl w:val="0"/>
          <w:numId w:val="39"/>
        </w:numPr>
        <w:spacing w:line="240" w:lineRule="auto"/>
        <w:jc w:val="both"/>
      </w:pPr>
      <w:r>
        <w:t>z</w:t>
      </w:r>
      <w:r w:rsidR="00C05809">
        <w:t xml:space="preserve">a odstąpienie od umowy lub rozwiązanie umowy przez </w:t>
      </w:r>
      <w:r w:rsidR="007005F4">
        <w:t>Zamawiającego z powodu okoliczności, za które ponosi odpowiedzialność</w:t>
      </w:r>
      <w:r w:rsidR="001901E6">
        <w:t xml:space="preserve"> Wy</w:t>
      </w:r>
      <w:r>
        <w:t>konawca w wysokości 20%</w:t>
      </w:r>
      <w:r w:rsidR="001901E6">
        <w:t xml:space="preserve"> wynagrodzenia brutto</w:t>
      </w:r>
      <w:r>
        <w:t xml:space="preserve"> określonego w §</w:t>
      </w:r>
      <w:r w:rsidR="00BE5816">
        <w:t xml:space="preserve"> </w:t>
      </w:r>
      <w:r>
        <w:t>7 ust. 1</w:t>
      </w:r>
      <w:r w:rsidR="007F7F4D">
        <w:t>;</w:t>
      </w:r>
    </w:p>
    <w:p w14:paraId="41E926AC" w14:textId="77777777" w:rsidR="00E22AD5" w:rsidRDefault="00E22AD5" w:rsidP="00D10FC4">
      <w:pPr>
        <w:pStyle w:val="Akapitzlist"/>
        <w:numPr>
          <w:ilvl w:val="0"/>
          <w:numId w:val="39"/>
        </w:numPr>
        <w:spacing w:line="240" w:lineRule="auto"/>
        <w:jc w:val="both"/>
      </w:pPr>
      <w:r w:rsidRPr="00E22AD5">
        <w:t>w przypadk</w:t>
      </w:r>
      <w:r w:rsidR="001C5549">
        <w:t>u zwłoki</w:t>
      </w:r>
      <w:r w:rsidRPr="00E22AD5">
        <w:t xml:space="preserve"> w wykonaniu przedmi</w:t>
      </w:r>
      <w:r w:rsidR="007F7F4D">
        <w:t>otu zamówienia w wysokości 0,05</w:t>
      </w:r>
      <w:r w:rsidR="00982D9A">
        <w:t>%</w:t>
      </w:r>
      <w:r w:rsidR="00982D9A" w:rsidRPr="00982D9A">
        <w:t xml:space="preserve"> wynagrodzenia brutto określonego w §</w:t>
      </w:r>
      <w:r w:rsidR="00BE5816">
        <w:t xml:space="preserve"> </w:t>
      </w:r>
      <w:r w:rsidR="00982D9A" w:rsidRPr="00982D9A">
        <w:t>7 ust. 1</w:t>
      </w:r>
      <w:r w:rsidR="007F7F4D">
        <w:t xml:space="preserve">, za każdy dzień zwłoki. Za zwłokę uznaje się każde przekroczenie terminy określonego w </w:t>
      </w:r>
      <w:r w:rsidR="00105123">
        <w:t>§</w:t>
      </w:r>
      <w:r w:rsidR="00BE5816">
        <w:t xml:space="preserve"> </w:t>
      </w:r>
      <w:r w:rsidR="00105123">
        <w:t>2 ust.2 niniejszej umowy</w:t>
      </w:r>
      <w:r w:rsidRPr="00E22AD5">
        <w:t xml:space="preserve">; </w:t>
      </w:r>
    </w:p>
    <w:p w14:paraId="287D6D20" w14:textId="77777777" w:rsidR="00BB1DBE" w:rsidRDefault="00A52561" w:rsidP="00D10FC4">
      <w:pPr>
        <w:pStyle w:val="Akapitzlist"/>
        <w:numPr>
          <w:ilvl w:val="0"/>
          <w:numId w:val="39"/>
        </w:numPr>
        <w:spacing w:line="240" w:lineRule="auto"/>
        <w:jc w:val="both"/>
      </w:pPr>
      <w:r>
        <w:t xml:space="preserve">za zwłokę w usunięciu wad stwierdzonych przy odbiorze, w okresie gwarancji lub rękojmi w wysokości 0,02% </w:t>
      </w:r>
      <w:r w:rsidR="00982D9A" w:rsidRPr="00982D9A">
        <w:t>wynagrodzenia brutto określonego w §</w:t>
      </w:r>
      <w:r w:rsidR="00BE5816">
        <w:t xml:space="preserve"> </w:t>
      </w:r>
      <w:r w:rsidR="00982D9A" w:rsidRPr="00982D9A">
        <w:t>7 ust. 1</w:t>
      </w:r>
      <w:r w:rsidR="00982D9A">
        <w:t xml:space="preserve"> </w:t>
      </w:r>
      <w:r>
        <w:t xml:space="preserve">za każdy dzień zwłoki licząc </w:t>
      </w:r>
      <w:r>
        <w:lastRenderedPageBreak/>
        <w:t>od dnia następnego po dniu wyznaczonym przez Zamawiającego za termin usunięcia tych wad;</w:t>
      </w:r>
    </w:p>
    <w:p w14:paraId="6ED039E4" w14:textId="77777777" w:rsidR="00E22AD5" w:rsidRDefault="00E22AD5" w:rsidP="00D10FC4">
      <w:pPr>
        <w:pStyle w:val="Akapitzlist"/>
        <w:numPr>
          <w:ilvl w:val="0"/>
          <w:numId w:val="39"/>
        </w:numPr>
        <w:spacing w:line="240" w:lineRule="auto"/>
        <w:jc w:val="both"/>
      </w:pPr>
      <w:r w:rsidRPr="00E22AD5">
        <w:t>w przypadku braku zapłaty wynagrodzenia należnego podwykonawcom lub dals</w:t>
      </w:r>
      <w:r w:rsidR="006B3172">
        <w:t>zy</w:t>
      </w:r>
      <w:r w:rsidR="00B14B59">
        <w:t>m podwykonawcom, w wysokości 0,</w:t>
      </w:r>
      <w:r w:rsidR="006B3172">
        <w:t>5</w:t>
      </w:r>
      <w:r w:rsidRPr="00E22AD5">
        <w:t xml:space="preserve">% wynagrodzenia brutto określonego w umowie o podwykonawstwo dla tego podwykonawcy lub dalszego podwykonawcy; </w:t>
      </w:r>
    </w:p>
    <w:p w14:paraId="4549D4CB" w14:textId="77777777" w:rsidR="00E22AD5" w:rsidRDefault="00E22AD5" w:rsidP="00D10FC4">
      <w:pPr>
        <w:pStyle w:val="Akapitzlist"/>
        <w:numPr>
          <w:ilvl w:val="0"/>
          <w:numId w:val="39"/>
        </w:numPr>
        <w:spacing w:line="240" w:lineRule="auto"/>
        <w:jc w:val="both"/>
      </w:pPr>
      <w:r w:rsidRPr="00E22AD5">
        <w:t>w przypadku nieterminowej zapłaty wynagrodzenia należnego podwykonawcom lub dalszym podwykonawcom, w wysokośc</w:t>
      </w:r>
      <w:r w:rsidR="00355F48">
        <w:t>i</w:t>
      </w:r>
      <w:r w:rsidR="00D0416D">
        <w:t xml:space="preserve"> ustawowych odsetek za opóźnienie w zapłacie za nieterminowa zapłatę</w:t>
      </w:r>
      <w:r w:rsidRPr="00E22AD5">
        <w:t xml:space="preserve">; </w:t>
      </w:r>
    </w:p>
    <w:p w14:paraId="3C75380D" w14:textId="77777777" w:rsidR="00E22AD5" w:rsidRDefault="00E22AD5" w:rsidP="00D10FC4">
      <w:pPr>
        <w:pStyle w:val="Akapitzlist"/>
        <w:numPr>
          <w:ilvl w:val="0"/>
          <w:numId w:val="39"/>
        </w:numPr>
        <w:spacing w:line="240" w:lineRule="auto"/>
        <w:jc w:val="both"/>
      </w:pPr>
      <w:r w:rsidRPr="00E22AD5">
        <w:t xml:space="preserve">w przypadku nieprzedłożenia do zaakceptowania projektu umowy o podwykonawstwo, której przedmiotem są roboty budowlane, lub projektu zmiany tej umowy, w wysokości 500,00 zł za każdy stwierdzony przypadek; </w:t>
      </w:r>
    </w:p>
    <w:p w14:paraId="77F42F6C" w14:textId="77777777" w:rsidR="00E22AD5" w:rsidRDefault="00E22AD5" w:rsidP="00D10FC4">
      <w:pPr>
        <w:pStyle w:val="Akapitzlist"/>
        <w:numPr>
          <w:ilvl w:val="0"/>
          <w:numId w:val="39"/>
        </w:numPr>
        <w:spacing w:line="240" w:lineRule="auto"/>
        <w:jc w:val="both"/>
      </w:pPr>
      <w:r w:rsidRPr="00E22AD5">
        <w:t>w przypadku nieprzedło</w:t>
      </w:r>
      <w:r w:rsidR="00026D4D">
        <w:t>żenia w terminie</w:t>
      </w:r>
      <w:r w:rsidRPr="00E22AD5">
        <w:t xml:space="preserve">, poświadczonej za zgodność z oryginałem kopii umowy o podwykonawstwo lub jej zmiany, w wysokości 500,00 zł za każdy stwierdzony przypadek; </w:t>
      </w:r>
    </w:p>
    <w:p w14:paraId="6DCC473B" w14:textId="77777777" w:rsidR="00E22AD5" w:rsidRDefault="00E22AD5" w:rsidP="00D10FC4">
      <w:pPr>
        <w:pStyle w:val="Akapitzlist"/>
        <w:numPr>
          <w:ilvl w:val="0"/>
          <w:numId w:val="39"/>
        </w:numPr>
        <w:spacing w:line="240" w:lineRule="auto"/>
        <w:jc w:val="both"/>
      </w:pPr>
      <w:r w:rsidRPr="00E22AD5">
        <w:t xml:space="preserve">w przypadku braku zmiany umowy o podwykonawstwo w zakresie terminu zapłaty, w wysokości 500,00 zł za każdy stwierdzony przypadek; </w:t>
      </w:r>
    </w:p>
    <w:p w14:paraId="50D58C28" w14:textId="6C9C1508" w:rsidR="00E22AD5" w:rsidRPr="00FC3BFC" w:rsidRDefault="00E22AD5" w:rsidP="00D10FC4">
      <w:pPr>
        <w:pStyle w:val="Akapitzlist"/>
        <w:numPr>
          <w:ilvl w:val="0"/>
          <w:numId w:val="39"/>
        </w:numPr>
        <w:spacing w:line="240" w:lineRule="auto"/>
        <w:jc w:val="both"/>
      </w:pPr>
      <w:r w:rsidRPr="00FC3BFC">
        <w:t xml:space="preserve">za dopuszczenie do wykonywania przedmiotu umowy innego podmiotu niż Wykonawca lub zaakceptowany przez Zamawiającego podwykonawca lub dalszy podwykonawca, w wysokości </w:t>
      </w:r>
      <w:r w:rsidR="00961D6E" w:rsidRPr="00FC3BFC">
        <w:t>5 000,00 zł z</w:t>
      </w:r>
      <w:r w:rsidRPr="00FC3BFC">
        <w:t xml:space="preserve">a każdy stwierdzony przypadek; </w:t>
      </w:r>
    </w:p>
    <w:p w14:paraId="2B6EBFC3" w14:textId="4A87FB36" w:rsidR="002028FE" w:rsidRDefault="002028FE" w:rsidP="00D10FC4">
      <w:pPr>
        <w:pStyle w:val="Akapitzlist"/>
        <w:numPr>
          <w:ilvl w:val="0"/>
          <w:numId w:val="39"/>
        </w:numPr>
        <w:spacing w:line="240" w:lineRule="auto"/>
        <w:jc w:val="both"/>
      </w:pPr>
      <w:r>
        <w:t xml:space="preserve">za stwierdzenie rażących zaniedbań w realizacji przedmiotu umowy, w tym </w:t>
      </w:r>
      <w:r w:rsidR="00FA0B23">
        <w:t xml:space="preserve">w </w:t>
      </w:r>
      <w:r>
        <w:t>szczególności</w:t>
      </w:r>
      <w:r w:rsidR="00FA0B23">
        <w:t xml:space="preserve"> </w:t>
      </w:r>
      <w:r w:rsidR="0083107D">
        <w:t xml:space="preserve">w </w:t>
      </w:r>
      <w:r w:rsidR="0083107D" w:rsidRPr="00FC3BFC">
        <w:t>przypadku trzykrotnego wezwania przez Zamawiającego</w:t>
      </w:r>
      <w:r w:rsidR="00F61371" w:rsidRPr="00FC3BFC">
        <w:t xml:space="preserve"> do prawidłowej realizacji robót w </w:t>
      </w:r>
      <w:r w:rsidR="00FC3BFC" w:rsidRPr="00FC3BFC">
        <w:t>wysokości 5 000,00 zł</w:t>
      </w:r>
      <w:r w:rsidR="00F61371" w:rsidRPr="00FC3BFC">
        <w:t>;</w:t>
      </w:r>
      <w:r w:rsidR="001C6D73" w:rsidRPr="00FC3BFC">
        <w:t xml:space="preserve"> </w:t>
      </w:r>
    </w:p>
    <w:p w14:paraId="52BF5E86" w14:textId="77777777" w:rsidR="00EC7B9A" w:rsidRPr="00E22AD5" w:rsidRDefault="00DB3FBC" w:rsidP="00D10FC4">
      <w:pPr>
        <w:pStyle w:val="Akapitzlist"/>
        <w:numPr>
          <w:ilvl w:val="0"/>
          <w:numId w:val="39"/>
        </w:numPr>
        <w:spacing w:line="240" w:lineRule="auto"/>
        <w:jc w:val="both"/>
      </w:pPr>
      <w:r>
        <w:t>za każdy stwierdzony przypadek naruszenia Obo</w:t>
      </w:r>
      <w:r w:rsidR="00CD6989">
        <w:t>wiązku zatrudnieni</w:t>
      </w:r>
      <w:r w:rsidR="00A008CA">
        <w:t>a w wysokości 2 000,00 zł</w:t>
      </w:r>
      <w:r w:rsidR="005440B1">
        <w:t>.</w:t>
      </w:r>
    </w:p>
    <w:p w14:paraId="129A2DD9" w14:textId="77777777" w:rsidR="00E22AD5" w:rsidRDefault="00E22AD5" w:rsidP="00D10FC4">
      <w:pPr>
        <w:pStyle w:val="Akapitzlist"/>
        <w:numPr>
          <w:ilvl w:val="0"/>
          <w:numId w:val="38"/>
        </w:numPr>
        <w:spacing w:line="240" w:lineRule="auto"/>
        <w:jc w:val="both"/>
      </w:pPr>
      <w:r w:rsidRPr="00E22AD5">
        <w:t>Zamawiający zapłaci Wykonawcy kary umowne za odstąpienie od umowy z przyczyn zależnych od Zamawiającego w wysok</w:t>
      </w:r>
      <w:r w:rsidR="00F0441C">
        <w:t>ości 20</w:t>
      </w:r>
      <w:r w:rsidRPr="00E22AD5">
        <w:t xml:space="preserve">% </w:t>
      </w:r>
      <w:r w:rsidR="0019417B" w:rsidRPr="0019417B">
        <w:t>wynagrodzenia brutto określonego w §</w:t>
      </w:r>
      <w:r w:rsidR="00BE5816">
        <w:t xml:space="preserve"> </w:t>
      </w:r>
      <w:r w:rsidR="0019417B" w:rsidRPr="0019417B">
        <w:t>7 ust. 1</w:t>
      </w:r>
      <w:r w:rsidR="00F0441C">
        <w:t>.</w:t>
      </w:r>
    </w:p>
    <w:p w14:paraId="3FDD9847" w14:textId="77777777" w:rsidR="00B9528A" w:rsidRDefault="00B9528A" w:rsidP="00D10FC4">
      <w:pPr>
        <w:pStyle w:val="Akapitzlist"/>
        <w:numPr>
          <w:ilvl w:val="0"/>
          <w:numId w:val="38"/>
        </w:numPr>
        <w:spacing w:line="240" w:lineRule="auto"/>
        <w:jc w:val="both"/>
      </w:pPr>
      <w: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14:paraId="3327A958" w14:textId="77777777" w:rsidR="001C69CB" w:rsidRDefault="001C69CB" w:rsidP="00D10FC4">
      <w:pPr>
        <w:pStyle w:val="Akapitzlist"/>
        <w:numPr>
          <w:ilvl w:val="0"/>
          <w:numId w:val="38"/>
        </w:numPr>
        <w:spacing w:line="240" w:lineRule="auto"/>
        <w:jc w:val="both"/>
      </w:pPr>
      <w:r w:rsidRPr="001C69CB">
        <w:t>Zamawiającemu przysługuje prawo łączenia kar naliczonych z poszczególnych tytułów, przy czym łączna suma kar umownych ze wszystkich tytułów nie może być wyższa niż 20% wynagrodzenia brutto za całość przedmiotu zamówienia.</w:t>
      </w:r>
    </w:p>
    <w:p w14:paraId="13986EBC" w14:textId="77777777" w:rsidR="00E22AD5" w:rsidRPr="00E22AD5" w:rsidRDefault="00E22AD5" w:rsidP="00D10FC4">
      <w:pPr>
        <w:pStyle w:val="Akapitzlist"/>
        <w:numPr>
          <w:ilvl w:val="0"/>
          <w:numId w:val="38"/>
        </w:numPr>
        <w:spacing w:line="240" w:lineRule="auto"/>
        <w:jc w:val="both"/>
      </w:pPr>
      <w:r w:rsidRPr="00E22AD5">
        <w:t xml:space="preserve">Strony zastrzegają sobie prawo do odszkodowania uzupełniającego zgodnie z zasadami ogólnymi kodeksu cywilnego, przenoszącego wysokość kar umownych do wysokości rzeczywiście poniesionej szkody. </w:t>
      </w:r>
    </w:p>
    <w:p w14:paraId="59DCED00" w14:textId="77777777" w:rsidR="00E22AD5" w:rsidRDefault="002A4D6D" w:rsidP="00443F77">
      <w:pPr>
        <w:spacing w:after="0"/>
        <w:jc w:val="center"/>
        <w:rPr>
          <w:b/>
          <w:bCs/>
        </w:rPr>
      </w:pPr>
      <w:r>
        <w:rPr>
          <w:b/>
          <w:bCs/>
        </w:rPr>
        <w:t>§ 14</w:t>
      </w:r>
    </w:p>
    <w:p w14:paraId="0B7CF684" w14:textId="77777777" w:rsidR="00443F77" w:rsidRPr="00E22AD5" w:rsidRDefault="00443F77" w:rsidP="00443F77">
      <w:pPr>
        <w:spacing w:after="0"/>
        <w:jc w:val="center"/>
      </w:pPr>
      <w:r>
        <w:rPr>
          <w:b/>
          <w:bCs/>
        </w:rPr>
        <w:t>Odstąpienie od umowy</w:t>
      </w:r>
    </w:p>
    <w:p w14:paraId="5409CD70" w14:textId="77777777" w:rsidR="00E22AD5" w:rsidRDefault="00E22AD5" w:rsidP="00D10FC4">
      <w:pPr>
        <w:pStyle w:val="Akapitzlist"/>
        <w:numPr>
          <w:ilvl w:val="0"/>
          <w:numId w:val="30"/>
        </w:numPr>
        <w:spacing w:after="0" w:line="240" w:lineRule="auto"/>
        <w:jc w:val="both"/>
      </w:pPr>
      <w:r w:rsidRPr="00E22AD5">
        <w:t xml:space="preserve">Stronom przysługuje prawo odstąpienia od umowy w sytuacjach określonych w Kodeksie cywilnym oraz niniejszej umowie. </w:t>
      </w:r>
    </w:p>
    <w:p w14:paraId="171B3754" w14:textId="77777777" w:rsidR="00E22AD5" w:rsidRDefault="00E22AD5" w:rsidP="00D10FC4">
      <w:pPr>
        <w:pStyle w:val="Akapitzlist"/>
        <w:numPr>
          <w:ilvl w:val="0"/>
          <w:numId w:val="30"/>
        </w:numPr>
        <w:spacing w:after="0" w:line="240" w:lineRule="auto"/>
        <w:jc w:val="both"/>
      </w:pPr>
      <w:r w:rsidRPr="00E22AD5">
        <w:t xml:space="preserve">Wykonawca może odstąpić od umowy, jeżeli Zamawiający nie dotrzymuje warunków umowy. Wykonawca może odstąpić od umowy w terminie 30 dni od powzięcia wiadomości o okolicznościach stanowiących podstawę odstąpienia. </w:t>
      </w:r>
      <w:r w:rsidR="00F32D9B">
        <w:t xml:space="preserve">W wymienionym </w:t>
      </w:r>
      <w:r w:rsidRPr="00E22AD5">
        <w:t xml:space="preserve">przypadku Wykonawcy przysługuje prawo do zakończenia robót w terminie 14 dni od daty powiadomienia Zamawiającego na piśmie. </w:t>
      </w:r>
    </w:p>
    <w:p w14:paraId="0A264BBD" w14:textId="77777777" w:rsidR="00E22AD5" w:rsidRPr="00E22AD5" w:rsidRDefault="00E22AD5" w:rsidP="00D10FC4">
      <w:pPr>
        <w:pStyle w:val="Akapitzlist"/>
        <w:numPr>
          <w:ilvl w:val="0"/>
          <w:numId w:val="30"/>
        </w:numPr>
        <w:spacing w:after="0" w:line="240" w:lineRule="auto"/>
        <w:jc w:val="both"/>
      </w:pPr>
      <w:r w:rsidRPr="00E22AD5">
        <w:t xml:space="preserve"> Odstąpienie od umowy przez Zamawiającego z przyczyn zależnych od Wykona</w:t>
      </w:r>
      <w:r w:rsidR="00AA1993">
        <w:t xml:space="preserve">wcy może </w:t>
      </w:r>
      <w:r w:rsidR="00BF2796">
        <w:t>nastąpić</w:t>
      </w:r>
      <w:r w:rsidRPr="00E22AD5">
        <w:t xml:space="preserve">: </w:t>
      </w:r>
    </w:p>
    <w:p w14:paraId="7A344A4D" w14:textId="77777777" w:rsidR="00E22AD5" w:rsidRDefault="00D8420B" w:rsidP="00D10FC4">
      <w:pPr>
        <w:pStyle w:val="Akapitzlist"/>
        <w:numPr>
          <w:ilvl w:val="0"/>
          <w:numId w:val="31"/>
        </w:numPr>
        <w:spacing w:after="0" w:line="240" w:lineRule="auto"/>
        <w:jc w:val="both"/>
      </w:pPr>
      <w:r>
        <w:t>w przypadku nierozpoczęcia lub zwłoki w rozpoczęciu wykonania przedmiotu umowy przez Wykonawcę w terminie dłuższym niż 14 dni od przekazania terenu budowy, dających podstawę do uzasadnionego przewidywania, że przedmiot umowy nie będzie realizowany zgodnie z umową,</w:t>
      </w:r>
      <w:r w:rsidR="00E76AE0">
        <w:t xml:space="preserve"> </w:t>
      </w:r>
      <w:r>
        <w:t xml:space="preserve">a nierozpoczęcie lub zwłoka w rozpoczęciu wykonania przedmiotu umowy  nastąpiło z przyczyn, za które ponosi odpowiedzialność Wykonawca. </w:t>
      </w:r>
      <w:r w:rsidR="001B6E40">
        <w:t xml:space="preserve">Zaistnienie wskazanych </w:t>
      </w:r>
      <w:r w:rsidR="001B6E40">
        <w:lastRenderedPageBreak/>
        <w:t>okoliczności zwalnia Zamawiającego od obowiązku zapłaty Wykonaw</w:t>
      </w:r>
      <w:r w:rsidR="00E76AE0">
        <w:t>cy jakiegokolwiek wynagrodzenia</w:t>
      </w:r>
      <w:r w:rsidR="00E22AD5" w:rsidRPr="00E22AD5">
        <w:t xml:space="preserve">; </w:t>
      </w:r>
    </w:p>
    <w:p w14:paraId="43137877" w14:textId="77777777" w:rsidR="00023520" w:rsidRDefault="00023520" w:rsidP="00D10FC4">
      <w:pPr>
        <w:pStyle w:val="Akapitzlist"/>
        <w:numPr>
          <w:ilvl w:val="0"/>
          <w:numId w:val="31"/>
        </w:numPr>
        <w:spacing w:after="0" w:line="240" w:lineRule="auto"/>
        <w:jc w:val="both"/>
      </w:pPr>
      <w:r w:rsidRPr="00023520">
        <w:t>gdy Wykonawca zaprzestał realizacji robót, tj. w sposób nieprzerwany nie realizuje ich przez okres 30 dni;</w:t>
      </w:r>
    </w:p>
    <w:p w14:paraId="5D0136E2" w14:textId="77777777" w:rsidR="00E22AD5" w:rsidRDefault="00BF2796" w:rsidP="00D10FC4">
      <w:pPr>
        <w:pStyle w:val="Akapitzlist"/>
        <w:numPr>
          <w:ilvl w:val="0"/>
          <w:numId w:val="31"/>
        </w:numPr>
        <w:spacing w:after="0" w:line="240" w:lineRule="auto"/>
        <w:jc w:val="both"/>
      </w:pPr>
      <w:r w:rsidRPr="00BF2796">
        <w:t xml:space="preserve">gdy </w:t>
      </w:r>
      <w:r w:rsidR="00E22AD5" w:rsidRPr="00E22AD5">
        <w:t>Wykonawca realizuje roboty wadliwie i niezgodnie z dokumentacją projektową</w:t>
      </w:r>
      <w:r w:rsidR="004B1D3B">
        <w:t>, rażąco sprzeczny z postanowieniami umowy, w sposób niezgodny z przepisami prawa</w:t>
      </w:r>
      <w:r w:rsidR="00E22AD5" w:rsidRPr="00E22AD5">
        <w:t xml:space="preserve"> oraz nie reaguje na polecenia Zamawiającego dotyczące poprawek i zmian sposobu wykonania w wyznaczonym przez Zamawiającego terminie; </w:t>
      </w:r>
    </w:p>
    <w:p w14:paraId="12A36B26" w14:textId="77777777" w:rsidR="00E22AD5" w:rsidRDefault="00BF2796" w:rsidP="00D10FC4">
      <w:pPr>
        <w:pStyle w:val="Akapitzlist"/>
        <w:numPr>
          <w:ilvl w:val="0"/>
          <w:numId w:val="31"/>
        </w:numPr>
        <w:spacing w:after="0" w:line="240" w:lineRule="auto"/>
        <w:jc w:val="both"/>
      </w:pPr>
      <w:r w:rsidRPr="00BF2796">
        <w:t>g</w:t>
      </w:r>
      <w:r>
        <w:t xml:space="preserve">dy </w:t>
      </w:r>
      <w:r w:rsidR="00AA1993">
        <w:t>Wykonawca s</w:t>
      </w:r>
      <w:r w:rsidR="00E22AD5" w:rsidRPr="00E22AD5">
        <w:t xml:space="preserve">kierował do realizacji zamówienia podwykonawców/ dalszych podwykonawców bez zawartej umowy o podwykonawstwo; </w:t>
      </w:r>
    </w:p>
    <w:p w14:paraId="22524BA0" w14:textId="77777777" w:rsidR="00E22AD5" w:rsidRDefault="00BF2796" w:rsidP="00D10FC4">
      <w:pPr>
        <w:pStyle w:val="Akapitzlist"/>
        <w:numPr>
          <w:ilvl w:val="0"/>
          <w:numId w:val="31"/>
        </w:numPr>
        <w:spacing w:after="0" w:line="240" w:lineRule="auto"/>
        <w:jc w:val="both"/>
      </w:pPr>
      <w:r w:rsidRPr="00BF2796">
        <w:t xml:space="preserve">gdy </w:t>
      </w:r>
      <w:r w:rsidR="00AA1993">
        <w:t xml:space="preserve">Wykonawca </w:t>
      </w:r>
      <w:r w:rsidR="00E22AD5" w:rsidRPr="00E22AD5">
        <w:t xml:space="preserve">nie wykonuje poleceń Zamawiającego lub jeżeli stopień zaawansowania robót w ocenie Zamawiającego będzie wskazywał, iż termin ich zakończenia jest zagrożony; </w:t>
      </w:r>
    </w:p>
    <w:p w14:paraId="4A2C0327" w14:textId="77777777" w:rsidR="00E22AD5" w:rsidRDefault="00E22AD5" w:rsidP="00D10FC4">
      <w:pPr>
        <w:pStyle w:val="Akapitzlist"/>
        <w:numPr>
          <w:ilvl w:val="0"/>
          <w:numId w:val="31"/>
        </w:numPr>
        <w:spacing w:after="0" w:line="240" w:lineRule="auto"/>
        <w:jc w:val="both"/>
      </w:pPr>
      <w:r w:rsidRPr="00E22AD5">
        <w:t xml:space="preserve">w przypadku likwidacji Wykonawcy, z wyjątkiem dobrowolności likwidacji w celu połączenia lub reorganizacji; </w:t>
      </w:r>
    </w:p>
    <w:p w14:paraId="1581DAB1" w14:textId="77777777" w:rsidR="00AA1993" w:rsidRDefault="00BF2796" w:rsidP="00D10FC4">
      <w:pPr>
        <w:pStyle w:val="Akapitzlist"/>
        <w:numPr>
          <w:ilvl w:val="0"/>
          <w:numId w:val="31"/>
        </w:numPr>
        <w:spacing w:after="0" w:line="240" w:lineRule="auto"/>
        <w:jc w:val="both"/>
      </w:pPr>
      <w:r w:rsidRPr="00BF2796">
        <w:t xml:space="preserve">gdy </w:t>
      </w:r>
      <w:r w:rsidR="00AA1993">
        <w:t>Wykonawca narusza wielokrotnie (co najmniej trzy stwierdzone przyp</w:t>
      </w:r>
      <w:r w:rsidR="00953F75">
        <w:t>adki) obowiązek zatrudnienia</w:t>
      </w:r>
      <w:r w:rsidR="00B05365">
        <w:t xml:space="preserve"> określony w § 6 niniejszej umowy</w:t>
      </w:r>
      <w:r w:rsidR="00953F75">
        <w:t>;</w:t>
      </w:r>
    </w:p>
    <w:p w14:paraId="31AF84E1" w14:textId="77777777" w:rsidR="00E22AD5" w:rsidRDefault="00E22AD5" w:rsidP="00D10FC4">
      <w:pPr>
        <w:pStyle w:val="Akapitzlist"/>
        <w:numPr>
          <w:ilvl w:val="0"/>
          <w:numId w:val="31"/>
        </w:numPr>
        <w:spacing w:after="0" w:line="240" w:lineRule="auto"/>
        <w:jc w:val="both"/>
      </w:pPr>
      <w:r w:rsidRPr="00E22AD5">
        <w:t>w przypadku wydania nakazu zajęcia majątku Wykonawcy w zakresie uniemożliwiającym wykon</w:t>
      </w:r>
      <w:r w:rsidR="00BF2796">
        <w:t>anie przedmiotowego zamówienia;</w:t>
      </w:r>
    </w:p>
    <w:p w14:paraId="358977A4" w14:textId="77777777" w:rsidR="005A4D6C" w:rsidRDefault="00E22AD5" w:rsidP="00D10FC4">
      <w:pPr>
        <w:pStyle w:val="Akapitzlist"/>
        <w:numPr>
          <w:ilvl w:val="0"/>
          <w:numId w:val="31"/>
        </w:numPr>
        <w:spacing w:after="0" w:line="240" w:lineRule="auto"/>
        <w:jc w:val="both"/>
      </w:pPr>
      <w:r w:rsidRPr="00E22AD5">
        <w:t>w przypadku konieczności wielokrotnego dokonywania bezpośredniej zapłaty podwykonawcy lub dalszemu podwykonawcy lub konieczności dokonania bezpośrednich zapłat na sumę większą niż 5% wartości umowy w</w:t>
      </w:r>
      <w:r w:rsidR="005A4D6C">
        <w:t xml:space="preserve"> sprawie zamówienia publicznego;</w:t>
      </w:r>
    </w:p>
    <w:p w14:paraId="75BFA87D" w14:textId="77777777" w:rsidR="00E22AD5" w:rsidRDefault="005A4D6C" w:rsidP="00D10FC4">
      <w:pPr>
        <w:pStyle w:val="Akapitzlist"/>
        <w:numPr>
          <w:ilvl w:val="0"/>
          <w:numId w:val="31"/>
        </w:numPr>
        <w:spacing w:after="0" w:line="240" w:lineRule="auto"/>
        <w:jc w:val="both"/>
      </w:pPr>
      <w:r>
        <w:t xml:space="preserve">w przypadku stwierdzenia w toku odbioru przedmiotu umowy wad istotnych nienadających się do usunięcia. Wadą istotną jest wada </w:t>
      </w:r>
      <w:r w:rsidR="004F5D91">
        <w:t>uniemożliwiająca</w:t>
      </w:r>
      <w:r w:rsidR="0030526A">
        <w:t xml:space="preserve"> użytkowanie</w:t>
      </w:r>
      <w:r>
        <w:t xml:space="preserve"> przedmiotu umowy zgodnie z jej przeznaczeniem. </w:t>
      </w:r>
      <w:r w:rsidR="00026C25">
        <w:t>W takim przypadku wynagrodzenie z tytułu wykonania umowy nie będzie przysługiwało Wykonawcy.</w:t>
      </w:r>
      <w:r w:rsidR="00E22AD5" w:rsidRPr="00E22AD5">
        <w:t xml:space="preserve"> </w:t>
      </w:r>
    </w:p>
    <w:p w14:paraId="54AFC26A" w14:textId="77777777" w:rsidR="00F44243" w:rsidRPr="00F44243" w:rsidRDefault="00E22AD5" w:rsidP="00D10FC4">
      <w:pPr>
        <w:pStyle w:val="Akapitzlist"/>
        <w:numPr>
          <w:ilvl w:val="0"/>
          <w:numId w:val="30"/>
        </w:numPr>
        <w:spacing w:after="0" w:line="240" w:lineRule="auto"/>
        <w:jc w:val="both"/>
      </w:pPr>
      <w:r w:rsidRPr="00E22AD5">
        <w:t xml:space="preserve">Zamawiający może odstąpić od umowy w terminie 30 dni od powzięcia wiadomości o okolicznościach stanowiących podstawę odstąpienia. </w:t>
      </w:r>
      <w:r w:rsidR="00F44243" w:rsidRPr="00F44243">
        <w:t xml:space="preserve">Odstąpienie od umowy powinno nastąpić w formie pisemnej pod rygorem nieważności takiego oświadczenia i powinno zawierać uzasadnienie. </w:t>
      </w:r>
    </w:p>
    <w:p w14:paraId="75C231D9" w14:textId="77777777" w:rsidR="00E22AD5" w:rsidRDefault="00DF185F" w:rsidP="00D10FC4">
      <w:pPr>
        <w:pStyle w:val="Akapitzlist"/>
        <w:numPr>
          <w:ilvl w:val="0"/>
          <w:numId w:val="30"/>
        </w:numPr>
        <w:spacing w:after="0" w:line="240" w:lineRule="auto"/>
        <w:jc w:val="both"/>
      </w:pPr>
      <w:r>
        <w:t>W razie zaistnienia istotnej zmiany okoliczności powodującej, ze wykonanie umowy nie leży w interesie publicznym, czego nie można było przewidzieć w chwili zawarci umowy lub dalsze wykonywania umowy może zagrozić istotnemu interesowi bezpieczeństwa państwa</w:t>
      </w:r>
      <w:r w:rsidR="00F33102">
        <w:t xml:space="preserve"> lub bezpieczeństwu publicznemu,</w:t>
      </w:r>
      <w:r>
        <w:t xml:space="preserve"> Zamawiający może odstąpić od umowy na podstawie art. 456 ustawy Prawo zamówień publicznych w terminie 30 dni od dnia powzięcia wiadomości o tych okolicznościach.</w:t>
      </w:r>
    </w:p>
    <w:p w14:paraId="35FF4DC4" w14:textId="77777777" w:rsidR="00327D68" w:rsidRPr="00327D68" w:rsidRDefault="00327D68" w:rsidP="00D10FC4">
      <w:pPr>
        <w:pStyle w:val="Akapitzlist"/>
        <w:numPr>
          <w:ilvl w:val="0"/>
          <w:numId w:val="30"/>
        </w:numPr>
        <w:spacing w:after="0" w:line="240" w:lineRule="auto"/>
        <w:jc w:val="both"/>
      </w:pPr>
      <w:r>
        <w:t xml:space="preserve">Zamawiający może odstąpić od umowy, </w:t>
      </w:r>
      <w:r w:rsidRPr="00327D68">
        <w:t xml:space="preserve">jeżeli zachodzi co najmniej jedna z następujących okoliczności: </w:t>
      </w:r>
    </w:p>
    <w:p w14:paraId="1E571C77" w14:textId="77777777" w:rsidR="00327D68" w:rsidRDefault="00327D68" w:rsidP="00D10FC4">
      <w:pPr>
        <w:pStyle w:val="Akapitzlist"/>
        <w:numPr>
          <w:ilvl w:val="0"/>
          <w:numId w:val="32"/>
        </w:numPr>
        <w:spacing w:after="0" w:line="240" w:lineRule="auto"/>
        <w:jc w:val="both"/>
      </w:pPr>
      <w:r w:rsidRPr="00327D68">
        <w:t>dokonano zmiany umowy z naruszeniem art. 454 i art. 455</w:t>
      </w:r>
      <w:r>
        <w:t xml:space="preserve"> ustawy Prawo zamówień publicznych;</w:t>
      </w:r>
    </w:p>
    <w:p w14:paraId="0EEBC6EB" w14:textId="77777777" w:rsidR="0099671A" w:rsidRDefault="00327D68" w:rsidP="00D10FC4">
      <w:pPr>
        <w:pStyle w:val="Akapitzlist"/>
        <w:numPr>
          <w:ilvl w:val="0"/>
          <w:numId w:val="32"/>
        </w:numPr>
        <w:spacing w:after="0" w:line="240" w:lineRule="auto"/>
        <w:jc w:val="both"/>
      </w:pPr>
      <w:r w:rsidRPr="00327D68">
        <w:t xml:space="preserve"> </w:t>
      </w:r>
      <w:r>
        <w:t>W</w:t>
      </w:r>
      <w:r w:rsidRPr="00327D68">
        <w:t>ykonawca w chwili zawarcia umowy podlegał wy</w:t>
      </w:r>
      <w:r>
        <w:t>kluczeniu na podstawie art. 108 ustawy Prawo zamówień publicznych;</w:t>
      </w:r>
    </w:p>
    <w:p w14:paraId="063AD601" w14:textId="77777777" w:rsidR="00327D68" w:rsidRPr="00327D68" w:rsidRDefault="00327D68" w:rsidP="00D10FC4">
      <w:pPr>
        <w:pStyle w:val="Akapitzlist"/>
        <w:numPr>
          <w:ilvl w:val="0"/>
          <w:numId w:val="32"/>
        </w:numPr>
        <w:spacing w:after="0" w:line="240" w:lineRule="auto"/>
        <w:jc w:val="both"/>
      </w:pPr>
      <w:r w:rsidRPr="00327D68">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A30936C" w14:textId="77777777" w:rsidR="00327D68" w:rsidRDefault="00327D68" w:rsidP="00D10FC4">
      <w:pPr>
        <w:pStyle w:val="Akapitzlist"/>
        <w:numPr>
          <w:ilvl w:val="0"/>
          <w:numId w:val="30"/>
        </w:numPr>
        <w:spacing w:after="0" w:line="240" w:lineRule="auto"/>
        <w:jc w:val="both"/>
      </w:pPr>
      <w:r w:rsidRPr="00327D68">
        <w:t>W p</w:t>
      </w:r>
      <w:r w:rsidR="0099671A">
        <w:t>rzypadku, o którym mowa w ust. 6 pkt 1), Z</w:t>
      </w:r>
      <w:r w:rsidRPr="00327D68">
        <w:t xml:space="preserve">amawiający odstępuje od umowy w części, której zmiana dotyczy. </w:t>
      </w:r>
    </w:p>
    <w:p w14:paraId="54944C68" w14:textId="77777777" w:rsidR="00327D68" w:rsidRDefault="00327D68" w:rsidP="00D10FC4">
      <w:pPr>
        <w:pStyle w:val="Akapitzlist"/>
        <w:numPr>
          <w:ilvl w:val="0"/>
          <w:numId w:val="30"/>
        </w:numPr>
        <w:spacing w:after="0" w:line="240" w:lineRule="auto"/>
        <w:jc w:val="both"/>
      </w:pPr>
      <w:r w:rsidRPr="00327D68">
        <w:t>W przy</w:t>
      </w:r>
      <w:r w:rsidR="00C671BC">
        <w:t>padkach, o których mowa w ust. 5 i 6, W</w:t>
      </w:r>
      <w:r w:rsidRPr="00327D68">
        <w:t>ykonawca może żądać wyłącznie wynagrodzenia należnego z tytułu wykonania części umowy.</w:t>
      </w:r>
    </w:p>
    <w:p w14:paraId="58441822" w14:textId="77777777" w:rsidR="0098042E" w:rsidRPr="0098042E" w:rsidRDefault="0098042E" w:rsidP="00D10FC4">
      <w:pPr>
        <w:pStyle w:val="Akapitzlist"/>
        <w:numPr>
          <w:ilvl w:val="0"/>
          <w:numId w:val="30"/>
        </w:numPr>
        <w:spacing w:after="0" w:line="240" w:lineRule="auto"/>
        <w:jc w:val="both"/>
      </w:pPr>
      <w:r w:rsidRPr="0098042E">
        <w:t xml:space="preserve">W przypadku odstąpienia od umowy na etapie realizacji robót </w:t>
      </w:r>
      <w:r w:rsidR="001A303C">
        <w:t>Wykonawcę</w:t>
      </w:r>
      <w:r w:rsidRPr="0098042E">
        <w:t xml:space="preserve">  oraz</w:t>
      </w:r>
      <w:r w:rsidR="001A303C">
        <w:t xml:space="preserve"> Zamawiającego</w:t>
      </w:r>
      <w:r w:rsidRPr="0098042E">
        <w:t xml:space="preserve"> obciążają następujące obowiązki:</w:t>
      </w:r>
    </w:p>
    <w:p w14:paraId="475EAED6" w14:textId="77777777" w:rsidR="0098042E" w:rsidRDefault="00636EB7" w:rsidP="00D10FC4">
      <w:pPr>
        <w:pStyle w:val="Akapitzlist"/>
        <w:numPr>
          <w:ilvl w:val="0"/>
          <w:numId w:val="35"/>
        </w:numPr>
        <w:spacing w:after="0" w:line="240" w:lineRule="auto"/>
        <w:jc w:val="both"/>
      </w:pPr>
      <w:r>
        <w:t>Wykonawca</w:t>
      </w:r>
      <w:r w:rsidR="0098042E" w:rsidRPr="0098042E">
        <w:t xml:space="preserve"> zabezpieczy przerwane dostawy/roboty w zakresie obustronnie uzgodnionym, na koszt tej strony, z której winy nastąpiło odstąpienie od </w:t>
      </w:r>
      <w:r w:rsidR="00307C25">
        <w:t>umowy;</w:t>
      </w:r>
    </w:p>
    <w:p w14:paraId="16662375" w14:textId="77777777" w:rsidR="0098042E" w:rsidRDefault="004148BC" w:rsidP="00D10FC4">
      <w:pPr>
        <w:pStyle w:val="Akapitzlist"/>
        <w:numPr>
          <w:ilvl w:val="0"/>
          <w:numId w:val="35"/>
        </w:numPr>
        <w:spacing w:after="0" w:line="240" w:lineRule="auto"/>
        <w:jc w:val="both"/>
      </w:pPr>
      <w:r>
        <w:lastRenderedPageBreak/>
        <w:t>Wykonawca</w:t>
      </w:r>
      <w:r w:rsidR="0098042E" w:rsidRPr="0098042E">
        <w:t xml:space="preserve"> zgłosi </w:t>
      </w:r>
      <w:r>
        <w:t>Zamawiającemu</w:t>
      </w:r>
      <w:r w:rsidR="0098042E" w:rsidRPr="0098042E">
        <w:t xml:space="preserve"> gotowość do odbioru robót/usług/dostaw </w:t>
      </w:r>
      <w:r>
        <w:t>przerwanych;</w:t>
      </w:r>
    </w:p>
    <w:p w14:paraId="676AFF91" w14:textId="77777777" w:rsidR="0098042E" w:rsidRPr="0098042E" w:rsidRDefault="0098042E" w:rsidP="00D10FC4">
      <w:pPr>
        <w:pStyle w:val="Akapitzlist"/>
        <w:numPr>
          <w:ilvl w:val="0"/>
          <w:numId w:val="35"/>
        </w:numPr>
        <w:spacing w:after="0" w:line="240" w:lineRule="auto"/>
        <w:jc w:val="both"/>
      </w:pPr>
      <w:r w:rsidRPr="0098042E">
        <w:t xml:space="preserve">w terminie 10 dni od daty zgłoszenia, o którym mowa w pkt 2), </w:t>
      </w:r>
      <w:r w:rsidR="004148BC">
        <w:t>Wykonawca</w:t>
      </w:r>
      <w:r w:rsidRPr="0098042E">
        <w:t xml:space="preserve"> wraz z inspektorem nadzoru i przy udziale </w:t>
      </w:r>
      <w:r w:rsidR="004148BC">
        <w:t>Zamawiającego</w:t>
      </w:r>
      <w:r w:rsidRPr="0098042E">
        <w:t xml:space="preserve"> sporządzi szczegółowy protokół inwentaryzacji wykonanego zakresu umowy w toku wraz z zestawieniem wartości wykonanych dostaw/robót według stanu na dzień odstąpienia.</w:t>
      </w:r>
    </w:p>
    <w:p w14:paraId="0EDB4322" w14:textId="77777777" w:rsidR="0098042E" w:rsidRPr="0098042E" w:rsidRDefault="0098042E" w:rsidP="00D10FC4">
      <w:pPr>
        <w:pStyle w:val="Akapitzlist"/>
        <w:numPr>
          <w:ilvl w:val="0"/>
          <w:numId w:val="30"/>
        </w:numPr>
        <w:spacing w:after="0" w:line="240" w:lineRule="auto"/>
        <w:jc w:val="both"/>
      </w:pPr>
      <w:r w:rsidRPr="0098042E">
        <w:t xml:space="preserve">W przypadku odstąpienia od umowy lub przerwania usług/dostaw/robót przez </w:t>
      </w:r>
      <w:r w:rsidR="004148BC">
        <w:t>Zamawiającego</w:t>
      </w:r>
      <w:r w:rsidRPr="0098042E">
        <w:t xml:space="preserve">, z przyczyn niezależnych od </w:t>
      </w:r>
      <w:r w:rsidR="004148BC">
        <w:t>Wykonawcy</w:t>
      </w:r>
      <w:r w:rsidRPr="0098042E">
        <w:t>, Zamawiający jest zobowiązany:</w:t>
      </w:r>
    </w:p>
    <w:p w14:paraId="0CAB2095" w14:textId="77777777" w:rsidR="0098042E" w:rsidRDefault="0098042E" w:rsidP="00D10FC4">
      <w:pPr>
        <w:pStyle w:val="Akapitzlist"/>
        <w:numPr>
          <w:ilvl w:val="0"/>
          <w:numId w:val="36"/>
        </w:numPr>
        <w:spacing w:after="0" w:line="240" w:lineRule="auto"/>
        <w:jc w:val="both"/>
      </w:pPr>
      <w:r w:rsidRPr="0098042E">
        <w:t xml:space="preserve">odebrać wykonany </w:t>
      </w:r>
      <w:r w:rsidR="004148BC">
        <w:t>zakres;</w:t>
      </w:r>
    </w:p>
    <w:p w14:paraId="1C0DB492" w14:textId="77777777" w:rsidR="0098042E" w:rsidRPr="0098042E" w:rsidRDefault="0098042E" w:rsidP="00D10FC4">
      <w:pPr>
        <w:pStyle w:val="Akapitzlist"/>
        <w:numPr>
          <w:ilvl w:val="0"/>
          <w:numId w:val="36"/>
        </w:numPr>
        <w:spacing w:after="0" w:line="240" w:lineRule="auto"/>
        <w:jc w:val="both"/>
      </w:pPr>
      <w:r w:rsidRPr="0098042E">
        <w:t xml:space="preserve">zapłacić za wykonane usługi/dostawy/roboty w oparciu o protokół inwentaryzacji dokumentacji lub robót w toku. Podpisany przez </w:t>
      </w:r>
      <w:r w:rsidR="004148BC">
        <w:t>Wykonawcę</w:t>
      </w:r>
      <w:r w:rsidRPr="0098042E">
        <w:t xml:space="preserve">, Inspektora nadzoru oraz </w:t>
      </w:r>
      <w:r w:rsidR="004148BC">
        <w:t>Zamawiającego</w:t>
      </w:r>
      <w:r w:rsidRPr="0098042E">
        <w:t xml:space="preserve"> w/w protokół będzie stanowił podstawę do wystawienia przez </w:t>
      </w:r>
      <w:r w:rsidR="004148BC">
        <w:t>Wykonawcę</w:t>
      </w:r>
      <w:r w:rsidRPr="0098042E">
        <w:t xml:space="preserve"> faktury rozliczeniowej zadania.</w:t>
      </w:r>
    </w:p>
    <w:p w14:paraId="54D5009B" w14:textId="77777777" w:rsidR="00C26CB2" w:rsidRDefault="00C26CB2" w:rsidP="00ED1482">
      <w:pPr>
        <w:spacing w:after="0" w:line="240" w:lineRule="auto"/>
        <w:jc w:val="both"/>
      </w:pPr>
    </w:p>
    <w:p w14:paraId="0A8523A9" w14:textId="77777777" w:rsidR="00E22AD5" w:rsidRPr="00E22AD5" w:rsidRDefault="00E32730" w:rsidP="00E32730">
      <w:pPr>
        <w:spacing w:after="0" w:line="240" w:lineRule="auto"/>
        <w:jc w:val="center"/>
      </w:pPr>
      <w:r>
        <w:rPr>
          <w:b/>
          <w:bCs/>
        </w:rPr>
        <w:t>§ 15</w:t>
      </w:r>
    </w:p>
    <w:p w14:paraId="30B5CCB5" w14:textId="77777777" w:rsidR="00E22AD5" w:rsidRPr="00E22AD5" w:rsidRDefault="00E22AD5" w:rsidP="00E32730">
      <w:pPr>
        <w:spacing w:after="0" w:line="240" w:lineRule="auto"/>
        <w:jc w:val="center"/>
      </w:pPr>
      <w:r w:rsidRPr="00E22AD5">
        <w:rPr>
          <w:b/>
          <w:bCs/>
        </w:rPr>
        <w:t>Gwarancja Wykonawcy i uprawnienia z tytułu rękojmi</w:t>
      </w:r>
    </w:p>
    <w:p w14:paraId="497B0C14" w14:textId="77777777" w:rsidR="00E22AD5" w:rsidRDefault="00E22AD5" w:rsidP="00D10FC4">
      <w:pPr>
        <w:pStyle w:val="Akapitzlist"/>
        <w:numPr>
          <w:ilvl w:val="0"/>
          <w:numId w:val="29"/>
        </w:numPr>
        <w:spacing w:after="0" w:line="240" w:lineRule="auto"/>
        <w:jc w:val="both"/>
      </w:pPr>
      <w:r w:rsidRPr="00E22AD5">
        <w:t xml:space="preserve">Wykonawca udziela Zamawiającemu … miesięcznej pisemnej gwarancji jakości na wykonane roboty objęte niniejszą umową. Bieg terminu gwarancji rozpoczyna się od daty odbioru końcowego. </w:t>
      </w:r>
    </w:p>
    <w:p w14:paraId="108B2A51" w14:textId="77777777" w:rsidR="00E22AD5" w:rsidRDefault="00E22AD5" w:rsidP="00D10FC4">
      <w:pPr>
        <w:pStyle w:val="Akapitzlist"/>
        <w:numPr>
          <w:ilvl w:val="0"/>
          <w:numId w:val="29"/>
        </w:numPr>
        <w:spacing w:after="0" w:line="240" w:lineRule="auto"/>
        <w:jc w:val="both"/>
      </w:pPr>
      <w:r w:rsidRPr="00E22AD5">
        <w:t xml:space="preserve">Wykonawca udziela Zamawiającemu … miesięcznej rękojmi za wady na roboty objęte niniejszą umową. Bieg terminu rękojmi rozpoczyna się od daty odbioru końcowego. </w:t>
      </w:r>
    </w:p>
    <w:p w14:paraId="45E3311A" w14:textId="77777777" w:rsidR="00E22AD5" w:rsidRDefault="003F7F98" w:rsidP="00D10FC4">
      <w:pPr>
        <w:pStyle w:val="Akapitzlist"/>
        <w:numPr>
          <w:ilvl w:val="0"/>
          <w:numId w:val="29"/>
        </w:numPr>
        <w:spacing w:after="0" w:line="240" w:lineRule="auto"/>
        <w:jc w:val="both"/>
      </w:pPr>
      <w:r>
        <w:t>Zamawiający ma prawo dochodzić uprawnień z tytułu rękojmi za wady, niezależnie od uprawnień wynikających z gwarancji.</w:t>
      </w:r>
    </w:p>
    <w:p w14:paraId="37DF9DD2" w14:textId="77777777" w:rsidR="00406EDA" w:rsidRDefault="00406EDA" w:rsidP="00D10FC4">
      <w:pPr>
        <w:pStyle w:val="Akapitzlist"/>
        <w:numPr>
          <w:ilvl w:val="0"/>
          <w:numId w:val="29"/>
        </w:numPr>
        <w:spacing w:after="0" w:line="240" w:lineRule="auto"/>
        <w:jc w:val="both"/>
      </w:pPr>
      <w:r>
        <w:t>Szczegółowe warunki gwarancji określa karta gwarancyjna jakości wykonania robót stanowiąca załącznik do niniejszej umowy.</w:t>
      </w:r>
    </w:p>
    <w:p w14:paraId="18B63FEF" w14:textId="77777777" w:rsidR="00FA03FF" w:rsidRDefault="00FA03FF" w:rsidP="00D10FC4">
      <w:pPr>
        <w:pStyle w:val="Akapitzlist"/>
        <w:numPr>
          <w:ilvl w:val="0"/>
          <w:numId w:val="29"/>
        </w:numPr>
        <w:spacing w:after="0" w:line="240" w:lineRule="auto"/>
        <w:jc w:val="both"/>
      </w:pPr>
      <w:r>
        <w:t>Wykonawca zobowiązany jest przekazać Zamawiającemu wypełniony dokument karty gwarancyjnej w dniu odbioru końcowego przedmiotu umowy.</w:t>
      </w:r>
    </w:p>
    <w:p w14:paraId="22BF619C" w14:textId="77777777" w:rsidR="00847984" w:rsidRPr="00E22AD5" w:rsidRDefault="00847984" w:rsidP="00847984">
      <w:pPr>
        <w:spacing w:after="0" w:line="240" w:lineRule="auto"/>
        <w:jc w:val="both"/>
      </w:pPr>
    </w:p>
    <w:p w14:paraId="2310507A" w14:textId="77777777" w:rsidR="00E22AD5" w:rsidRPr="00E22AD5" w:rsidRDefault="00AF1442" w:rsidP="00AF1442">
      <w:pPr>
        <w:spacing w:after="0" w:line="240" w:lineRule="auto"/>
        <w:jc w:val="center"/>
      </w:pPr>
      <w:r>
        <w:rPr>
          <w:b/>
          <w:bCs/>
        </w:rPr>
        <w:t>§ 16</w:t>
      </w:r>
    </w:p>
    <w:p w14:paraId="43EC11A4" w14:textId="77777777" w:rsidR="00E22AD5" w:rsidRPr="00E22AD5" w:rsidRDefault="00E22AD5" w:rsidP="00AF1442">
      <w:pPr>
        <w:spacing w:after="0" w:line="240" w:lineRule="auto"/>
        <w:jc w:val="center"/>
      </w:pPr>
      <w:r w:rsidRPr="00E22AD5">
        <w:rPr>
          <w:b/>
          <w:bCs/>
        </w:rPr>
        <w:t>Zabezpieczenie należytego wykonania umowy</w:t>
      </w:r>
    </w:p>
    <w:p w14:paraId="526D98B1" w14:textId="77777777" w:rsidR="00E22AD5" w:rsidRDefault="00E22AD5" w:rsidP="00D10FC4">
      <w:pPr>
        <w:pStyle w:val="Akapitzlist"/>
        <w:numPr>
          <w:ilvl w:val="0"/>
          <w:numId w:val="27"/>
        </w:numPr>
        <w:spacing w:after="0" w:line="240" w:lineRule="auto"/>
        <w:jc w:val="both"/>
      </w:pPr>
      <w:r w:rsidRPr="00E22AD5">
        <w:t>Strony potwierdzają, iż Wykonawca wniósł przed zawarciem umowy zabezpieczenie nale</w:t>
      </w:r>
      <w:r w:rsidR="00F13DFE">
        <w:t>żytego wykonania umowy w</w:t>
      </w:r>
      <w:r w:rsidRPr="00E22AD5">
        <w:t xml:space="preserve"> wysokości 5% wynagrodzenia za przedmiot umowy w formie …, tj. kwotę: … zł (słownie: …). </w:t>
      </w:r>
    </w:p>
    <w:p w14:paraId="5187AF84" w14:textId="77777777" w:rsidR="00E22AD5" w:rsidRDefault="00E22AD5" w:rsidP="00D10FC4">
      <w:pPr>
        <w:pStyle w:val="Akapitzlist"/>
        <w:numPr>
          <w:ilvl w:val="0"/>
          <w:numId w:val="27"/>
        </w:numPr>
        <w:spacing w:after="0" w:line="240" w:lineRule="auto"/>
        <w:jc w:val="both"/>
      </w:pPr>
      <w:r w:rsidRPr="00E22AD5">
        <w:t xml:space="preserve">Strony postanawiają, że 30% wniesionego zabezpieczenia należytego wykonania umowy jest przeznaczone na zabezpieczenie roszczeń z tytułu rękojmi za wady, zaś 70% wniesionego zabezpieczenia przeznacza się jako gwarancję zgodnego z umową wykonania robót. </w:t>
      </w:r>
    </w:p>
    <w:p w14:paraId="5D654666" w14:textId="77777777" w:rsidR="00E22AD5" w:rsidRDefault="00E22AD5" w:rsidP="00D10FC4">
      <w:pPr>
        <w:pStyle w:val="Akapitzlist"/>
        <w:numPr>
          <w:ilvl w:val="0"/>
          <w:numId w:val="27"/>
        </w:numPr>
        <w:spacing w:after="0" w:line="240" w:lineRule="auto"/>
        <w:jc w:val="both"/>
      </w:pPr>
      <w:r w:rsidRPr="00E22AD5">
        <w:t xml:space="preserve">Zabezpieczenie należytego wykonania umowy, o którym mowa w ust. 1, zostanie zwrócone lub zwolnione w następujący sposób: </w:t>
      </w:r>
    </w:p>
    <w:p w14:paraId="114AA308" w14:textId="77777777" w:rsidR="00E22AD5" w:rsidRDefault="00E22AD5" w:rsidP="00D10FC4">
      <w:pPr>
        <w:pStyle w:val="Akapitzlist"/>
        <w:numPr>
          <w:ilvl w:val="0"/>
          <w:numId w:val="28"/>
        </w:numPr>
        <w:spacing w:after="0" w:line="240" w:lineRule="auto"/>
        <w:jc w:val="both"/>
      </w:pPr>
      <w:r w:rsidRPr="00E22AD5">
        <w:t>Część zabezpieczenia gwarantując</w:t>
      </w:r>
      <w:r w:rsidR="00701ACC">
        <w:t>a zgodne z umową wykonanie przedmiotu umowy</w:t>
      </w:r>
      <w:r w:rsidRPr="00E22AD5">
        <w:t xml:space="preserve"> (70% wysokości wniesionego zabezpieczenia, tj. kwotę: … zł, słownie: …) w terminie 30 dni od dnia wykonania zamówienia i uznania przez zamawiającego za należycie wykonane; </w:t>
      </w:r>
    </w:p>
    <w:p w14:paraId="775D1390" w14:textId="77777777" w:rsidR="00E22AD5" w:rsidRPr="00E22AD5" w:rsidRDefault="00E22AD5" w:rsidP="00D10FC4">
      <w:pPr>
        <w:pStyle w:val="Akapitzlist"/>
        <w:numPr>
          <w:ilvl w:val="0"/>
          <w:numId w:val="28"/>
        </w:numPr>
        <w:spacing w:after="0" w:line="240" w:lineRule="auto"/>
        <w:jc w:val="both"/>
      </w:pPr>
      <w:r w:rsidRPr="00E22AD5">
        <w:t>Pozostała część zabezpieczenia (30% wysokości wniesionego zabezpieczenia, tj. kwotę: … zł, słownie: …) w ciągu 15 dni po upływie okresu rękojmi za wady</w:t>
      </w:r>
      <w:r w:rsidR="00BC3D25">
        <w:t xml:space="preserve"> przedmiotu umowy</w:t>
      </w:r>
      <w:r w:rsidRPr="00E22AD5">
        <w:t xml:space="preserve">. </w:t>
      </w:r>
    </w:p>
    <w:p w14:paraId="48C47B37" w14:textId="77777777" w:rsidR="00E22AD5" w:rsidRDefault="00E22AD5" w:rsidP="00D10FC4">
      <w:pPr>
        <w:pStyle w:val="Akapitzlist"/>
        <w:numPr>
          <w:ilvl w:val="0"/>
          <w:numId w:val="27"/>
        </w:numPr>
        <w:spacing w:after="0" w:line="240" w:lineRule="auto"/>
        <w:jc w:val="both"/>
      </w:pPr>
      <w:r w:rsidRPr="00E22AD5">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34B7C938" w14:textId="77777777" w:rsidR="00E22AD5" w:rsidRDefault="00E22AD5" w:rsidP="00D10FC4">
      <w:pPr>
        <w:pStyle w:val="Akapitzlist"/>
        <w:numPr>
          <w:ilvl w:val="0"/>
          <w:numId w:val="27"/>
        </w:numPr>
        <w:spacing w:after="0" w:line="240" w:lineRule="auto"/>
        <w:jc w:val="both"/>
      </w:pPr>
      <w:r w:rsidRPr="00E22AD5">
        <w:t xml:space="preserve">W trakcie realizacji umowy Wykonawca może dokonać zmiany formy zabezpieczenia na jedną lub kilka form, o których mowa </w:t>
      </w:r>
      <w:r w:rsidR="00276E7E">
        <w:t>w ustawie</w:t>
      </w:r>
      <w:r w:rsidRPr="00E22AD5">
        <w:t xml:space="preserve"> Prawo zamówień publicznych. Zmiana formy zabezpieczenia musi być dokonana z zachowaniem ciągłości zabezpieczenia i bez zmiany jego wysokości. </w:t>
      </w:r>
    </w:p>
    <w:p w14:paraId="09AF33D3" w14:textId="77777777" w:rsidR="00E22AD5" w:rsidRDefault="00E22AD5" w:rsidP="00D10FC4">
      <w:pPr>
        <w:pStyle w:val="Akapitzlist"/>
        <w:numPr>
          <w:ilvl w:val="0"/>
          <w:numId w:val="27"/>
        </w:numPr>
        <w:spacing w:after="0" w:line="240" w:lineRule="auto"/>
        <w:jc w:val="both"/>
      </w:pPr>
      <w:r w:rsidRPr="00E22AD5">
        <w:t>W sytuacji, gdy wystąpi konieczność przedłużenia terminu realizacji zamówienia w sto</w:t>
      </w:r>
      <w:r w:rsidR="008125BD">
        <w:t>sunku do terminu ustalonego w S</w:t>
      </w:r>
      <w:r w:rsidRPr="00E22AD5">
        <w:t xml:space="preserve">WZ i umowie, Wykonawca przed podpisaniem aneksu lub najpóźniej w dniu jego podpisywania, zobowiązany jest do przedłużenia terminu ważności wniesionego </w:t>
      </w:r>
      <w:r w:rsidRPr="00E22AD5">
        <w:lastRenderedPageBreak/>
        <w:t xml:space="preserve">zabezpieczenia należytego wykonania umowy, albo jeśli nie jest to możliwe, do wniesienia nowego zabezpieczenia na okres wynikający z aneksu do umowy. </w:t>
      </w:r>
    </w:p>
    <w:p w14:paraId="2163EE43" w14:textId="77777777" w:rsidR="00B52D48" w:rsidRPr="00E22AD5" w:rsidRDefault="00B52D48" w:rsidP="00B52D48">
      <w:pPr>
        <w:pStyle w:val="Akapitzlist"/>
        <w:spacing w:after="0" w:line="240" w:lineRule="auto"/>
        <w:ind w:left="360"/>
        <w:jc w:val="both"/>
      </w:pPr>
    </w:p>
    <w:p w14:paraId="11B83432" w14:textId="77777777" w:rsidR="00E22AD5" w:rsidRPr="00E22AD5" w:rsidRDefault="00AF1442" w:rsidP="00AF1442">
      <w:pPr>
        <w:spacing w:after="0" w:line="240" w:lineRule="auto"/>
        <w:jc w:val="center"/>
      </w:pPr>
      <w:r>
        <w:rPr>
          <w:b/>
          <w:bCs/>
        </w:rPr>
        <w:t>§ 17</w:t>
      </w:r>
    </w:p>
    <w:p w14:paraId="62B709F3" w14:textId="77777777" w:rsidR="009E1A2B" w:rsidRPr="00CC7216" w:rsidRDefault="00E22AD5" w:rsidP="00CC7216">
      <w:pPr>
        <w:spacing w:after="0" w:line="240" w:lineRule="auto"/>
        <w:jc w:val="center"/>
        <w:rPr>
          <w:b/>
          <w:bCs/>
        </w:rPr>
      </w:pPr>
      <w:r w:rsidRPr="00E22AD5">
        <w:rPr>
          <w:b/>
          <w:bCs/>
        </w:rPr>
        <w:t>Zmiana umowy</w:t>
      </w:r>
    </w:p>
    <w:p w14:paraId="23059A6D" w14:textId="77777777" w:rsidR="00E12799" w:rsidRDefault="00814B84" w:rsidP="00D10FC4">
      <w:pPr>
        <w:pStyle w:val="Akapitzlist"/>
        <w:numPr>
          <w:ilvl w:val="0"/>
          <w:numId w:val="41"/>
        </w:numPr>
        <w:spacing w:line="240" w:lineRule="auto"/>
        <w:jc w:val="both"/>
      </w:pPr>
      <w:r>
        <w:t>Zamawiający przewiduje możliwość zmian postanowień zawartej umowy w stosunku do treści oferty, na podst</w:t>
      </w:r>
      <w:r w:rsidR="0003737E">
        <w:t>awie której dokonano wyboru W</w:t>
      </w:r>
      <w:r>
        <w:t>ykonawcy w następujących przypadkach:</w:t>
      </w:r>
    </w:p>
    <w:p w14:paraId="290217B3" w14:textId="77777777" w:rsidR="00625928" w:rsidRPr="00BA2A9E" w:rsidRDefault="005B573C" w:rsidP="00D10FC4">
      <w:pPr>
        <w:pStyle w:val="Akapitzlist"/>
        <w:numPr>
          <w:ilvl w:val="0"/>
          <w:numId w:val="42"/>
        </w:numPr>
        <w:spacing w:line="240" w:lineRule="auto"/>
        <w:jc w:val="both"/>
      </w:pPr>
      <w:r w:rsidRPr="00BA2A9E">
        <w:t>Zmiana wynagrodzenia Wykonawcy może nastąpić w przypadku:</w:t>
      </w:r>
    </w:p>
    <w:p w14:paraId="5053E82C" w14:textId="77777777" w:rsidR="009F2AA0" w:rsidRDefault="00FA13B5" w:rsidP="00D10FC4">
      <w:pPr>
        <w:pStyle w:val="Akapitzlist"/>
        <w:numPr>
          <w:ilvl w:val="0"/>
          <w:numId w:val="43"/>
        </w:numPr>
        <w:spacing w:line="240" w:lineRule="auto"/>
        <w:jc w:val="both"/>
      </w:pPr>
      <w:r>
        <w:t>w</w:t>
      </w:r>
      <w:r w:rsidR="009F2AA0">
        <w:t xml:space="preserve"> przypadku zmiany ceny materiałów lub kosztów związanych z realizacją zamówienia w</w:t>
      </w:r>
      <w:r w:rsidR="00281A54">
        <w:t xml:space="preserve"> rozumieniu art. 439 ustawy Pzp</w:t>
      </w:r>
      <w:r w:rsidR="009F2AA0">
        <w:t xml:space="preserve"> </w:t>
      </w:r>
      <w:r w:rsidR="00281A54" w:rsidRPr="00281A54">
        <w:t>na zasadach określonych w § 18;</w:t>
      </w:r>
    </w:p>
    <w:p w14:paraId="3DFEB807" w14:textId="77777777" w:rsidR="00580D83" w:rsidRPr="00FA471C" w:rsidRDefault="00580D83" w:rsidP="00D10FC4">
      <w:pPr>
        <w:pStyle w:val="Akapitzlist"/>
        <w:numPr>
          <w:ilvl w:val="0"/>
          <w:numId w:val="43"/>
        </w:numPr>
        <w:spacing w:line="240" w:lineRule="auto"/>
        <w:jc w:val="both"/>
        <w:rPr>
          <w:color w:val="FF0000"/>
        </w:rPr>
      </w:pPr>
      <w:r w:rsidRPr="00580D83">
        <w:t>ograniczenia zakresu robót przez Zamawiającego – roboty zaniechane, przez które rozumie się roboty objęte pierwotną dokumentacją projektową, a których wykonanie stało się zbędne. Minimalna wartość przedmiotu umowy nie może być jednak mniejsza, niż 80</w:t>
      </w:r>
      <w:r w:rsidR="00CF40F8">
        <w:t xml:space="preserve">% wynagrodzenia brutto określonego </w:t>
      </w:r>
      <w:r w:rsidR="00CF40F8" w:rsidRPr="003B079B">
        <w:t>w § 7 ust. 1</w:t>
      </w:r>
      <w:r w:rsidRPr="003B079B">
        <w:t>. Rozliczenie wartości robót zaniechanych nastąpi na podstawie kosztorysu ofertowego Wykonawcy z</w:t>
      </w:r>
      <w:r w:rsidR="00CF40F8" w:rsidRPr="003B079B">
        <w:t>łożonego po zawarciu</w:t>
      </w:r>
      <w:r w:rsidRPr="003B079B">
        <w:t xml:space="preserve"> umowy;</w:t>
      </w:r>
    </w:p>
    <w:p w14:paraId="6FE6A86D" w14:textId="77777777" w:rsidR="00E313CF" w:rsidRDefault="00E313CF" w:rsidP="00D10FC4">
      <w:pPr>
        <w:pStyle w:val="Akapitzlist"/>
        <w:numPr>
          <w:ilvl w:val="0"/>
          <w:numId w:val="43"/>
        </w:numPr>
        <w:spacing w:line="240" w:lineRule="auto"/>
        <w:jc w:val="both"/>
      </w:pPr>
      <w:r>
        <w:t>w przypadku konieczności wykonania robót zamiennych lub robót dodatkowych;</w:t>
      </w:r>
    </w:p>
    <w:p w14:paraId="7ED84D2A" w14:textId="77777777" w:rsidR="00022AB1" w:rsidRDefault="00E313CF" w:rsidP="00D10FC4">
      <w:pPr>
        <w:pStyle w:val="Akapitzlist"/>
        <w:numPr>
          <w:ilvl w:val="0"/>
          <w:numId w:val="43"/>
        </w:numPr>
        <w:spacing w:line="240" w:lineRule="auto"/>
        <w:jc w:val="both"/>
      </w:pPr>
      <w:r>
        <w:t>wprowadzenia zmian w stawce podatku od towarów i usług oraz podatku akcyzowego wynagrodzenie należne Wykonawcy zgodnie z umową zostanie podwyższone lub obniżone:</w:t>
      </w:r>
      <w:r w:rsidR="00022AB1">
        <w:t xml:space="preserve"> </w:t>
      </w:r>
    </w:p>
    <w:p w14:paraId="4B152FEE" w14:textId="77777777" w:rsidR="00022AB1" w:rsidRDefault="00022AB1" w:rsidP="00022AB1">
      <w:pPr>
        <w:pStyle w:val="Akapitzlist"/>
        <w:spacing w:line="240" w:lineRule="auto"/>
        <w:ind w:left="1080"/>
        <w:jc w:val="both"/>
      </w:pPr>
      <w:r>
        <w:t xml:space="preserve">- </w:t>
      </w:r>
      <w:r w:rsidR="00E313CF">
        <w:t xml:space="preserve">na pisemny wniosek Wykonawcy o podwyższenie wynagrodzenia </w:t>
      </w:r>
      <w:r>
        <w:t>w związku z powyższymi zmianami;</w:t>
      </w:r>
    </w:p>
    <w:p w14:paraId="06DC980E" w14:textId="77777777" w:rsidR="00E313CF" w:rsidRDefault="00E313CF" w:rsidP="00022AB1">
      <w:pPr>
        <w:pStyle w:val="Akapitzlist"/>
        <w:spacing w:line="240" w:lineRule="auto"/>
        <w:ind w:left="1080"/>
        <w:jc w:val="both"/>
      </w:pPr>
      <w:r>
        <w:t xml:space="preserve"> - na pisemne wezwanie Zamawiającego o obniżenie wynagrodzenia w związku z powyższymi zmianami. </w:t>
      </w:r>
    </w:p>
    <w:p w14:paraId="57C1F55A" w14:textId="77777777" w:rsidR="003363C6" w:rsidRDefault="00E313CF" w:rsidP="00D10FC4">
      <w:pPr>
        <w:pStyle w:val="Akapitzlist"/>
        <w:numPr>
          <w:ilvl w:val="0"/>
          <w:numId w:val="43"/>
        </w:numPr>
        <w:spacing w:line="240" w:lineRule="auto"/>
        <w:jc w:val="both"/>
      </w:pPr>
      <w:r>
        <w:t>w przypadku zmiany wysokości minimalnego wynagrodzenia albo wysokości minimalnej stawki godzinowej ustalonych na podstawie art. 2 ust. 3-5 ustawy z dnia 10 października 2002 r. o minimalnym wynagrodzeniu za pracę (t. j. Dz.U. z 2020, poz. 2207 z późn. zm.) wynagrodzenie należne Wykonawcy zgodnie z umową zostanie podwyższone lub obniżone:</w:t>
      </w:r>
      <w:r w:rsidR="003363C6">
        <w:t xml:space="preserve"> </w:t>
      </w:r>
    </w:p>
    <w:p w14:paraId="46EE543D" w14:textId="77777777" w:rsidR="003363C6" w:rsidRDefault="00E313CF" w:rsidP="003363C6">
      <w:pPr>
        <w:pStyle w:val="Akapitzlist"/>
        <w:spacing w:line="240" w:lineRule="auto"/>
        <w:ind w:left="1080"/>
        <w:jc w:val="both"/>
      </w:pPr>
      <w:r>
        <w:t>- 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 zmianą wysokości minimalnego wynagrodzenia albo wysokości minimalnej stawki godz</w:t>
      </w:r>
      <w:r w:rsidR="00780697">
        <w:t>inowej oraz wyjaśnienie w jakim</w:t>
      </w:r>
      <w:r>
        <w:t xml:space="preserve"> zakresie zmiana tego wynagrodzenia wpłynie na koszty wykonania zamówienia przez Wykonawcę. Wynagrodzenie zostanie podwyższone przez Zamawiającego w drodze aneksu w formie pisemnej o kwotę wynikającą z wprowadzonych zmian, w zakresie, w jakim uzna, iż miały one wpływ na koszt wykonania Zamówienia przez Wykonawcę.</w:t>
      </w:r>
      <w:r w:rsidR="003363C6">
        <w:t xml:space="preserve"> </w:t>
      </w:r>
    </w:p>
    <w:p w14:paraId="40227A22" w14:textId="77777777" w:rsidR="00E313CF" w:rsidRDefault="00E313CF" w:rsidP="003363C6">
      <w:pPr>
        <w:pStyle w:val="Akapitzlist"/>
        <w:spacing w:line="240" w:lineRule="auto"/>
        <w:ind w:left="1080"/>
        <w:jc w:val="both"/>
      </w:pPr>
      <w:r>
        <w:t>- 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Jeżeli Wykonawca</w:t>
      </w:r>
      <w:r w:rsidR="003363C6">
        <w:t xml:space="preserve"> </w:t>
      </w:r>
      <w:r>
        <w:t xml:space="preserve">nie złoży Zamawiającemu zestawienia w terminie, Zamawiający będzie uprawniony do przygotowania aneksu zgodnie z danymi przez siebie posiadanymi. W przypadku odmowy zawarcia aneksu, Zamawiającemu będzie przysługiwać prawo dokonania zapłaty wynagrodzenia w kwocie uwzględniającej zmiany </w:t>
      </w:r>
      <w:r>
        <w:lastRenderedPageBreak/>
        <w:t>wynikające z obniżenia minimalnego wynagrodzenia albo wysokości stawki godzinowej ze skutkiem wygaśnięcia zobowiązania do zapłaty wynagrodzenia. Zmiana następuje od miesiąca rozliczeniowego, w którym weszły przepisy prawa dotyczące obniżenia minimalnego wynagrodzenia albo wysokości minimalnej stawki godzinowej.</w:t>
      </w:r>
    </w:p>
    <w:p w14:paraId="05B43941" w14:textId="77777777" w:rsidR="003363C6" w:rsidRDefault="00E313CF" w:rsidP="00D10FC4">
      <w:pPr>
        <w:pStyle w:val="Akapitzlist"/>
        <w:numPr>
          <w:ilvl w:val="0"/>
          <w:numId w:val="43"/>
        </w:numPr>
        <w:spacing w:line="240" w:lineRule="auto"/>
        <w:jc w:val="both"/>
      </w:pPr>
      <w:r>
        <w:t>w przypadku zmiany wysokości zasad podlegania ubezpieczeniom społecznym lub ubezpieczeniu zdrowotnemu lub wysokości stawki składki na ubezpieczenia społeczne lub zdrowotne wynagrodzenie należne Wykonawcy zgodnie z umową zostanie podwyższone lub obniżone:</w:t>
      </w:r>
      <w:r w:rsidR="003363C6">
        <w:t xml:space="preserve"> </w:t>
      </w:r>
    </w:p>
    <w:p w14:paraId="6E05305A" w14:textId="77777777" w:rsidR="003363C6" w:rsidRDefault="00E313CF" w:rsidP="003363C6">
      <w:pPr>
        <w:pStyle w:val="Akapitzlist"/>
        <w:spacing w:line="240" w:lineRule="auto"/>
        <w:ind w:left="1080"/>
        <w:jc w:val="both"/>
      </w:pPr>
      <w:r>
        <w:t>- na pisemny wniosek Wykonawcy o podwyższenie wynagrodzenia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w:t>
      </w:r>
      <w:r w:rsidR="003363C6">
        <w:t xml:space="preserve"> </w:t>
      </w:r>
    </w:p>
    <w:p w14:paraId="581CE04F" w14:textId="77777777" w:rsidR="00E313CF" w:rsidRDefault="00E313CF" w:rsidP="003363C6">
      <w:pPr>
        <w:pStyle w:val="Akapitzlist"/>
        <w:spacing w:line="240" w:lineRule="auto"/>
        <w:ind w:left="1080"/>
        <w:jc w:val="both"/>
      </w:pPr>
      <w:r>
        <w:t>- na pisemne wezwanie Zamawiającego o obniżenie wynagrodzenia,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Jeżeli Wykonawca nie złoży Zamawiającemu zestawienia w terminie, Zamawiający będzie uprawniony do przygotowania aneksu zgodnie z danymi przez siebie posiadanymi. W przypadku odmowy zawarcia aneksu, Zamawiającemu będzie przysługiwać prawo dokonania zapłaty wynagrodzenia w kwocie uwzględniającej zmiany wynikające ze zmiany powyższych zasad ze skutkiem wygaśnięcia zobowiązania do zapłaty wynagrodzenia. Zmiana następuje od miesiąca rozliczeniowego, w którym weszły przepisy prawa dotyczące obniżenia minimalnego wynagrodzenia.</w:t>
      </w:r>
    </w:p>
    <w:p w14:paraId="66D61B07" w14:textId="77777777" w:rsidR="00E313CF" w:rsidRDefault="00E313CF" w:rsidP="00D10FC4">
      <w:pPr>
        <w:pStyle w:val="Akapitzlist"/>
        <w:numPr>
          <w:ilvl w:val="0"/>
          <w:numId w:val="43"/>
        </w:numPr>
        <w:spacing w:line="240" w:lineRule="auto"/>
        <w:jc w:val="both"/>
      </w:pPr>
      <w:r>
        <w:t>w przypadku wprowadzenia zmian w zasadach gromadzenia i wysokości wpłat do pracowniczych planów kapitałowych, o których mowa w ustawie z dnia 4 października 2018 r. o pracowniczych planach kapitałowych, o ile zmiany te będą miały wpływ na koszty wykonania Zamówienia przez Wykonawcę.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w:t>
      </w:r>
      <w:r w:rsidR="003363C6">
        <w:t xml:space="preserve"> </w:t>
      </w:r>
      <w:r>
        <w:t>podwyższone przez Zamawiającego w drodze pisemnego aneksu o kwotę</w:t>
      </w:r>
      <w:r w:rsidR="003363C6">
        <w:t xml:space="preserve"> </w:t>
      </w:r>
      <w:r>
        <w:t>wynikającą z wprowadzonych zmian, w zakresie, w jakim uzna, iż miały one wpływ na koszt wykonania Zamówienia przez Wykonawcę.</w:t>
      </w:r>
    </w:p>
    <w:p w14:paraId="3ED7BDB3" w14:textId="77777777" w:rsidR="00E313CF" w:rsidRDefault="00E313CF" w:rsidP="002C0408">
      <w:pPr>
        <w:spacing w:after="0" w:line="240" w:lineRule="auto"/>
        <w:ind w:left="1080"/>
        <w:jc w:val="both"/>
      </w:pPr>
      <w:r>
        <w:t>W przypadkach określon</w:t>
      </w:r>
      <w:r w:rsidR="003363C6">
        <w:t>ych w par. 17 ust. 1 pkt 1 lit d)</w:t>
      </w:r>
      <w:r>
        <w:t>,e</w:t>
      </w:r>
      <w:r w:rsidR="003363C6">
        <w:t>)</w:t>
      </w:r>
      <w:r>
        <w:t>,f</w:t>
      </w:r>
      <w:r w:rsidR="003363C6">
        <w:t>)</w:t>
      </w:r>
      <w:r>
        <w:t xml:space="preserve"> zmiany wynagrodzenia na wniosek Wykonawcy mogą nastąpić wyłącznie jeżeli zmiany te będą miały wpływ na koszty wykonania zamówienia przez Wykonawcę. Zmiana ta jest możliwa wyłącznie w </w:t>
      </w:r>
      <w:r>
        <w:lastRenderedPageBreak/>
        <w:t>stosunku do niewykonanej części umowy w przypadku udowodnienia przez Wykonawcę, że wskazana zmiana ma wpływ na koszty wykonania umowy. Zamawiający wymaga, aby Wykonawca przedłożył w tym celu szczegółową kalkulację wraz z załączeniem dowodów w postaci między innymi kopii umów o pracę i/lub umów cywilnoprawnych. Ciężar dowodu spoczywa na Wykonawcy. W przypadku złożenia wniosku przez Wykonawcę, Zamawiający po zaakceptowaniu wniosku wyznacza datę podpisania aneksu do umowy w terminie nie dłuższym niż 30 dni od daty złożenia wniosku przez Wykonawcę. Zamiana umowy skutkuje zmianą wynagrodzenia jedynie w zakresie płatności realizowanych po dacie zawarcia aneksu do umowy.</w:t>
      </w:r>
    </w:p>
    <w:p w14:paraId="759553EA" w14:textId="77777777" w:rsidR="00225593" w:rsidRDefault="00D32829" w:rsidP="00D10FC4">
      <w:pPr>
        <w:pStyle w:val="Akapitzlist"/>
        <w:numPr>
          <w:ilvl w:val="0"/>
          <w:numId w:val="42"/>
        </w:numPr>
        <w:spacing w:line="240" w:lineRule="auto"/>
        <w:jc w:val="both"/>
      </w:pPr>
      <w:r w:rsidRPr="00BA2A9E">
        <w:t>Zmiana terminu wykonania przedmiotu zamówienia może nastąpić w przypadku:</w:t>
      </w:r>
    </w:p>
    <w:p w14:paraId="7CC13AAE" w14:textId="77777777" w:rsidR="00225593" w:rsidRDefault="00225593" w:rsidP="00D10FC4">
      <w:pPr>
        <w:pStyle w:val="Akapitzlist"/>
        <w:numPr>
          <w:ilvl w:val="0"/>
          <w:numId w:val="44"/>
        </w:numPr>
        <w:spacing w:line="240" w:lineRule="auto"/>
        <w:jc w:val="both"/>
      </w:pPr>
      <w:r>
        <w:t>Konieczności realizacji dodatkowych dostaw, usług lub robót budowlanych, o których mowa w art. 455 ust. 1 pkt 3 lub pkt 4 ustawy Pzp;</w:t>
      </w:r>
    </w:p>
    <w:p w14:paraId="1BF51D06" w14:textId="77777777" w:rsidR="00225593" w:rsidRDefault="00225593" w:rsidP="00D10FC4">
      <w:pPr>
        <w:pStyle w:val="Akapitzlist"/>
        <w:numPr>
          <w:ilvl w:val="0"/>
          <w:numId w:val="44"/>
        </w:numPr>
        <w:spacing w:line="240" w:lineRule="auto"/>
        <w:jc w:val="both"/>
      </w:pPr>
      <w:r>
        <w:t>Zmiany umowy na podstawie art. 455 ust. 2 ustawy Pzp;</w:t>
      </w:r>
    </w:p>
    <w:p w14:paraId="256733BE" w14:textId="77777777" w:rsidR="001353BD" w:rsidRDefault="00763073" w:rsidP="00D10FC4">
      <w:pPr>
        <w:pStyle w:val="Akapitzlist"/>
        <w:numPr>
          <w:ilvl w:val="0"/>
          <w:numId w:val="44"/>
        </w:numPr>
        <w:spacing w:line="240" w:lineRule="auto"/>
        <w:jc w:val="both"/>
      </w:pPr>
      <w:r>
        <w:t>Konieczności realizacji robót zamiennych;</w:t>
      </w:r>
    </w:p>
    <w:p w14:paraId="0338BB39" w14:textId="77777777" w:rsidR="00F67E0E" w:rsidRDefault="00F67E0E" w:rsidP="00D10FC4">
      <w:pPr>
        <w:pStyle w:val="Akapitzlist"/>
        <w:numPr>
          <w:ilvl w:val="0"/>
          <w:numId w:val="44"/>
        </w:numPr>
        <w:spacing w:line="240" w:lineRule="auto"/>
        <w:jc w:val="both"/>
      </w:pPr>
      <w:r>
        <w:t>Zawieszenia przez Zamawiającego wykonania robót z przyczyn technicznych;</w:t>
      </w:r>
    </w:p>
    <w:p w14:paraId="327319DA" w14:textId="77777777" w:rsidR="00170A79" w:rsidRDefault="0075713F" w:rsidP="00D10FC4">
      <w:pPr>
        <w:pStyle w:val="Akapitzlist"/>
        <w:numPr>
          <w:ilvl w:val="0"/>
          <w:numId w:val="44"/>
        </w:numPr>
        <w:spacing w:line="240" w:lineRule="auto"/>
        <w:jc w:val="both"/>
      </w:pPr>
      <w:r>
        <w:t>w przypadku wystąpienia siły wyższej tj. zdarzenia nieprzewidywalnego, będącego poza kontrolą stron umowy. W takim przypadku termin realizacji umowy zostanie wydłużony o czas trwa</w:t>
      </w:r>
      <w:r w:rsidR="00170A79">
        <w:t>nia siły wyższej</w:t>
      </w:r>
      <w:r>
        <w:t>.</w:t>
      </w:r>
    </w:p>
    <w:p w14:paraId="04B3971E" w14:textId="77777777" w:rsidR="0075713F" w:rsidRDefault="0075713F" w:rsidP="00D10FC4">
      <w:pPr>
        <w:pStyle w:val="Akapitzlist"/>
        <w:numPr>
          <w:ilvl w:val="0"/>
          <w:numId w:val="44"/>
        </w:numPr>
        <w:spacing w:line="240" w:lineRule="auto"/>
        <w:jc w:val="both"/>
      </w:pPr>
      <w:r>
        <w:t xml:space="preserve"> w przypadku wystąpienia stanu nadzwyczajnego (np. stan wojenny, stan wyjątkowy, stan klęski żywiołowej). 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 </w:t>
      </w:r>
    </w:p>
    <w:p w14:paraId="78B918FC" w14:textId="77777777" w:rsidR="0075713F" w:rsidRDefault="0075713F" w:rsidP="00D10FC4">
      <w:pPr>
        <w:pStyle w:val="Akapitzlist"/>
        <w:numPr>
          <w:ilvl w:val="0"/>
          <w:numId w:val="44"/>
        </w:numPr>
        <w:spacing w:line="240" w:lineRule="auto"/>
        <w:jc w:val="both"/>
      </w:pPr>
      <w:r>
        <w:t xml:space="preserve">w przypadku wystąpienia niekorzystnych warunków atmosferycznych uniemożliwiających prawidłowe wykonywanie robót budowlanych w szczególności z powodu technologii realizacji prac określonych umową, normami lub innymi przepisami wymagającymi odpowiednich warunków (tj. anomalii pogodowych), potwierdzonych danymi publikowanymi przez Instytut Meteorologii i Gospodarki Wodnej utrzymujących się dłużej niż 2 tygodnie. W takim przypadku termin realizacji umowy zostanie wydłużony o czas trwania niesprzyjających warunków atmosferycznych udokumentowanych danymi publikowanymi przez Instytut Meteorologii i Gospodarki Wodnej. Nie dotyczy warunków atmosferycznych typowych dla pory roku. </w:t>
      </w:r>
    </w:p>
    <w:p w14:paraId="70007980" w14:textId="77777777" w:rsidR="0075713F" w:rsidRDefault="0075713F" w:rsidP="00D10FC4">
      <w:pPr>
        <w:pStyle w:val="Akapitzlist"/>
        <w:numPr>
          <w:ilvl w:val="0"/>
          <w:numId w:val="44"/>
        </w:numPr>
        <w:spacing w:line="240" w:lineRule="auto"/>
        <w:jc w:val="both"/>
      </w:pPr>
      <w:r>
        <w:t>w przypadku</w:t>
      </w:r>
      <w:r w:rsidR="00504DC8">
        <w:t xml:space="preserve"> konieczności wprowadzenia zmian</w:t>
      </w:r>
      <w:r>
        <w:t xml:space="preserve"> w dokumentacji projektowej o czas niezbędny dla dostosowania się Wykonawcy do takiej zmiany. Zmiana terminu określonego w umowie może nastąpić w sytuacji, gdy dalsze wykonywanie przedmiotu umowy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5D420A60" w14:textId="77777777" w:rsidR="0075713F" w:rsidRDefault="0075713F" w:rsidP="00D10FC4">
      <w:pPr>
        <w:pStyle w:val="Akapitzlist"/>
        <w:numPr>
          <w:ilvl w:val="0"/>
          <w:numId w:val="44"/>
        </w:numPr>
        <w:spacing w:line="240" w:lineRule="auto"/>
        <w:jc w:val="both"/>
      </w:pPr>
      <w:r>
        <w:t>w przypadku innych przeszkód uniemożliwiających prowadzenie robót, za które nie odpowiada Wykonawca. W takim przypadku termin realizacji umowy zostanie wydłużony o czas trwania obiektywnych przeszkód uniemożliwiających prowadzenie robót, za</w:t>
      </w:r>
      <w:r w:rsidR="00D53460">
        <w:t xml:space="preserve"> które nie odpowiada Wykonawca;</w:t>
      </w:r>
    </w:p>
    <w:p w14:paraId="4994EDD9" w14:textId="77777777" w:rsidR="00D53460" w:rsidRDefault="00D53460" w:rsidP="00D10FC4">
      <w:pPr>
        <w:pStyle w:val="Akapitzlist"/>
        <w:numPr>
          <w:ilvl w:val="0"/>
          <w:numId w:val="44"/>
        </w:numPr>
        <w:spacing w:line="240" w:lineRule="auto"/>
        <w:jc w:val="both"/>
      </w:pPr>
      <w:r>
        <w:t>wystąpienia niebezpieczeństwa kolizji z planowanymi lub równolegle prowadzonymi przez inne podmioty inwestycjami, robotami w zakresie niezbędnym do uniknięcia lub usunięcia tych kolizji, niewynikających z przyczyn leżących po stronie Wykonawcy;</w:t>
      </w:r>
    </w:p>
    <w:p w14:paraId="71758A07" w14:textId="77777777" w:rsidR="0075713F" w:rsidRDefault="0075713F" w:rsidP="00D10FC4">
      <w:pPr>
        <w:pStyle w:val="Akapitzlist"/>
        <w:numPr>
          <w:ilvl w:val="0"/>
          <w:numId w:val="44"/>
        </w:numPr>
        <w:spacing w:line="240" w:lineRule="auto"/>
        <w:jc w:val="both"/>
      </w:pPr>
      <w:r>
        <w:t xml:space="preserve">w przypadku konieczności wykonania zamówień dodatkowych, których wykonanie jest niezbędne dla wykonania przedmiotu Umowy; </w:t>
      </w:r>
    </w:p>
    <w:p w14:paraId="453D1379" w14:textId="77777777" w:rsidR="0075713F" w:rsidRDefault="0075713F" w:rsidP="00D10FC4">
      <w:pPr>
        <w:pStyle w:val="Akapitzlist"/>
        <w:numPr>
          <w:ilvl w:val="0"/>
          <w:numId w:val="44"/>
        </w:numPr>
        <w:spacing w:line="240" w:lineRule="auto"/>
        <w:jc w:val="both"/>
      </w:pPr>
      <w:r>
        <w:t xml:space="preserve">na skutek decyzji służb, inspekcji i straży, które spowodują przerwanie lub czasowe zawieszenie realizacji zamówienia. Zmiana terminu określonego w umowie może nastąpić w sytuacji, gdy konieczne będzie przerwanie lub czasowe zawieszenie realizacji </w:t>
      </w:r>
      <w:r>
        <w:lastRenderedPageBreak/>
        <w:t xml:space="preserve">zamówienia, na skutek decyzji służb, inspekcji i straży. W takim przypadku termin realizacji umowy zostanie wydłużony o czas trwania zawieszenia realizacji zamówienia. </w:t>
      </w:r>
    </w:p>
    <w:p w14:paraId="5320D635" w14:textId="77777777" w:rsidR="0075713F" w:rsidRDefault="0075713F" w:rsidP="00D10FC4">
      <w:pPr>
        <w:pStyle w:val="Akapitzlist"/>
        <w:numPr>
          <w:ilvl w:val="0"/>
          <w:numId w:val="44"/>
        </w:numPr>
        <w:spacing w:line="240" w:lineRule="auto"/>
        <w:jc w:val="both"/>
      </w:pPr>
      <w:r>
        <w:t xml:space="preserve">wystąpienia odmiennych warunków geologicznych, terenowych, wodnych, środowiskowych niż przyjęto w dokumentacji; </w:t>
      </w:r>
    </w:p>
    <w:p w14:paraId="2DC69382" w14:textId="77777777" w:rsidR="0075713F" w:rsidRDefault="0075713F" w:rsidP="00D10FC4">
      <w:pPr>
        <w:pStyle w:val="Akapitzlist"/>
        <w:numPr>
          <w:ilvl w:val="0"/>
          <w:numId w:val="44"/>
        </w:numPr>
        <w:spacing w:line="240" w:lineRule="auto"/>
        <w:jc w:val="both"/>
      </w:pPr>
      <w:r>
        <w:t xml:space="preserve">rezygnacji przez Zamawiającego z realizacji części przedmiotu zamówienia; </w:t>
      </w:r>
    </w:p>
    <w:p w14:paraId="3615BD6A" w14:textId="77777777" w:rsidR="0075713F" w:rsidRDefault="0075713F" w:rsidP="00D10FC4">
      <w:pPr>
        <w:pStyle w:val="Akapitzlist"/>
        <w:numPr>
          <w:ilvl w:val="0"/>
          <w:numId w:val="44"/>
        </w:numPr>
        <w:spacing w:line="240" w:lineRule="auto"/>
        <w:jc w:val="both"/>
      </w:pPr>
      <w:r>
        <w:t>w przypadku wykopalisk</w:t>
      </w:r>
      <w:r w:rsidR="00F02756">
        <w:t xml:space="preserve"> archeologicznych, zabytkowych, innych znalezisk o znaczeniu historycznym</w:t>
      </w:r>
      <w:r>
        <w:t xml:space="preserve"> uniemożliwiających prowadzenie robót. Zmiana terminu określonego w umowie może nastąpić w sytuacji, gdy wykonanie przedmiotu umowy w terminie jest niemożliwe ze względu na wykopaliska ujawnione w toku prowadzonych robót bud</w:t>
      </w:r>
      <w:r w:rsidR="005A7D1B">
        <w:t>owlanych;</w:t>
      </w:r>
    </w:p>
    <w:p w14:paraId="7B106784" w14:textId="77777777" w:rsidR="0075713F" w:rsidRDefault="0075713F" w:rsidP="00D10FC4">
      <w:pPr>
        <w:pStyle w:val="Akapitzlist"/>
        <w:numPr>
          <w:ilvl w:val="0"/>
          <w:numId w:val="44"/>
        </w:numPr>
        <w:spacing w:line="240" w:lineRule="auto"/>
        <w:jc w:val="both"/>
      </w:pPr>
      <w:r>
        <w:t xml:space="preserve">w przypadku zaistnienia odmiennych od przyjętych w dokumentacji projektowej warunków terenowych, w szczególności istnienia niezinwentaryzowanych obiektów budowlanych, sieci lub instalacji. Zmiana terminu określonego w umowie może nastąpić w sytuacji, gdy wykonanie przedmiotu umowy w terminie jest niemożliwe ze względu na ujawnienie w toku prowadzonych robót budowlanych odmiennych od przyjętych w dokumentacji projektowej warunków terenowych, w szczególności istnienia niezinwentaryzowanych obiektów budowlanych, sieci lub instalacji. W przypadku wystąpienia tego typu odstępstw od założonych, termin realizacji umowy zostanie wydłużony o czas uzyskania niezbędnych uzgodnień, zaprojektowania niezbędnych zabezpieczeń sieci oraz dokonania przełożenia kolidującego uzbrojenia. </w:t>
      </w:r>
    </w:p>
    <w:p w14:paraId="3F603541" w14:textId="77777777" w:rsidR="003E2611" w:rsidRDefault="0075713F" w:rsidP="00D10FC4">
      <w:pPr>
        <w:pStyle w:val="Akapitzlist"/>
        <w:numPr>
          <w:ilvl w:val="0"/>
          <w:numId w:val="44"/>
        </w:numPr>
        <w:spacing w:line="240" w:lineRule="auto"/>
        <w:jc w:val="both"/>
      </w:pPr>
      <w:r>
        <w:t>w przypadku protestów mieszkańców lub innych osób prawnych i fizycznych. Zmiana terminu określonego w umowie może nastąpić w sytuacji wystąpienia protestów mieszkańców lub innych osób prawnych i fizycznych. W takim przypadku termin realizacji zostanie wydłużony o czas uzyskania ostatecznej decyzji rozstrzygającej protest.</w:t>
      </w:r>
    </w:p>
    <w:p w14:paraId="4CAE7846" w14:textId="242BE8EE" w:rsidR="000D4798" w:rsidRDefault="008E0918" w:rsidP="00D10FC4">
      <w:pPr>
        <w:pStyle w:val="Akapitzlist"/>
        <w:numPr>
          <w:ilvl w:val="0"/>
          <w:numId w:val="44"/>
        </w:numPr>
        <w:spacing w:line="240" w:lineRule="auto"/>
        <w:jc w:val="both"/>
      </w:pPr>
      <w:r>
        <w:t>w przypadku przedłużającej się procedury usunięcia kolizji</w:t>
      </w:r>
      <w:r w:rsidRPr="008E0918">
        <w:t xml:space="preserve"> </w:t>
      </w:r>
      <w:r>
        <w:t>niewynikającej</w:t>
      </w:r>
      <w:r w:rsidRPr="008E0918">
        <w:t xml:space="preserve"> z przyczyn leżących po stronie Wykonawcy</w:t>
      </w:r>
      <w:r>
        <w:t>.</w:t>
      </w:r>
    </w:p>
    <w:p w14:paraId="20AFB417" w14:textId="77777777" w:rsidR="00816459" w:rsidRDefault="00660A63" w:rsidP="00D10FC4">
      <w:pPr>
        <w:pStyle w:val="Akapitzlist"/>
        <w:numPr>
          <w:ilvl w:val="0"/>
          <w:numId w:val="42"/>
        </w:numPr>
        <w:spacing w:line="240" w:lineRule="auto"/>
        <w:jc w:val="both"/>
      </w:pPr>
      <w:r>
        <w:t>Zamawiający dopuszcza wprowadzenie zmiany materiałów i urządzeń pod warunkiem, że zmiany te będą korzystne dla Zamawiającego</w:t>
      </w:r>
      <w:r w:rsidR="00EE1E86">
        <w:t xml:space="preserve"> w szczególności powodu</w:t>
      </w:r>
      <w:r w:rsidR="008D5D71">
        <w:t>jąc</w:t>
      </w:r>
      <w:r w:rsidR="00EE1E86">
        <w:t xml:space="preserve"> obniżenie kosztu ponoszonego przez Zamawiającego na eksploatację i konserwacje wykonanego przedmiotu umowy</w:t>
      </w:r>
      <w:r w:rsidR="008D5D71">
        <w:t>, powodując poprawę parametrów technicznych, wynikające z aktualizacji rozwiązań z uwagi na postęp technologiczny lub zmiany obowiązujących przepisów</w:t>
      </w:r>
      <w:r>
        <w:t>;</w:t>
      </w:r>
    </w:p>
    <w:p w14:paraId="0F9CAAF4" w14:textId="77777777" w:rsidR="00BA2A9E" w:rsidRDefault="008A1307" w:rsidP="00D10FC4">
      <w:pPr>
        <w:pStyle w:val="Akapitzlist"/>
        <w:numPr>
          <w:ilvl w:val="0"/>
          <w:numId w:val="42"/>
        </w:numPr>
        <w:spacing w:line="240" w:lineRule="auto"/>
        <w:jc w:val="both"/>
      </w:pPr>
      <w:r>
        <w:t>Zmiany harmonogramu rzeczowo – finansowego – aktualizacja – w przypadku zmiany umowy mającej wpływ na treść opracowanego harmonogramu;</w:t>
      </w:r>
    </w:p>
    <w:p w14:paraId="085708E4" w14:textId="77777777" w:rsidR="00CB3CCC" w:rsidRDefault="00CB3CCC" w:rsidP="00D10FC4">
      <w:pPr>
        <w:pStyle w:val="Akapitzlist"/>
        <w:numPr>
          <w:ilvl w:val="0"/>
          <w:numId w:val="42"/>
        </w:numPr>
        <w:spacing w:line="240" w:lineRule="auto"/>
        <w:jc w:val="both"/>
      </w:pPr>
      <w:r>
        <w:t>Zmiany danych związanych z obsługą administracyjno – organizacyjną umowy – zmiana może nastąpić poprzez pisemne zgłoszenie tego faktu drugiej</w:t>
      </w:r>
      <w:r w:rsidR="00C42108">
        <w:t xml:space="preserve"> stronie i nie wymaga zawarcia </w:t>
      </w:r>
      <w:r>
        <w:t>a</w:t>
      </w:r>
      <w:r w:rsidR="00C42108">
        <w:t>n</w:t>
      </w:r>
      <w:r>
        <w:t>eksu do umowy;</w:t>
      </w:r>
    </w:p>
    <w:p w14:paraId="0DFCD9CA" w14:textId="77777777" w:rsidR="009854B3" w:rsidRDefault="006F3612" w:rsidP="00D10FC4">
      <w:pPr>
        <w:pStyle w:val="Akapitzlist"/>
        <w:numPr>
          <w:ilvl w:val="0"/>
          <w:numId w:val="42"/>
        </w:numPr>
        <w:spacing w:line="240" w:lineRule="auto"/>
        <w:jc w:val="both"/>
      </w:pPr>
      <w:r>
        <w:t>Zmiany zasad dokonywania płatności</w:t>
      </w:r>
      <w:r w:rsidR="00083494">
        <w:t xml:space="preserve"> tj. wprowadzenia dodatkowych płatności częściowych płatnych ze środków własnych Zamawiającego zgodnie z wstępną promesą NR 01/2021/7325/PolskiLad wystawioną przez Ba</w:t>
      </w:r>
      <w:r w:rsidR="00CD3AB8">
        <w:t>nk Gospodarstwa Krajowego;</w:t>
      </w:r>
    </w:p>
    <w:p w14:paraId="383BCE62" w14:textId="77777777" w:rsidR="00CD3AB8" w:rsidRDefault="00CD3AB8" w:rsidP="00D10FC4">
      <w:pPr>
        <w:pStyle w:val="Akapitzlist"/>
        <w:numPr>
          <w:ilvl w:val="0"/>
          <w:numId w:val="42"/>
        </w:numPr>
        <w:spacing w:line="240" w:lineRule="auto"/>
        <w:jc w:val="both"/>
      </w:pPr>
      <w:r>
        <w:t>W razie wystąpienia nowych wymogów stawianych przez Bank Gospodarstwa Krajowego, w związku z finansowaniem zadania z jego środków;</w:t>
      </w:r>
    </w:p>
    <w:p w14:paraId="696961B0" w14:textId="77777777" w:rsidR="00D35D79" w:rsidRDefault="00D35D79" w:rsidP="00D10FC4">
      <w:pPr>
        <w:pStyle w:val="Akapitzlist"/>
        <w:numPr>
          <w:ilvl w:val="0"/>
          <w:numId w:val="42"/>
        </w:numPr>
        <w:spacing w:line="240" w:lineRule="auto"/>
        <w:jc w:val="both"/>
      </w:pPr>
      <w:r>
        <w:t>W przypadku zmiany obowiązujących przepisów – zmiana stanu prawnego, który będzie wnosił nowe wymagania co do sposobu realizacji zakresu objętego przedmiotem umowy</w:t>
      </w:r>
      <w:r w:rsidR="00AC6718">
        <w:t>;</w:t>
      </w:r>
    </w:p>
    <w:p w14:paraId="0AD57FD9" w14:textId="77777777" w:rsidR="0058113B" w:rsidRDefault="00AC6718" w:rsidP="00D10FC4">
      <w:pPr>
        <w:pStyle w:val="Akapitzlist"/>
        <w:numPr>
          <w:ilvl w:val="0"/>
          <w:numId w:val="42"/>
        </w:numPr>
        <w:spacing w:line="240" w:lineRule="auto"/>
        <w:jc w:val="both"/>
      </w:pPr>
      <w:r>
        <w:t xml:space="preserve">W razie wystąpienia zmian w uzyskaniu wypłaty i rozliczenia dofinansowania inwestycji z Programu Rządowy Fundusz Polski Ład oraz </w:t>
      </w:r>
      <w:r w:rsidR="001C63D6">
        <w:t>wynikających z uzyskiwanych od Banku Gospodarstwa Krajowego wytycznych dotyczących zasad jego realizacji</w:t>
      </w:r>
      <w:r w:rsidR="0058113B">
        <w:t>;</w:t>
      </w:r>
    </w:p>
    <w:p w14:paraId="3B965251" w14:textId="77777777" w:rsidR="0058113B" w:rsidRDefault="0058113B" w:rsidP="00D10FC4">
      <w:pPr>
        <w:pStyle w:val="Akapitzlist"/>
        <w:numPr>
          <w:ilvl w:val="0"/>
          <w:numId w:val="42"/>
        </w:numPr>
        <w:spacing w:line="240" w:lineRule="auto"/>
        <w:jc w:val="both"/>
      </w:pPr>
      <w:r w:rsidRPr="0058113B">
        <w:t xml:space="preserve">Zmiana lub rezygnacja z podwykonawcy robót lub wprowadzenie nowego podwykonawcy w zakresie nieprzewidzianym w formularzu oferty - jeżeli zmiana albo rezygnacja z podwykonawcy dotyczy podmiotu, na którego zasoby Wykonawca powoływał się na zasadach określonych w art. 118 ust.1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w:t>
      </w:r>
      <w:r w:rsidRPr="0058113B">
        <w:lastRenderedPageBreak/>
        <w:t xml:space="preserve">podmiot ten (inny podwykonawca) nie może podlegać wykluczeniu z postępowania w oparciu o przesłanki zawarte w art. 108 ust. 1 ustawy Pzp, art. 7 ust. 1 ustawy z dnia 13 kwietnia 2022 r. o szczególnych rozwiązaniach w zakresie przeciwdziałania wspieraniu agresji na Ukrainę oraz służących ochronie bezpieczeństwa narodowego. W tym celu zobowiązany jest przedłożyć stosowne oświadczenie i dokumenty </w:t>
      </w:r>
      <w:r w:rsidR="00D10894">
        <w:t>wymagane w postanowieniach SWZ.</w:t>
      </w:r>
    </w:p>
    <w:p w14:paraId="10E0C6E5" w14:textId="77777777" w:rsidR="00AC6718" w:rsidRDefault="00D10894" w:rsidP="00D10FC4">
      <w:pPr>
        <w:pStyle w:val="Akapitzlist"/>
        <w:numPr>
          <w:ilvl w:val="0"/>
          <w:numId w:val="42"/>
        </w:numPr>
        <w:spacing w:line="240" w:lineRule="auto"/>
        <w:jc w:val="both"/>
      </w:pPr>
      <w:r>
        <w:t>zmiany w zakresie podwykonawstwa - możliwe jest samodzielne zrealizowanie umowy, pomimo zadeklarowania udziału podwykonawcy w realizacji zamówienia; możliwe jest zlecenie części zamówienia podwykonawcy, w sytuacji, gdy Wykonawca zadeklarował samodzielną realizację zamówienia.</w:t>
      </w:r>
    </w:p>
    <w:p w14:paraId="1A3AEE06" w14:textId="77777777" w:rsidR="00625928" w:rsidRDefault="002D16B7" w:rsidP="00D10FC4">
      <w:pPr>
        <w:pStyle w:val="Akapitzlist"/>
        <w:numPr>
          <w:ilvl w:val="0"/>
          <w:numId w:val="41"/>
        </w:numPr>
        <w:spacing w:line="240" w:lineRule="auto"/>
        <w:jc w:val="both"/>
      </w:pPr>
      <w:r>
        <w:t>Zmiana umowy podlega unieważnieniu, jeżeli została dokonana z naruszeniem ustawy Prawo zamówień publicznych. W takim przypadku stosuje się postanowienia umowy w brzmieniu obowiązującym przed tą zmianą.</w:t>
      </w:r>
    </w:p>
    <w:p w14:paraId="61CA23CF" w14:textId="77777777" w:rsidR="00706D62" w:rsidRDefault="00706D62" w:rsidP="00D10FC4">
      <w:pPr>
        <w:pStyle w:val="Akapitzlist"/>
        <w:numPr>
          <w:ilvl w:val="0"/>
          <w:numId w:val="41"/>
        </w:numPr>
        <w:spacing w:line="240" w:lineRule="auto"/>
        <w:jc w:val="both"/>
      </w:pPr>
      <w:r>
        <w:t xml:space="preserve">Zmiana postanowień niniejszej umowy może </w:t>
      </w:r>
      <w:r w:rsidR="001B230B">
        <w:t>nastąpić</w:t>
      </w:r>
      <w:r>
        <w:t xml:space="preserve"> jedynie wtedy, gdy nie jest ona sprzeczna z ustawą Prawo zamówień publicznych i wymaga zachowania formy pisemnej pod rygorem nieważności.</w:t>
      </w:r>
    </w:p>
    <w:p w14:paraId="22CCAEEB" w14:textId="77777777" w:rsidR="00DD7249" w:rsidRDefault="003F34BC" w:rsidP="00D10FC4">
      <w:pPr>
        <w:pStyle w:val="Akapitzlist"/>
        <w:numPr>
          <w:ilvl w:val="0"/>
          <w:numId w:val="41"/>
        </w:numPr>
        <w:spacing w:line="240" w:lineRule="auto"/>
        <w:jc w:val="both"/>
      </w:pPr>
      <w:r w:rsidRPr="003F34BC">
        <w:t>Warunkiem dokonania zmia</w:t>
      </w:r>
      <w:r>
        <w:t xml:space="preserve">n, o których mowa powyżej jest </w:t>
      </w:r>
      <w:r w:rsidRPr="003F34BC">
        <w:t>inicjowanie zmian prz</w:t>
      </w:r>
      <w:r w:rsidR="00C83422">
        <w:t>ez Wykonawcę lub Zamawiającego wraz z uzasadnieniem w formie pisemnej</w:t>
      </w:r>
      <w:r w:rsidRPr="003F34BC">
        <w:t xml:space="preserve"> pod rygorem nieważności.</w:t>
      </w:r>
    </w:p>
    <w:p w14:paraId="215F245F" w14:textId="77777777" w:rsidR="00343A2F" w:rsidRDefault="003F34BC" w:rsidP="00D10FC4">
      <w:pPr>
        <w:pStyle w:val="Akapitzlist"/>
        <w:numPr>
          <w:ilvl w:val="0"/>
          <w:numId w:val="41"/>
        </w:numPr>
        <w:spacing w:line="240" w:lineRule="auto"/>
        <w:jc w:val="both"/>
      </w:pPr>
      <w:r w:rsidRPr="003F34BC">
        <w:t xml:space="preserve">Zmiany przewidziane w umowie mogą być inicjowane przez Zamawiającego lub przez Wykonawcę. Warunkiem dokonania zmian jest złożenie wniosku przez Stronę inicjującą zmianę zawierającego opis propozycji zmiany, uzasadnienie zmiany, obliczenie kosztów zmiany jeżeli zmiana będzie miała wpływ na wynagrodzenie Wykonawcy, czas wykonania zmiany oraz wpływ zmiany na termin zakończenia wykonywania przedmiotu umowy. Jeżeli zmiana umowy wymaga zmiany dokumentacji projektowej lub specyfikacji technicznej wykonania i odbioru robót budowlanych, Strona inicjująca zmianę przedstawia w szczególności opis proponowanych zmian oraz przedmiar i niezbędne rysunki. </w:t>
      </w:r>
    </w:p>
    <w:p w14:paraId="5A03106D" w14:textId="77777777" w:rsidR="00C9187D" w:rsidRPr="00E73DCE" w:rsidRDefault="00C9187D" w:rsidP="00DA617D">
      <w:pPr>
        <w:spacing w:after="0" w:line="240" w:lineRule="auto"/>
        <w:jc w:val="center"/>
        <w:rPr>
          <w:b/>
        </w:rPr>
      </w:pPr>
      <w:r w:rsidRPr="00E73DCE">
        <w:rPr>
          <w:b/>
        </w:rPr>
        <w:t>§ 18</w:t>
      </w:r>
    </w:p>
    <w:p w14:paraId="4299FD1D" w14:textId="77777777" w:rsidR="00C9187D" w:rsidRPr="00E73DCE" w:rsidRDefault="00C9187D" w:rsidP="00E73DCE">
      <w:pPr>
        <w:spacing w:after="0"/>
        <w:jc w:val="center"/>
        <w:rPr>
          <w:b/>
        </w:rPr>
      </w:pPr>
      <w:r w:rsidRPr="00E73DCE">
        <w:rPr>
          <w:b/>
        </w:rPr>
        <w:t xml:space="preserve">Waloryzacja </w:t>
      </w:r>
    </w:p>
    <w:p w14:paraId="2890215F" w14:textId="77777777" w:rsidR="006E26E0" w:rsidRDefault="00E73DCE" w:rsidP="00D10FC4">
      <w:pPr>
        <w:pStyle w:val="Akapitzlist"/>
        <w:numPr>
          <w:ilvl w:val="0"/>
          <w:numId w:val="45"/>
        </w:numPr>
        <w:spacing w:after="0" w:line="240" w:lineRule="auto"/>
        <w:jc w:val="both"/>
      </w:pPr>
      <w:r w:rsidRPr="00E73DCE">
        <w:t>Strony przewidują możliwość zmiany wynagrodzenia Wykonawcy zgodnie z poniższymi zasadami, w przypadku zmiany ceny materiałów lub kosztów związanych z realizacją zamówienia w</w:t>
      </w:r>
      <w:r w:rsidR="006E26E0">
        <w:t xml:space="preserve"> rozumieniu art. 439 ustawy Pzp.</w:t>
      </w:r>
    </w:p>
    <w:p w14:paraId="3C5CF934" w14:textId="77777777" w:rsidR="006E26E0" w:rsidRPr="0089199D" w:rsidRDefault="006E26E0" w:rsidP="00D10FC4">
      <w:pPr>
        <w:pStyle w:val="Akapitzlist"/>
        <w:numPr>
          <w:ilvl w:val="0"/>
          <w:numId w:val="45"/>
        </w:numPr>
        <w:spacing w:after="0" w:line="240" w:lineRule="auto"/>
        <w:jc w:val="both"/>
      </w:pPr>
      <w:r>
        <w:t xml:space="preserve">Poziom zmiany ceny materiałów lub kosztów związanych z realizacją </w:t>
      </w:r>
      <w:r w:rsidR="00650D6F">
        <w:t>zamówienia uprawniający Strony u</w:t>
      </w:r>
      <w:r>
        <w:t xml:space="preserve">mowy do żądania zmiany wynagrodzenia ustala się na </w:t>
      </w:r>
      <w:r w:rsidRPr="0089199D">
        <w:t>20 %</w:t>
      </w:r>
      <w:r>
        <w:t xml:space="preserve">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w:t>
      </w:r>
      <w:r w:rsidRPr="0089199D">
        <w:t>20 %.</w:t>
      </w:r>
    </w:p>
    <w:p w14:paraId="55D10280" w14:textId="77777777" w:rsidR="00650D6F" w:rsidRDefault="00650D6F" w:rsidP="00D10FC4">
      <w:pPr>
        <w:pStyle w:val="Akapitzlist"/>
        <w:numPr>
          <w:ilvl w:val="0"/>
          <w:numId w:val="45"/>
        </w:numPr>
        <w:spacing w:after="0" w:line="240" w:lineRule="auto"/>
        <w:jc w:val="both"/>
      </w:pPr>
      <w:r>
        <w:t xml:space="preserve">W sytuacji wzrostu ceny materiałów lub kosztów związanych z realizacją zamówienia powyżej </w:t>
      </w:r>
      <w:r w:rsidRPr="0089199D">
        <w:t>20%</w:t>
      </w:r>
      <w:r w:rsidRPr="0089199D">
        <w:rPr>
          <w:color w:val="FF0000"/>
        </w:rPr>
        <w:t xml:space="preserve"> </w:t>
      </w:r>
      <w:r>
        <w:t>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w:t>
      </w:r>
      <w:r w:rsidR="002B0FDD">
        <w:t xml:space="preserve"> </w:t>
      </w:r>
      <w:r>
        <w:t>wskazanie podstaw prawnych oraz dokładne wyliczenie kwoty wyna</w:t>
      </w:r>
      <w:r w:rsidR="002B0FDD">
        <w:t>grodzenia Wykonawcy po zmianie u</w:t>
      </w:r>
      <w:r>
        <w:t>mowy.</w:t>
      </w:r>
    </w:p>
    <w:p w14:paraId="4E59D4B2" w14:textId="77777777" w:rsidR="00650D6F" w:rsidRDefault="00650D6F" w:rsidP="00D10FC4">
      <w:pPr>
        <w:pStyle w:val="Akapitzlist"/>
        <w:numPr>
          <w:ilvl w:val="0"/>
          <w:numId w:val="45"/>
        </w:numPr>
        <w:spacing w:after="0" w:line="240" w:lineRule="auto"/>
        <w:jc w:val="both"/>
      </w:pPr>
      <w:r>
        <w:t>W sytuacji spadku ceny materiałów lub kosztów związanych z realizacją zamówie</w:t>
      </w:r>
      <w:r w:rsidR="003D2179">
        <w:t>nia powyżej 20</w:t>
      </w:r>
      <w:r>
        <w:t>% Zamawiający jest uprawniony</w:t>
      </w:r>
      <w:r w:rsidR="003D2179">
        <w:t xml:space="preserve"> </w:t>
      </w:r>
      <w:r>
        <w:t>złożyć Wykonaw</w:t>
      </w:r>
      <w:r w:rsidR="003D2179">
        <w:t>cy pisemną informację o zmianę u</w:t>
      </w:r>
      <w:r>
        <w:t>mowy w zakresie płatności wynikających z faktur wystawionych po zmianie ceny</w:t>
      </w:r>
      <w:r w:rsidR="003D2179">
        <w:t xml:space="preserve"> </w:t>
      </w:r>
      <w:r>
        <w:t>materiałów lub kosztów związanych z realizacją zamówienia. Informacja powinna zawierać wyczerpujące uzasadnienie faktyczne i</w:t>
      </w:r>
      <w:r w:rsidR="003D2179">
        <w:t xml:space="preserve"> </w:t>
      </w:r>
      <w:r>
        <w:t>wskazanie podstaw prawnych oraz dokładne wyliczenie kwoty wyn</w:t>
      </w:r>
      <w:r w:rsidR="003D2179">
        <w:t>agrodzenia Wykonawcy po zmianie u</w:t>
      </w:r>
      <w:r>
        <w:t>mowy.</w:t>
      </w:r>
    </w:p>
    <w:p w14:paraId="67419597" w14:textId="77777777" w:rsidR="00650D6F" w:rsidRDefault="00650D6F" w:rsidP="00D10FC4">
      <w:pPr>
        <w:pStyle w:val="Akapitzlist"/>
        <w:numPr>
          <w:ilvl w:val="0"/>
          <w:numId w:val="45"/>
        </w:numPr>
        <w:spacing w:after="0" w:line="240" w:lineRule="auto"/>
        <w:jc w:val="both"/>
      </w:pPr>
      <w:r>
        <w:t>Wysokość wynagrodzenia Wykonawcy określonego w rozliczeniu częściowym ulegnie waloryzacji o zmianę wskaźnika cen</w:t>
      </w:r>
      <w:r w:rsidR="003D2179">
        <w:t xml:space="preserve"> </w:t>
      </w:r>
      <w:r>
        <w:t>produkcji budowlano-montażowej, ustalanego przez Prezesa Głównego Urzędu Statystycznego i ogłaszanego w Dzienniku Urzędowym</w:t>
      </w:r>
      <w:r w:rsidR="003D2179">
        <w:t xml:space="preserve"> </w:t>
      </w:r>
      <w:r>
        <w:t>RP „Monitor Polski” .</w:t>
      </w:r>
      <w:r w:rsidR="003D2179">
        <w:t xml:space="preserve"> </w:t>
      </w:r>
      <w:r>
        <w:t>W przypadku gdyby wskaźniki przestały być dostępne, zastosowanie znajdą inne, najbardziej zbliżone, wskaźniki</w:t>
      </w:r>
      <w:r w:rsidR="003D2179">
        <w:t xml:space="preserve"> </w:t>
      </w:r>
      <w:r>
        <w:t>publikowane przez Prezesa GUS.</w:t>
      </w:r>
    </w:p>
    <w:p w14:paraId="5A14B565" w14:textId="77777777" w:rsidR="00E73DCE" w:rsidRDefault="00650D6F" w:rsidP="00D10FC4">
      <w:pPr>
        <w:pStyle w:val="Akapitzlist"/>
        <w:numPr>
          <w:ilvl w:val="0"/>
          <w:numId w:val="45"/>
        </w:numPr>
        <w:spacing w:after="0" w:line="240" w:lineRule="auto"/>
        <w:jc w:val="both"/>
      </w:pPr>
      <w:r>
        <w:lastRenderedPageBreak/>
        <w:t>W</w:t>
      </w:r>
      <w:r w:rsidR="003D2179">
        <w:t>niosek o zmianę umowy</w:t>
      </w:r>
      <w:r>
        <w:t xml:space="preserve"> można</w:t>
      </w:r>
      <w:r w:rsidR="003D2179">
        <w:t xml:space="preserve"> złożyć nie wcześniej niż po upływie 6</w:t>
      </w:r>
      <w:r>
        <w:t xml:space="preserve"> miesięcy od dnia zawarcia umowy (początkowy</w:t>
      </w:r>
      <w:r w:rsidR="003D2179">
        <w:t xml:space="preserve"> </w:t>
      </w:r>
      <w:r>
        <w:t>termin u</w:t>
      </w:r>
      <w:r w:rsidR="003D2179">
        <w:t>stalenia zmiany wynagrodzenia).</w:t>
      </w:r>
    </w:p>
    <w:p w14:paraId="677FC0FA" w14:textId="77777777" w:rsidR="00AB5DC6" w:rsidRDefault="00AB5DC6" w:rsidP="00D10FC4">
      <w:pPr>
        <w:pStyle w:val="Akapitzlist"/>
        <w:numPr>
          <w:ilvl w:val="0"/>
          <w:numId w:val="45"/>
        </w:numPr>
        <w:spacing w:after="0" w:line="240" w:lineRule="auto"/>
        <w:jc w:val="both"/>
      </w:pPr>
      <w:r>
        <w:t>Maksymalna wartość poszczególnej zmiany wynagrodzenia, jaką dopuszcza Zamawiający w efekcie zastosowania postanowień o zasadach wprowadzania zmian wysokości wynagrodzenia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w:t>
      </w:r>
      <w:r w:rsidR="00B464E5">
        <w:t>ian wysokości wynagrodzenia to 5</w:t>
      </w:r>
      <w:r>
        <w:t>% wynagrodzenia</w:t>
      </w:r>
      <w:r w:rsidR="00F76307">
        <w:t xml:space="preserve"> netto</w:t>
      </w:r>
      <w:r>
        <w:t>, o którym mowa w § 7 ust. 1.</w:t>
      </w:r>
    </w:p>
    <w:p w14:paraId="2B1B1621" w14:textId="77777777" w:rsidR="00AB5DC6" w:rsidRDefault="00AB5DC6" w:rsidP="00D10FC4">
      <w:pPr>
        <w:pStyle w:val="Akapitzlist"/>
        <w:numPr>
          <w:ilvl w:val="0"/>
          <w:numId w:val="45"/>
        </w:numPr>
        <w:spacing w:after="0" w:line="240" w:lineRule="auto"/>
        <w:jc w:val="both"/>
      </w:pPr>
      <w:r>
        <w:t>Przez maksymalną wartość korekt, o k</w:t>
      </w:r>
      <w:r w:rsidR="003F138A">
        <w:t>tórej mowa w ust. 7</w:t>
      </w:r>
      <w:r>
        <w:t xml:space="preserve"> należy rozumieć wartość wzrostu lub spadku wynagrodzenia</w:t>
      </w:r>
      <w:r w:rsidR="003F138A">
        <w:t xml:space="preserve"> </w:t>
      </w:r>
      <w:r>
        <w:t>Wykonawcy wynikającą z waloryzacji.</w:t>
      </w:r>
    </w:p>
    <w:p w14:paraId="492CCBA0" w14:textId="77777777" w:rsidR="00AB5DC6" w:rsidRDefault="00AB5DC6" w:rsidP="00D10FC4">
      <w:pPr>
        <w:pStyle w:val="Akapitzlist"/>
        <w:numPr>
          <w:ilvl w:val="0"/>
          <w:numId w:val="45"/>
        </w:numPr>
        <w:spacing w:after="0" w:line="240" w:lineRule="auto"/>
        <w:jc w:val="both"/>
      </w:pPr>
      <w:r>
        <w:t>Wartość zmiany (</w:t>
      </w:r>
      <w:r w:rsidR="00DA617D">
        <w:t>WZ) o której mowa w ust. 1 pkt 3</w:t>
      </w:r>
      <w:r>
        <w:t xml:space="preserve"> określa się na podstawie wzoru:</w:t>
      </w:r>
    </w:p>
    <w:p w14:paraId="568C9895" w14:textId="77777777" w:rsidR="00DA617D" w:rsidRDefault="00AB5DC6" w:rsidP="000703A2">
      <w:pPr>
        <w:spacing w:before="240" w:line="240" w:lineRule="auto"/>
        <w:jc w:val="center"/>
      </w:pPr>
      <w:r>
        <w:t>WZ = (W x F)/100, przy czym:</w:t>
      </w:r>
    </w:p>
    <w:p w14:paraId="6AC675B3" w14:textId="77777777" w:rsidR="00AB5DC6" w:rsidRDefault="00DD2F62" w:rsidP="00DA617D">
      <w:pPr>
        <w:spacing w:after="0" w:line="240" w:lineRule="auto"/>
        <w:ind w:left="426"/>
        <w:jc w:val="both"/>
      </w:pPr>
      <w:r>
        <w:t xml:space="preserve">W - </w:t>
      </w:r>
      <w:r w:rsidR="00AB5DC6">
        <w:t>wynagrodzenie netto za z</w:t>
      </w:r>
      <w:r w:rsidR="00DA617D">
        <w:t xml:space="preserve">akres przedmiotu umowy </w:t>
      </w:r>
      <w:r w:rsidR="00AB5DC6">
        <w:t>niezrealizowany jeszcze przez Wykonawcę i</w:t>
      </w:r>
      <w:r w:rsidR="00DA617D">
        <w:t xml:space="preserve"> </w:t>
      </w:r>
      <w:r w:rsidR="00AB5DC6">
        <w:t>nieodebrany przez Zamawiającego przed dniem złożenia wniosku,</w:t>
      </w:r>
    </w:p>
    <w:p w14:paraId="5A9E519B" w14:textId="77777777" w:rsidR="00AB5DC6" w:rsidRDefault="00AB5DC6" w:rsidP="0047441F">
      <w:pPr>
        <w:spacing w:after="0" w:line="240" w:lineRule="auto"/>
        <w:ind w:left="426"/>
        <w:jc w:val="both"/>
      </w:pPr>
      <w:r>
        <w:t>F – średnia arytmetyczna czterech następujących po sobie wartości zmiany cen materiałów lub kosztów związanych z realizacją</w:t>
      </w:r>
      <w:r w:rsidR="0047441F">
        <w:t xml:space="preserve"> p</w:t>
      </w:r>
      <w:r>
        <w:t>rzedmiotu umowy wynikających z komunikatów Prezesa GUS;</w:t>
      </w:r>
    </w:p>
    <w:p w14:paraId="06AD91A3" w14:textId="77777777" w:rsidR="00AB5DC6" w:rsidRDefault="00AB5DC6" w:rsidP="00D10FC4">
      <w:pPr>
        <w:pStyle w:val="Akapitzlist"/>
        <w:numPr>
          <w:ilvl w:val="0"/>
          <w:numId w:val="45"/>
        </w:numPr>
        <w:spacing w:after="0" w:line="240" w:lineRule="auto"/>
        <w:jc w:val="both"/>
      </w:pPr>
      <w:r>
        <w:t>Postanowień umownych w zakresie waloryzacji nie stosuje się od chwili osiągnięcia limitu, o którym mowa w ust. 7.</w:t>
      </w:r>
    </w:p>
    <w:p w14:paraId="4BB8C406" w14:textId="77777777" w:rsidR="00AB5DC6" w:rsidRDefault="00AB5DC6" w:rsidP="00D10FC4">
      <w:pPr>
        <w:pStyle w:val="Akapitzlist"/>
        <w:numPr>
          <w:ilvl w:val="0"/>
          <w:numId w:val="45"/>
        </w:numPr>
        <w:spacing w:after="0" w:line="240" w:lineRule="auto"/>
        <w:jc w:val="both"/>
      </w:pPr>
      <w:r>
        <w:t>Wykonawca, którego wynagrodzenie zostało zmienione zg</w:t>
      </w:r>
      <w:r w:rsidR="00AA1572">
        <w:t>odnie z ust. 1 pkt 3</w:t>
      </w:r>
      <w:r>
        <w:t>, zobowiązany jest do zmiany wynagrodzenia</w:t>
      </w:r>
      <w:r w:rsidR="00AA1572">
        <w:t xml:space="preserve"> </w:t>
      </w:r>
      <w:r>
        <w:t>przysługującego podwykonawcy, z którym zawarł umowę, w zakresie odpowiadającym zmianom cen materiałów lub kosztów</w:t>
      </w:r>
      <w:r w:rsidR="00AA1572">
        <w:t xml:space="preserve"> </w:t>
      </w:r>
      <w:r>
        <w:t>dotyczących zobowiązania podwykonawcy.</w:t>
      </w:r>
    </w:p>
    <w:p w14:paraId="0A4501A9" w14:textId="77777777" w:rsidR="00E73DCE" w:rsidRDefault="00E73DCE" w:rsidP="00F75832">
      <w:pPr>
        <w:spacing w:after="0"/>
      </w:pPr>
    </w:p>
    <w:p w14:paraId="145D5DF4" w14:textId="77777777" w:rsidR="00E22AD5" w:rsidRPr="00503C3C" w:rsidRDefault="00C9187D" w:rsidP="00503C3C">
      <w:pPr>
        <w:spacing w:after="0"/>
        <w:jc w:val="center"/>
        <w:rPr>
          <w:b/>
        </w:rPr>
      </w:pPr>
      <w:r>
        <w:rPr>
          <w:b/>
        </w:rPr>
        <w:t>§ 19</w:t>
      </w:r>
    </w:p>
    <w:p w14:paraId="5CEA1DE6" w14:textId="77777777" w:rsidR="00A93601" w:rsidRDefault="00A93601" w:rsidP="003A3475">
      <w:pPr>
        <w:spacing w:after="0" w:line="240" w:lineRule="auto"/>
        <w:jc w:val="center"/>
        <w:rPr>
          <w:b/>
        </w:rPr>
      </w:pPr>
      <w:r w:rsidRPr="00503C3C">
        <w:rPr>
          <w:b/>
        </w:rPr>
        <w:t>Rozstrzyganie sporów</w:t>
      </w:r>
    </w:p>
    <w:p w14:paraId="1C89EC9B" w14:textId="77777777" w:rsidR="00636820" w:rsidRDefault="00636820" w:rsidP="00D10FC4">
      <w:pPr>
        <w:pStyle w:val="Akapitzlist"/>
        <w:numPr>
          <w:ilvl w:val="0"/>
          <w:numId w:val="23"/>
        </w:numPr>
        <w:spacing w:after="0" w:line="240" w:lineRule="auto"/>
        <w:jc w:val="both"/>
      </w:pPr>
      <w:r w:rsidRPr="00636820">
        <w:t xml:space="preserve">Wszelkie spory wynikające z niniejszej umowy lub powstające w związku z umową oraz przyjętych zabezpieczeń należytego wykonania umowy, umów ubezpieczenia, gwarancji oraz innych dokumentów wymienionych w umowie będą rozstrzygane przez sąd właściwy dla siedziby Zamawiającego zgodnie z prawem polskim. </w:t>
      </w:r>
    </w:p>
    <w:p w14:paraId="7246A6EF" w14:textId="77777777" w:rsidR="00636820" w:rsidRPr="00636820" w:rsidRDefault="00636820" w:rsidP="00D10FC4">
      <w:pPr>
        <w:pStyle w:val="Akapitzlist"/>
        <w:numPr>
          <w:ilvl w:val="0"/>
          <w:numId w:val="23"/>
        </w:numPr>
        <w:spacing w:after="0" w:line="240" w:lineRule="auto"/>
        <w:jc w:val="both"/>
      </w:pPr>
      <w:r w:rsidRPr="00636820">
        <w:t>Spory mogą być rozpatrywane jako: pozasądowe rozwiązywanie sporu lub postępowanie sądowe. Każda ze Stron zobowiązana jest do poddania ewentualnych sporów w relacjach Zamaw</w:t>
      </w:r>
      <w:r>
        <w:t>iającego z Wykonawcą</w:t>
      </w:r>
      <w:r w:rsidRPr="00636820">
        <w:t xml:space="preserve"> o roszczenia cywilnoprawne w sprawach, w których zawarcie ugody jest dopuszczalne, mediacjom lub innemu rozwiązaniu sporu przed Sądem Polubownym przy Prokuratorii Generalnej Rzeczypospolitej, wybranym mediatorem lub osobą prowadzącą inne polubowne rozwiązanie sporu. Zawarcie ugody nie może prowadzić do naruszenia przepisów działu VII rozdziału 3 ustawy Pzp. </w:t>
      </w:r>
    </w:p>
    <w:p w14:paraId="1B7F1A9C" w14:textId="77777777" w:rsidR="00503C3C" w:rsidRPr="00503C3C" w:rsidRDefault="00503C3C" w:rsidP="00636820">
      <w:pPr>
        <w:spacing w:after="0"/>
        <w:rPr>
          <w:b/>
        </w:rPr>
      </w:pPr>
    </w:p>
    <w:p w14:paraId="762C88D8" w14:textId="77777777" w:rsidR="00A93601" w:rsidRPr="00503C3C" w:rsidRDefault="00C9187D" w:rsidP="007A6148">
      <w:pPr>
        <w:spacing w:after="0" w:line="240" w:lineRule="auto"/>
        <w:jc w:val="center"/>
        <w:rPr>
          <w:b/>
        </w:rPr>
      </w:pPr>
      <w:r>
        <w:rPr>
          <w:b/>
        </w:rPr>
        <w:t>§ 20</w:t>
      </w:r>
    </w:p>
    <w:p w14:paraId="258AACD3" w14:textId="77777777" w:rsidR="00A93601" w:rsidRDefault="00A93601" w:rsidP="007A6148">
      <w:pPr>
        <w:spacing w:after="0" w:line="240" w:lineRule="auto"/>
        <w:jc w:val="center"/>
        <w:rPr>
          <w:b/>
        </w:rPr>
      </w:pPr>
      <w:r w:rsidRPr="00503C3C">
        <w:rPr>
          <w:b/>
        </w:rPr>
        <w:t>Ochrona danych osobowych</w:t>
      </w:r>
    </w:p>
    <w:p w14:paraId="5414D2EC" w14:textId="77777777" w:rsidR="00056E94" w:rsidRPr="005D5860" w:rsidRDefault="00056E94" w:rsidP="00D10FC4">
      <w:pPr>
        <w:pStyle w:val="Akapitzlist"/>
        <w:numPr>
          <w:ilvl w:val="0"/>
          <w:numId w:val="24"/>
        </w:numPr>
        <w:spacing w:after="0" w:line="240" w:lineRule="auto"/>
        <w:jc w:val="both"/>
      </w:pPr>
      <w:r w:rsidRPr="005D5860">
        <w:t>Oświadczenie ZAMAWIAJĄCEGO:</w:t>
      </w:r>
    </w:p>
    <w:p w14:paraId="3DEC9162" w14:textId="77777777" w:rsidR="00056E94" w:rsidRDefault="00056E94" w:rsidP="00D10FC4">
      <w:pPr>
        <w:pStyle w:val="Akapitzlist"/>
        <w:numPr>
          <w:ilvl w:val="0"/>
          <w:numId w:val="25"/>
        </w:numPr>
        <w:spacing w:after="0" w:line="240" w:lineRule="auto"/>
        <w:jc w:val="both"/>
      </w:pPr>
      <w:r w:rsidRPr="005D5860">
        <w:t>Burmistrz Miasta i Gminy Szczekociny, zwany dalej w niniejszym ustępie Administratorem, oświadcza, iż w przypadku przetwarzania danych osobowych w rozumieniu ustawy z dnia 10 maja 2018 r. o ochronie danych osobowych i RODO (Rozporządzenie Parlamentu Europejskiego i Rady (UE) 2016/679 z dnia 27 kwietnia 2016 r. w sprawie ochrony osób fizycznych w związku z przetwarzaniem danych osobowych i w sprawie swobodnego przepływu takich danych oraz uchylenia dyrektywy 95/46/WE), zebranych w związku z realizacją Umowy od osoby będącej jej stroną, jest ich Administratorem;</w:t>
      </w:r>
    </w:p>
    <w:p w14:paraId="37923ACA" w14:textId="77777777" w:rsidR="00056E94" w:rsidRDefault="00056E94" w:rsidP="00D10FC4">
      <w:pPr>
        <w:pStyle w:val="Akapitzlist"/>
        <w:numPr>
          <w:ilvl w:val="0"/>
          <w:numId w:val="25"/>
        </w:numPr>
        <w:spacing w:after="0" w:line="240" w:lineRule="auto"/>
        <w:jc w:val="both"/>
      </w:pPr>
      <w:r w:rsidRPr="005D5860">
        <w:t>kontakt do osoby odpowiedzialnej za zapewnienie zgodności przetwarzania danych osobowych z przepisami prawa o ich ochronie u Administratora: Administratora:</w:t>
      </w:r>
      <w:r w:rsidR="005D5860">
        <w:t xml:space="preserve"> </w:t>
      </w:r>
      <w:r w:rsidRPr="005D5860">
        <w:t>................................. (adres e-mail ) ………………….......... nr tel.</w:t>
      </w:r>
      <w:r w:rsidRPr="005D5860">
        <w:tab/>
      </w:r>
      <w:r w:rsidR="005D5860">
        <w:t>…………………………………</w:t>
      </w:r>
      <w:r w:rsidRPr="005D5860">
        <w:t>,</w:t>
      </w:r>
    </w:p>
    <w:p w14:paraId="7FE61738" w14:textId="77777777" w:rsidR="00056E94" w:rsidRDefault="00056E94" w:rsidP="00D10FC4">
      <w:pPr>
        <w:pStyle w:val="Akapitzlist"/>
        <w:numPr>
          <w:ilvl w:val="0"/>
          <w:numId w:val="25"/>
        </w:numPr>
        <w:spacing w:after="0" w:line="240" w:lineRule="auto"/>
        <w:jc w:val="both"/>
      </w:pPr>
      <w:r w:rsidRPr="005D5860">
        <w:lastRenderedPageBreak/>
        <w:t>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w:t>
      </w:r>
    </w:p>
    <w:p w14:paraId="3915B641" w14:textId="77777777" w:rsidR="00056E94" w:rsidRDefault="00056E94" w:rsidP="00D10FC4">
      <w:pPr>
        <w:pStyle w:val="Akapitzlist"/>
        <w:numPr>
          <w:ilvl w:val="0"/>
          <w:numId w:val="25"/>
        </w:numPr>
        <w:spacing w:after="0" w:line="240" w:lineRule="auto"/>
        <w:jc w:val="both"/>
      </w:pPr>
      <w:r w:rsidRPr="005D5860">
        <w:t>kategorie danych,   które   przetwarzane   będą   w   związku   z   realizacją   Umowy to podstawowe dane identyfikacyjne związane z prowadzoną przez Strony współpracą:</w:t>
      </w:r>
      <w:r w:rsidR="00B70788">
        <w:t xml:space="preserve"> </w:t>
      </w:r>
      <w:r w:rsidRPr="005D5860">
        <w:t>imię i nazwisko, rodzaj pełnionej funkcji, telefon kontaktowy (stacjonarny, komórkowy, fax), adres i miejsce pracy, płeć oraz adres e-mail;</w:t>
      </w:r>
    </w:p>
    <w:p w14:paraId="10FDBFA5" w14:textId="77777777" w:rsidR="00056E94" w:rsidRDefault="00056E94" w:rsidP="00D10FC4">
      <w:pPr>
        <w:pStyle w:val="Akapitzlist"/>
        <w:numPr>
          <w:ilvl w:val="0"/>
          <w:numId w:val="25"/>
        </w:numPr>
        <w:spacing w:after="0" w:line="240" w:lineRule="auto"/>
        <w:jc w:val="both"/>
      </w:pPr>
      <w:r w:rsidRPr="005D5860">
        <w:t>dane osobowe nie będą przekazywane do państwa trzeciego / organizacji międzynarodowej</w:t>
      </w:r>
      <w:r w:rsidR="00B70788">
        <w:t>;</w:t>
      </w:r>
    </w:p>
    <w:p w14:paraId="71ADE339" w14:textId="77777777" w:rsidR="00056E94" w:rsidRDefault="00056E94" w:rsidP="00D10FC4">
      <w:pPr>
        <w:pStyle w:val="Akapitzlist"/>
        <w:numPr>
          <w:ilvl w:val="0"/>
          <w:numId w:val="25"/>
        </w:numPr>
        <w:spacing w:after="0" w:line="240" w:lineRule="auto"/>
        <w:jc w:val="both"/>
      </w:pPr>
      <w:r w:rsidRPr="005D5860">
        <w:t>dane osobowe będą przechowywane maksymalnie do czasu przedawnienia roszczeń ZAMAWIAJĄCEGO względem WYKONAWCY, a w przypadku skierowania sprawy na drogę sądową, do czasu zakończenia postępowania sądowego lub egzekucyjnego;</w:t>
      </w:r>
    </w:p>
    <w:p w14:paraId="36F2EA15" w14:textId="77777777" w:rsidR="00056E94" w:rsidRPr="005D5860" w:rsidRDefault="00056E94" w:rsidP="00D10FC4">
      <w:pPr>
        <w:pStyle w:val="Akapitzlist"/>
        <w:numPr>
          <w:ilvl w:val="0"/>
          <w:numId w:val="25"/>
        </w:numPr>
        <w:spacing w:after="0" w:line="240" w:lineRule="auto"/>
        <w:jc w:val="both"/>
      </w:pPr>
      <w:r w:rsidRPr="005D5860">
        <w:t>WYKONAWCA,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 przypadku, gdy uzna, że przetwarzanie przez ZAMAWIAJĄCEGO danych osobowych narusza przepisy rozporządzenia RODO.</w:t>
      </w:r>
    </w:p>
    <w:p w14:paraId="200B0285" w14:textId="77777777" w:rsidR="00056E94" w:rsidRPr="005D5860" w:rsidRDefault="00056E94" w:rsidP="00D10FC4">
      <w:pPr>
        <w:pStyle w:val="Akapitzlist"/>
        <w:numPr>
          <w:ilvl w:val="0"/>
          <w:numId w:val="24"/>
        </w:numPr>
        <w:spacing w:after="0" w:line="240" w:lineRule="auto"/>
        <w:jc w:val="both"/>
      </w:pPr>
      <w:r w:rsidRPr="005D5860">
        <w:t>Oświadczenie WYKONAWCY:</w:t>
      </w:r>
    </w:p>
    <w:p w14:paraId="0347FB21" w14:textId="3982935B" w:rsidR="00DB523C" w:rsidRDefault="00DB523C" w:rsidP="00D10FC4">
      <w:pPr>
        <w:pStyle w:val="Akapitzlist"/>
        <w:numPr>
          <w:ilvl w:val="0"/>
          <w:numId w:val="26"/>
        </w:numPr>
        <w:spacing w:after="0" w:line="240" w:lineRule="auto"/>
        <w:jc w:val="both"/>
      </w:pPr>
      <w:r w:rsidRPr="00DB523C">
        <w:t xml:space="preserve">Wykonawca zobowiązuje się do: 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DB523C">
        <w:rPr>
          <w:b/>
          <w:bCs/>
        </w:rPr>
        <w:t>„</w:t>
      </w:r>
      <w:r w:rsidRPr="00DB523C">
        <w:t>RODO</w:t>
      </w:r>
      <w:r w:rsidRPr="00DB523C">
        <w:rPr>
          <w:b/>
          <w:bCs/>
        </w:rPr>
        <w:t xml:space="preserve">” </w:t>
      </w:r>
      <w:r w:rsidRPr="00DB523C">
        <w:t>wobec osób fizycznych, od których dane osobowe bezpośrednio lub pośrednio zostały pozyskane</w:t>
      </w:r>
      <w:r>
        <w:t xml:space="preserve"> w związku z realizacją umowy oraz </w:t>
      </w:r>
      <w:r w:rsidRPr="00DB523C">
        <w:t>przestrzegania przepisów ustawy z dnia 10 maja 2018 roku o ochronie danych osobowych (tekst jedno</w:t>
      </w:r>
      <w:r>
        <w:t>lity Dz.U. z 2019r. poz. 1781 z późn. zm.);</w:t>
      </w:r>
    </w:p>
    <w:p w14:paraId="616C6874" w14:textId="77777777" w:rsidR="00056E94" w:rsidRDefault="00056E94" w:rsidP="00D10FC4">
      <w:pPr>
        <w:pStyle w:val="Akapitzlist"/>
        <w:numPr>
          <w:ilvl w:val="0"/>
          <w:numId w:val="26"/>
        </w:numPr>
        <w:spacing w:after="0" w:line="240" w:lineRule="auto"/>
        <w:jc w:val="both"/>
      </w:pPr>
      <w:r w:rsidRPr="005D5860">
        <w:t>WYKONAWCA zwany dalej w niniejszym ustępie Administratorem, oświadcza, iż w przypadku przetwarzania danych osobowych w rozumieniu Ustawy z dnia 10 maja 2018 r. o ochronie danych osobowych i RODO (Rozporządzenie Parlamentu Europejskiego i Rady (UE) 2016/679 z dnia 27 kwietnia 2016 r. w sprawie ochrony osób fizycznych w związku z przetwarzaniem danych osobowych i w sprawie swobodnego przepływu takich danych oraz uchylenia dyrektywy 95/46/WE), zebranych w związku z realizacją Umowy od osoby będącej jej stroną, jest ich Administratorem;</w:t>
      </w:r>
    </w:p>
    <w:p w14:paraId="16F01691" w14:textId="77777777" w:rsidR="00056E94" w:rsidRDefault="00056E94" w:rsidP="00D10FC4">
      <w:pPr>
        <w:pStyle w:val="Akapitzlist"/>
        <w:numPr>
          <w:ilvl w:val="0"/>
          <w:numId w:val="26"/>
        </w:numPr>
        <w:spacing w:after="0" w:line="240" w:lineRule="auto"/>
        <w:jc w:val="both"/>
      </w:pPr>
      <w:r w:rsidRPr="005D5860">
        <w:t>kontakt do osoby odpowiedzialnej za zapewnienie zgodności przetwarzania danych osobowych z przepisami prawa o ich ochronie u Administratora: .................................</w:t>
      </w:r>
      <w:r w:rsidR="00DA6F72">
        <w:t xml:space="preserve"> </w:t>
      </w:r>
      <w:r w:rsidRPr="005D5860">
        <w:t xml:space="preserve">(adres e-mail ) ………………….......... nr </w:t>
      </w:r>
      <w:r w:rsidR="00DA6F72">
        <w:t>tel. ……………………………………….;</w:t>
      </w:r>
    </w:p>
    <w:p w14:paraId="139E65C9" w14:textId="77777777" w:rsidR="00056E94" w:rsidRDefault="00056E94" w:rsidP="00D10FC4">
      <w:pPr>
        <w:pStyle w:val="Akapitzlist"/>
        <w:numPr>
          <w:ilvl w:val="0"/>
          <w:numId w:val="26"/>
        </w:numPr>
        <w:spacing w:after="0" w:line="240" w:lineRule="auto"/>
        <w:jc w:val="both"/>
      </w:pPr>
      <w:r w:rsidRPr="005D5860">
        <w:t>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w:t>
      </w:r>
    </w:p>
    <w:p w14:paraId="3EB390D5" w14:textId="77777777" w:rsidR="00056E94" w:rsidRDefault="00056E94" w:rsidP="00D10FC4">
      <w:pPr>
        <w:pStyle w:val="Akapitzlist"/>
        <w:numPr>
          <w:ilvl w:val="0"/>
          <w:numId w:val="26"/>
        </w:numPr>
        <w:spacing w:after="0" w:line="240" w:lineRule="auto"/>
        <w:jc w:val="both"/>
      </w:pPr>
      <w:r w:rsidRPr="005D5860">
        <w:t>odbiorcą danych osobowych będzie/ będą: ze strony WYKONAWCY – jednostki / komórki organizacyjne odpowiedzialne za realizację i rozliczenie Umowy;</w:t>
      </w:r>
    </w:p>
    <w:p w14:paraId="09C819CB" w14:textId="77777777" w:rsidR="00056E94" w:rsidRDefault="00056E94" w:rsidP="00D10FC4">
      <w:pPr>
        <w:pStyle w:val="Akapitzlist"/>
        <w:numPr>
          <w:ilvl w:val="0"/>
          <w:numId w:val="26"/>
        </w:numPr>
        <w:spacing w:after="0" w:line="240" w:lineRule="auto"/>
        <w:jc w:val="both"/>
      </w:pPr>
      <w:r w:rsidRPr="005D5860">
        <w:t>ponadto oprócz WYKONAWCY – instytucje upoważnione z mocy przepisów prawa, kancelaria / kancelarie prawne świadczące obsługę prawną, Biuro Informacji Gospodarczej, instytucje finansowe uczestniczące w procesie realizacji i rozliczenia Umowy oraz podmioty świadczące usługi informatyczne, doradcze i audytorskie dla Administratora);</w:t>
      </w:r>
    </w:p>
    <w:p w14:paraId="5C922F20" w14:textId="77777777" w:rsidR="00056E94" w:rsidRDefault="00056E94" w:rsidP="00D10FC4">
      <w:pPr>
        <w:pStyle w:val="Akapitzlist"/>
        <w:numPr>
          <w:ilvl w:val="0"/>
          <w:numId w:val="26"/>
        </w:numPr>
        <w:spacing w:after="0" w:line="240" w:lineRule="auto"/>
        <w:jc w:val="both"/>
      </w:pPr>
      <w:r w:rsidRPr="005D5860">
        <w:t>dane osobowe nie będą przekazywane do państwa trzeciego / organizacji międzynarodowej;</w:t>
      </w:r>
    </w:p>
    <w:p w14:paraId="6F26C92C" w14:textId="77777777" w:rsidR="00056E94" w:rsidRDefault="00056E94" w:rsidP="00D10FC4">
      <w:pPr>
        <w:pStyle w:val="Akapitzlist"/>
        <w:numPr>
          <w:ilvl w:val="0"/>
          <w:numId w:val="26"/>
        </w:numPr>
        <w:spacing w:after="0" w:line="240" w:lineRule="auto"/>
        <w:jc w:val="both"/>
      </w:pPr>
      <w:r w:rsidRPr="005D5860">
        <w:t>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w:t>
      </w:r>
    </w:p>
    <w:p w14:paraId="3E008210" w14:textId="5F63EF3F" w:rsidR="00056E94" w:rsidRDefault="00056E94" w:rsidP="00D10FC4">
      <w:pPr>
        <w:pStyle w:val="Akapitzlist"/>
        <w:numPr>
          <w:ilvl w:val="0"/>
          <w:numId w:val="26"/>
        </w:numPr>
        <w:spacing w:after="0" w:line="240" w:lineRule="auto"/>
        <w:jc w:val="both"/>
      </w:pPr>
      <w:r w:rsidRPr="005D5860">
        <w:lastRenderedPageBreak/>
        <w:t xml:space="preserve">ZAMAWIAJĄCY 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 przypadku, gdy uzna, że przetwarzanie przez Administratora danych osobowych narusza przepisy </w:t>
      </w:r>
      <w:r w:rsidR="00ED1EB0">
        <w:t>RODO;</w:t>
      </w:r>
    </w:p>
    <w:p w14:paraId="58AE16D6" w14:textId="7A7E810F" w:rsidR="00F44025" w:rsidRDefault="00F44025" w:rsidP="00D10FC4">
      <w:pPr>
        <w:pStyle w:val="Akapitzlist"/>
        <w:numPr>
          <w:ilvl w:val="0"/>
          <w:numId w:val="26"/>
        </w:numPr>
        <w:spacing w:after="0" w:line="240" w:lineRule="auto"/>
        <w:jc w:val="both"/>
      </w:pPr>
      <w:r w:rsidRPr="00081492">
        <w:t>Wykonawca</w:t>
      </w:r>
      <w:r w:rsidR="00081492">
        <w:t xml:space="preserve"> w szczególności oświadcza, że </w:t>
      </w:r>
      <w:r w:rsidRPr="00081492">
        <w:t xml:space="preserve">znane są mu wszelkie obowiązki wynikające z obowiązujących przepisów o ochronie danych osobowych mające zastosowanie oraz RODO; </w:t>
      </w:r>
    </w:p>
    <w:p w14:paraId="29AEFC3D" w14:textId="73BFFA29" w:rsidR="00F44025" w:rsidRDefault="00F310F7" w:rsidP="00D10FC4">
      <w:pPr>
        <w:pStyle w:val="Akapitzlist"/>
        <w:numPr>
          <w:ilvl w:val="0"/>
          <w:numId w:val="26"/>
        </w:numPr>
        <w:spacing w:after="0" w:line="240" w:lineRule="auto"/>
        <w:jc w:val="both"/>
      </w:pPr>
      <w:r>
        <w:t xml:space="preserve">Wykonawca oświadcza, że </w:t>
      </w:r>
      <w:r w:rsidR="00F44025" w:rsidRPr="00081492">
        <w:t xml:space="preserve">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 </w:t>
      </w:r>
    </w:p>
    <w:p w14:paraId="390F8A99" w14:textId="442A8D56" w:rsidR="00F44025" w:rsidRPr="00F310F7" w:rsidRDefault="00F310F7" w:rsidP="00D10FC4">
      <w:pPr>
        <w:pStyle w:val="Akapitzlist"/>
        <w:numPr>
          <w:ilvl w:val="0"/>
          <w:numId w:val="26"/>
        </w:numPr>
        <w:spacing w:after="0" w:line="240" w:lineRule="auto"/>
        <w:jc w:val="both"/>
      </w:pPr>
      <w:r>
        <w:t xml:space="preserve">Wykonawca oświadcza, że </w:t>
      </w:r>
      <w:r w:rsidR="00F44025" w:rsidRPr="00F310F7">
        <w:t xml:space="preserve">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 </w:t>
      </w:r>
    </w:p>
    <w:p w14:paraId="0D98315F" w14:textId="77777777" w:rsidR="00F44025" w:rsidRPr="00503C3C" w:rsidRDefault="00F44025" w:rsidP="00DA6F72">
      <w:pPr>
        <w:spacing w:after="0"/>
        <w:rPr>
          <w:b/>
        </w:rPr>
      </w:pPr>
    </w:p>
    <w:p w14:paraId="3F9D8B03" w14:textId="77777777" w:rsidR="00522514" w:rsidRDefault="00C9187D" w:rsidP="00522514">
      <w:pPr>
        <w:spacing w:after="0"/>
        <w:jc w:val="center"/>
        <w:rPr>
          <w:b/>
          <w:bCs/>
        </w:rPr>
      </w:pPr>
      <w:r>
        <w:rPr>
          <w:b/>
          <w:bCs/>
        </w:rPr>
        <w:t>§ 21</w:t>
      </w:r>
    </w:p>
    <w:p w14:paraId="19EACE08" w14:textId="77777777" w:rsidR="00E22AD5" w:rsidRPr="00E22AD5" w:rsidRDefault="00E22AD5" w:rsidP="00522514">
      <w:pPr>
        <w:spacing w:after="0"/>
        <w:jc w:val="center"/>
      </w:pPr>
      <w:r w:rsidRPr="00E22AD5">
        <w:rPr>
          <w:b/>
          <w:bCs/>
        </w:rPr>
        <w:t>Postanowienia końcowe</w:t>
      </w:r>
    </w:p>
    <w:p w14:paraId="5FEEB783" w14:textId="283A6D39" w:rsidR="00E22AD5" w:rsidRPr="00E22AD5" w:rsidRDefault="00350811" w:rsidP="00F75832">
      <w:pPr>
        <w:pStyle w:val="Akapitzlist"/>
        <w:numPr>
          <w:ilvl w:val="0"/>
          <w:numId w:val="6"/>
        </w:numPr>
        <w:spacing w:line="240" w:lineRule="auto"/>
        <w:jc w:val="both"/>
      </w:pPr>
      <w:r>
        <w:t>Ze strony Zamawiającego osoba odpowiedzialną za realizację zadania jest</w:t>
      </w:r>
      <w:r w:rsidR="00E22AD5" w:rsidRPr="00E22AD5">
        <w:t xml:space="preserve">: </w:t>
      </w:r>
    </w:p>
    <w:p w14:paraId="6402F5AD" w14:textId="77777777" w:rsidR="00E22AD5" w:rsidRPr="00E22AD5" w:rsidRDefault="0030330D" w:rsidP="00F75832">
      <w:pPr>
        <w:pStyle w:val="Akapitzlist"/>
        <w:numPr>
          <w:ilvl w:val="1"/>
          <w:numId w:val="6"/>
        </w:numPr>
        <w:spacing w:after="0" w:line="240" w:lineRule="auto"/>
        <w:jc w:val="both"/>
      </w:pPr>
      <w:r>
        <w:t>Pan/Pani ………………………………….…</w:t>
      </w:r>
      <w:r w:rsidR="00E22AD5" w:rsidRPr="00E22AD5">
        <w:t>…</w:t>
      </w:r>
      <w:r w:rsidRPr="0030330D">
        <w:t xml:space="preserve"> tel. …………………………….. e-mail: ……………………………………</w:t>
      </w:r>
    </w:p>
    <w:p w14:paraId="6097ECED" w14:textId="77777777" w:rsidR="00E22AD5" w:rsidRPr="00E22AD5" w:rsidRDefault="00E22AD5" w:rsidP="00F75832">
      <w:pPr>
        <w:spacing w:after="0" w:line="240" w:lineRule="auto"/>
        <w:ind w:left="360"/>
        <w:jc w:val="both"/>
      </w:pPr>
      <w:r w:rsidRPr="00E22AD5">
        <w:t xml:space="preserve">Osobą upoważnioną do składania oświadczeń woli i przyjmowania oświadczeń woli jest wyłącznie Burmistrz Miasta i Gminy Szczekociny. </w:t>
      </w:r>
    </w:p>
    <w:p w14:paraId="3F691C56" w14:textId="03179EE7" w:rsidR="00E22AD5" w:rsidRPr="00E22AD5" w:rsidRDefault="00D061B3" w:rsidP="00F75832">
      <w:pPr>
        <w:pStyle w:val="Akapitzlist"/>
        <w:numPr>
          <w:ilvl w:val="0"/>
          <w:numId w:val="6"/>
        </w:numPr>
        <w:spacing w:line="240" w:lineRule="auto"/>
        <w:jc w:val="both"/>
      </w:pPr>
      <w:r>
        <w:t>Wykonawca ustanawia koordynatora realizacji zadania inwestycyjnego objętego niniejszą umową w osobie</w:t>
      </w:r>
      <w:r w:rsidR="00E22AD5" w:rsidRPr="00E22AD5">
        <w:t xml:space="preserve">: </w:t>
      </w:r>
    </w:p>
    <w:p w14:paraId="3E70D9B9" w14:textId="77777777" w:rsidR="0030330D" w:rsidRPr="0030330D" w:rsidRDefault="0030330D" w:rsidP="00F75832">
      <w:pPr>
        <w:pStyle w:val="Akapitzlist"/>
        <w:numPr>
          <w:ilvl w:val="1"/>
          <w:numId w:val="6"/>
        </w:numPr>
        <w:spacing w:line="240" w:lineRule="auto"/>
        <w:jc w:val="both"/>
      </w:pPr>
      <w:r w:rsidRPr="0030330D">
        <w:t>Pan/Pani …………………………………….…… tel. …………………………….. e-mail: …………………………………</w:t>
      </w:r>
    </w:p>
    <w:p w14:paraId="0A5D56D1" w14:textId="77777777" w:rsidR="00E22AD5" w:rsidRDefault="00E22AD5" w:rsidP="00F75832">
      <w:pPr>
        <w:pStyle w:val="Akapitzlist"/>
        <w:numPr>
          <w:ilvl w:val="0"/>
          <w:numId w:val="6"/>
        </w:numPr>
        <w:spacing w:after="0" w:line="240" w:lineRule="auto"/>
        <w:jc w:val="both"/>
      </w:pPr>
      <w:r w:rsidRPr="00E22AD5">
        <w:t xml:space="preserve">Prawa i obowiązki wynikające z niniejszej umowy nie mogą być przeniesione przez Wykonawcę na osoby trzecie bez pisemnej zgody Zamawiającego. </w:t>
      </w:r>
    </w:p>
    <w:p w14:paraId="39D843C7" w14:textId="77777777" w:rsidR="00E22AD5" w:rsidRDefault="00E22AD5" w:rsidP="00F75832">
      <w:pPr>
        <w:pStyle w:val="Akapitzlist"/>
        <w:numPr>
          <w:ilvl w:val="0"/>
          <w:numId w:val="6"/>
        </w:numPr>
        <w:spacing w:after="0" w:line="240" w:lineRule="auto"/>
        <w:jc w:val="both"/>
      </w:pPr>
      <w:r w:rsidRPr="00E22AD5">
        <w:t>W sprawach nieuregulowanych niniejszą umową stosuje się w szczególności p</w:t>
      </w:r>
      <w:r w:rsidR="00DB0361">
        <w:t>rzepisy kodeksu cywilnego, jeżeli przepisy ustawy Prawo zamówień publicznych nie stanowią inaczej, prawo budowlane wraz z aktami wykonawczymi oraz inne właściwe przepisy.</w:t>
      </w:r>
    </w:p>
    <w:p w14:paraId="38ACF772" w14:textId="77777777" w:rsidR="00E22AD5" w:rsidRPr="00E22AD5" w:rsidRDefault="00E22AD5" w:rsidP="00F75832">
      <w:pPr>
        <w:pStyle w:val="Akapitzlist"/>
        <w:numPr>
          <w:ilvl w:val="0"/>
          <w:numId w:val="6"/>
        </w:numPr>
        <w:spacing w:after="0" w:line="240" w:lineRule="auto"/>
        <w:jc w:val="both"/>
      </w:pPr>
      <w:r w:rsidRPr="00E22AD5">
        <w:t xml:space="preserve">Niniejsza umowa została sporządzona w czterech jednobrzmiących egzemplarzach, jeden egzemplarz dla Wykonawcy, a trzy egzemplarze dla Zamawiającego. </w:t>
      </w:r>
    </w:p>
    <w:p w14:paraId="5E9D9532" w14:textId="77777777" w:rsidR="00E22AD5" w:rsidRDefault="00E22AD5" w:rsidP="009144FD">
      <w:pPr>
        <w:jc w:val="both"/>
      </w:pPr>
    </w:p>
    <w:p w14:paraId="5E7195A0" w14:textId="77777777" w:rsidR="009144FD" w:rsidRDefault="009144FD" w:rsidP="009144FD">
      <w:pPr>
        <w:jc w:val="both"/>
      </w:pPr>
    </w:p>
    <w:p w14:paraId="4685FBA2" w14:textId="77777777" w:rsidR="009144FD" w:rsidRPr="009144FD" w:rsidRDefault="009144FD" w:rsidP="009144FD">
      <w:pPr>
        <w:ind w:left="360"/>
        <w:jc w:val="both"/>
        <w:rPr>
          <w:b/>
        </w:rPr>
      </w:pPr>
      <w:r>
        <w:rPr>
          <w:b/>
        </w:rPr>
        <w:t>ZAMAWIAJĄCY</w:t>
      </w:r>
      <w:r>
        <w:rPr>
          <w:b/>
        </w:rPr>
        <w:tab/>
      </w:r>
      <w:r>
        <w:rPr>
          <w:b/>
        </w:rPr>
        <w:tab/>
      </w:r>
      <w:r>
        <w:rPr>
          <w:b/>
        </w:rPr>
        <w:tab/>
      </w:r>
      <w:r>
        <w:rPr>
          <w:b/>
        </w:rPr>
        <w:tab/>
      </w:r>
      <w:r>
        <w:rPr>
          <w:b/>
        </w:rPr>
        <w:tab/>
      </w:r>
      <w:r>
        <w:rPr>
          <w:b/>
        </w:rPr>
        <w:tab/>
      </w:r>
      <w:r>
        <w:rPr>
          <w:b/>
        </w:rPr>
        <w:tab/>
      </w:r>
      <w:r>
        <w:rPr>
          <w:b/>
        </w:rPr>
        <w:tab/>
        <w:t>WYKONAWCA</w:t>
      </w:r>
    </w:p>
    <w:p w14:paraId="1D134DE5" w14:textId="77777777" w:rsidR="009144FD" w:rsidRDefault="009144FD" w:rsidP="009144FD">
      <w:pPr>
        <w:jc w:val="both"/>
      </w:pPr>
    </w:p>
    <w:p w14:paraId="08A00E15" w14:textId="77777777" w:rsidR="009144FD" w:rsidRDefault="009144FD" w:rsidP="009144FD">
      <w:pPr>
        <w:jc w:val="both"/>
      </w:pPr>
    </w:p>
    <w:p w14:paraId="7F48DE78" w14:textId="77777777" w:rsidR="009144FD" w:rsidRDefault="009144FD" w:rsidP="009144FD">
      <w:pPr>
        <w:jc w:val="both"/>
      </w:pPr>
    </w:p>
    <w:p w14:paraId="298B8D31" w14:textId="77777777" w:rsidR="009144FD" w:rsidRDefault="009144FD" w:rsidP="009144FD">
      <w:pPr>
        <w:jc w:val="both"/>
      </w:pPr>
    </w:p>
    <w:p w14:paraId="69B46458" w14:textId="77777777" w:rsidR="009144FD" w:rsidRPr="00E22AD5" w:rsidRDefault="009144FD" w:rsidP="009144FD">
      <w:pPr>
        <w:jc w:val="both"/>
      </w:pPr>
    </w:p>
    <w:p w14:paraId="487A721D" w14:textId="77777777" w:rsidR="00E22AD5" w:rsidRPr="00E22AD5" w:rsidRDefault="00E22AD5" w:rsidP="00E22AD5">
      <w:r w:rsidRPr="00E22AD5">
        <w:t xml:space="preserve">Załączniki: </w:t>
      </w:r>
    </w:p>
    <w:p w14:paraId="1C789CD4" w14:textId="77777777" w:rsidR="00E22AD5" w:rsidRPr="00E22AD5" w:rsidRDefault="00E22AD5" w:rsidP="009144FD">
      <w:pPr>
        <w:spacing w:after="0"/>
      </w:pPr>
      <w:r w:rsidRPr="00E22AD5">
        <w:t xml:space="preserve">1. Karta gwarancyjna </w:t>
      </w:r>
    </w:p>
    <w:p w14:paraId="5A251FC5" w14:textId="77777777" w:rsidR="00E22AD5" w:rsidRPr="00E22AD5" w:rsidRDefault="00EA5D5D" w:rsidP="009144FD">
      <w:pPr>
        <w:spacing w:after="0"/>
      </w:pPr>
      <w:r>
        <w:t>2</w:t>
      </w:r>
      <w:r w:rsidR="00E22AD5" w:rsidRPr="00E22AD5">
        <w:t xml:space="preserve">. Formularz oferty </w:t>
      </w:r>
    </w:p>
    <w:p w14:paraId="5D40AF97" w14:textId="77777777" w:rsidR="00E22AD5" w:rsidRPr="00E22AD5" w:rsidRDefault="00EA5D5D" w:rsidP="009144FD">
      <w:pPr>
        <w:spacing w:after="0"/>
      </w:pPr>
      <w:r>
        <w:t>3</w:t>
      </w:r>
      <w:r w:rsidR="00E22AD5" w:rsidRPr="00E22AD5">
        <w:t xml:space="preserve">. Szczegółowy opis przedmiotu zamówienia </w:t>
      </w:r>
    </w:p>
    <w:sectPr w:rsidR="00E22AD5" w:rsidRPr="00E22AD5" w:rsidSect="00705E2C">
      <w:pgSz w:w="11906" w:h="17338"/>
      <w:pgMar w:top="1417" w:right="1417" w:bottom="1417" w:left="1417" w:header="709" w:footer="709"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D1E8C" w14:textId="77777777" w:rsidR="00A6094C" w:rsidRDefault="00A6094C" w:rsidP="003D3AE2">
      <w:pPr>
        <w:spacing w:after="0" w:line="240" w:lineRule="auto"/>
      </w:pPr>
      <w:r>
        <w:separator/>
      </w:r>
    </w:p>
  </w:endnote>
  <w:endnote w:type="continuationSeparator" w:id="0">
    <w:p w14:paraId="6FB6DE87" w14:textId="77777777" w:rsidR="00A6094C" w:rsidRDefault="00A6094C" w:rsidP="003D3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C9811" w14:textId="77777777" w:rsidR="00A6094C" w:rsidRDefault="00A6094C" w:rsidP="003D3AE2">
      <w:pPr>
        <w:spacing w:after="0" w:line="240" w:lineRule="auto"/>
      </w:pPr>
      <w:r>
        <w:separator/>
      </w:r>
    </w:p>
  </w:footnote>
  <w:footnote w:type="continuationSeparator" w:id="0">
    <w:p w14:paraId="69CFDEA1" w14:textId="77777777" w:rsidR="00A6094C" w:rsidRDefault="00A6094C" w:rsidP="003D3A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3C8F"/>
    <w:multiLevelType w:val="hybridMultilevel"/>
    <w:tmpl w:val="0568E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C201B0"/>
    <w:multiLevelType w:val="hybridMultilevel"/>
    <w:tmpl w:val="EE469114"/>
    <w:lvl w:ilvl="0" w:tplc="0415000F">
      <w:start w:val="1"/>
      <w:numFmt w:val="decimal"/>
      <w:lvlText w:val="%1."/>
      <w:lvlJc w:val="left"/>
      <w:pPr>
        <w:ind w:left="478" w:hanging="360"/>
      </w:p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2">
    <w:nsid w:val="042C3519"/>
    <w:multiLevelType w:val="hybridMultilevel"/>
    <w:tmpl w:val="3432B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8D721C"/>
    <w:multiLevelType w:val="hybridMultilevel"/>
    <w:tmpl w:val="547CA8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99705BF"/>
    <w:multiLevelType w:val="hybridMultilevel"/>
    <w:tmpl w:val="24A89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225500"/>
    <w:multiLevelType w:val="hybridMultilevel"/>
    <w:tmpl w:val="313C3F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D811A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55D3C2C"/>
    <w:multiLevelType w:val="hybridMultilevel"/>
    <w:tmpl w:val="AD4CBA4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6142047"/>
    <w:multiLevelType w:val="hybridMultilevel"/>
    <w:tmpl w:val="6C4AAC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6990EC7"/>
    <w:multiLevelType w:val="hybridMultilevel"/>
    <w:tmpl w:val="433482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A736853"/>
    <w:multiLevelType w:val="hybridMultilevel"/>
    <w:tmpl w:val="034E462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AD2120A"/>
    <w:multiLevelType w:val="hybridMultilevel"/>
    <w:tmpl w:val="3D08A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5B06D9"/>
    <w:multiLevelType w:val="hybridMultilevel"/>
    <w:tmpl w:val="D1542C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0191182"/>
    <w:multiLevelType w:val="hybridMultilevel"/>
    <w:tmpl w:val="56D8FF30"/>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11D7B16"/>
    <w:multiLevelType w:val="hybridMultilevel"/>
    <w:tmpl w:val="5B7C1028"/>
    <w:lvl w:ilvl="0" w:tplc="71D80968">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22F2EAA"/>
    <w:multiLevelType w:val="hybridMultilevel"/>
    <w:tmpl w:val="FD1CE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D54CF2"/>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6B76EFD"/>
    <w:multiLevelType w:val="hybridMultilevel"/>
    <w:tmpl w:val="6E60F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035E14"/>
    <w:multiLevelType w:val="hybridMultilevel"/>
    <w:tmpl w:val="AA8E9F2C"/>
    <w:lvl w:ilvl="0" w:tplc="E1F2B7D2">
      <w:start w:val="1"/>
      <w:numFmt w:val="decimal"/>
      <w:lvlText w:val="%1)"/>
      <w:lvlJc w:val="left"/>
      <w:pPr>
        <w:ind w:left="692" w:hanging="574"/>
      </w:pPr>
      <w:rPr>
        <w:rFonts w:asciiTheme="minorHAnsi" w:eastAsia="Times New Roman" w:hAnsiTheme="minorHAnsi" w:cstheme="minorHAnsi" w:hint="default"/>
        <w:w w:val="99"/>
        <w:sz w:val="22"/>
        <w:szCs w:val="24"/>
        <w:lang w:val="pl-PL" w:eastAsia="en-US" w:bidi="ar-SA"/>
      </w:rPr>
    </w:lvl>
    <w:lvl w:ilvl="1" w:tplc="0A64F0FE">
      <w:numFmt w:val="bullet"/>
      <w:lvlText w:val="•"/>
      <w:lvlJc w:val="left"/>
      <w:pPr>
        <w:ind w:left="1580" w:hanging="574"/>
      </w:pPr>
      <w:rPr>
        <w:rFonts w:hint="default"/>
        <w:lang w:val="pl-PL" w:eastAsia="en-US" w:bidi="ar-SA"/>
      </w:rPr>
    </w:lvl>
    <w:lvl w:ilvl="2" w:tplc="E8C8C130">
      <w:numFmt w:val="bullet"/>
      <w:lvlText w:val="•"/>
      <w:lvlJc w:val="left"/>
      <w:pPr>
        <w:ind w:left="2461" w:hanging="574"/>
      </w:pPr>
      <w:rPr>
        <w:rFonts w:hint="default"/>
        <w:lang w:val="pl-PL" w:eastAsia="en-US" w:bidi="ar-SA"/>
      </w:rPr>
    </w:lvl>
    <w:lvl w:ilvl="3" w:tplc="C574A3A2">
      <w:numFmt w:val="bullet"/>
      <w:lvlText w:val="•"/>
      <w:lvlJc w:val="left"/>
      <w:pPr>
        <w:ind w:left="3341" w:hanging="574"/>
      </w:pPr>
      <w:rPr>
        <w:rFonts w:hint="default"/>
        <w:lang w:val="pl-PL" w:eastAsia="en-US" w:bidi="ar-SA"/>
      </w:rPr>
    </w:lvl>
    <w:lvl w:ilvl="4" w:tplc="059ED7A4">
      <w:numFmt w:val="bullet"/>
      <w:lvlText w:val="•"/>
      <w:lvlJc w:val="left"/>
      <w:pPr>
        <w:ind w:left="4222" w:hanging="574"/>
      </w:pPr>
      <w:rPr>
        <w:rFonts w:hint="default"/>
        <w:lang w:val="pl-PL" w:eastAsia="en-US" w:bidi="ar-SA"/>
      </w:rPr>
    </w:lvl>
    <w:lvl w:ilvl="5" w:tplc="440E41BE">
      <w:numFmt w:val="bullet"/>
      <w:lvlText w:val="•"/>
      <w:lvlJc w:val="left"/>
      <w:pPr>
        <w:ind w:left="5103" w:hanging="574"/>
      </w:pPr>
      <w:rPr>
        <w:rFonts w:hint="default"/>
        <w:lang w:val="pl-PL" w:eastAsia="en-US" w:bidi="ar-SA"/>
      </w:rPr>
    </w:lvl>
    <w:lvl w:ilvl="6" w:tplc="66903648">
      <w:numFmt w:val="bullet"/>
      <w:lvlText w:val="•"/>
      <w:lvlJc w:val="left"/>
      <w:pPr>
        <w:ind w:left="5983" w:hanging="574"/>
      </w:pPr>
      <w:rPr>
        <w:rFonts w:hint="default"/>
        <w:lang w:val="pl-PL" w:eastAsia="en-US" w:bidi="ar-SA"/>
      </w:rPr>
    </w:lvl>
    <w:lvl w:ilvl="7" w:tplc="CCE64E5C">
      <w:numFmt w:val="bullet"/>
      <w:lvlText w:val="•"/>
      <w:lvlJc w:val="left"/>
      <w:pPr>
        <w:ind w:left="6864" w:hanging="574"/>
      </w:pPr>
      <w:rPr>
        <w:rFonts w:hint="default"/>
        <w:lang w:val="pl-PL" w:eastAsia="en-US" w:bidi="ar-SA"/>
      </w:rPr>
    </w:lvl>
    <w:lvl w:ilvl="8" w:tplc="A6E29DBE">
      <w:numFmt w:val="bullet"/>
      <w:lvlText w:val="•"/>
      <w:lvlJc w:val="left"/>
      <w:pPr>
        <w:ind w:left="7745" w:hanging="574"/>
      </w:pPr>
      <w:rPr>
        <w:rFonts w:hint="default"/>
        <w:lang w:val="pl-PL" w:eastAsia="en-US" w:bidi="ar-SA"/>
      </w:rPr>
    </w:lvl>
  </w:abstractNum>
  <w:abstractNum w:abstractNumId="20">
    <w:nsid w:val="29235ACD"/>
    <w:multiLevelType w:val="hybridMultilevel"/>
    <w:tmpl w:val="643815D6"/>
    <w:lvl w:ilvl="0" w:tplc="45D0BD36">
      <w:start w:val="2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CA31E2A"/>
    <w:multiLevelType w:val="hybridMultilevel"/>
    <w:tmpl w:val="C2C8E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282636"/>
    <w:multiLevelType w:val="hybridMultilevel"/>
    <w:tmpl w:val="5ED6BC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E1B73A3"/>
    <w:multiLevelType w:val="hybridMultilevel"/>
    <w:tmpl w:val="25905B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5C772E"/>
    <w:multiLevelType w:val="hybridMultilevel"/>
    <w:tmpl w:val="EF0EA36C"/>
    <w:lvl w:ilvl="0" w:tplc="04150011">
      <w:start w:val="1"/>
      <w:numFmt w:val="decimal"/>
      <w:lvlText w:val="%1)"/>
      <w:lvlJc w:val="left"/>
      <w:pPr>
        <w:ind w:left="838" w:hanging="360"/>
      </w:p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25">
    <w:nsid w:val="313036B7"/>
    <w:multiLevelType w:val="hybridMultilevel"/>
    <w:tmpl w:val="8A9AD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1607F85"/>
    <w:multiLevelType w:val="hybridMultilevel"/>
    <w:tmpl w:val="735C0A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9DF6455"/>
    <w:multiLevelType w:val="hybridMultilevel"/>
    <w:tmpl w:val="A03E0D9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B4D338B"/>
    <w:multiLevelType w:val="hybridMultilevel"/>
    <w:tmpl w:val="4B60F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B9A4F29"/>
    <w:multiLevelType w:val="hybridMultilevel"/>
    <w:tmpl w:val="4254133A"/>
    <w:lvl w:ilvl="0" w:tplc="1F16E89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E686A40"/>
    <w:multiLevelType w:val="hybridMultilevel"/>
    <w:tmpl w:val="ED2AE5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0FA6DE2"/>
    <w:multiLevelType w:val="hybridMultilevel"/>
    <w:tmpl w:val="9FD2D8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53968C4"/>
    <w:multiLevelType w:val="hybridMultilevel"/>
    <w:tmpl w:val="CF2A39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4D30791C"/>
    <w:multiLevelType w:val="hybridMultilevel"/>
    <w:tmpl w:val="536E0748"/>
    <w:lvl w:ilvl="0" w:tplc="BB10C836">
      <w:start w:val="1"/>
      <w:numFmt w:val="decimal"/>
      <w:lvlText w:val="%1."/>
      <w:lvlJc w:val="left"/>
      <w:pPr>
        <w:ind w:left="360" w:hanging="360"/>
      </w:pPr>
      <w:rPr>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4D49301E"/>
    <w:multiLevelType w:val="multilevel"/>
    <w:tmpl w:val="079AF2EA"/>
    <w:lvl w:ilvl="0">
      <w:start w:val="18"/>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F037B34"/>
    <w:multiLevelType w:val="hybridMultilevel"/>
    <w:tmpl w:val="AD4CBA40"/>
    <w:lvl w:ilvl="0" w:tplc="04150017">
      <w:start w:val="1"/>
      <w:numFmt w:val="lowerLetter"/>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36">
    <w:nsid w:val="50034501"/>
    <w:multiLevelType w:val="hybridMultilevel"/>
    <w:tmpl w:val="154EC3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4C664BE"/>
    <w:multiLevelType w:val="hybridMultilevel"/>
    <w:tmpl w:val="529A5FEC"/>
    <w:lvl w:ilvl="0" w:tplc="FB98AB68">
      <w:start w:val="1"/>
      <w:numFmt w:val="bullet"/>
      <w:lvlText w:val=""/>
      <w:lvlJc w:val="left"/>
      <w:pPr>
        <w:ind w:left="1558" w:hanging="360"/>
      </w:pPr>
      <w:rPr>
        <w:rFonts w:ascii="Symbol" w:hAnsi="Symbol" w:hint="default"/>
      </w:rPr>
    </w:lvl>
    <w:lvl w:ilvl="1" w:tplc="04150003" w:tentative="1">
      <w:start w:val="1"/>
      <w:numFmt w:val="bullet"/>
      <w:lvlText w:val="o"/>
      <w:lvlJc w:val="left"/>
      <w:pPr>
        <w:ind w:left="2278" w:hanging="360"/>
      </w:pPr>
      <w:rPr>
        <w:rFonts w:ascii="Courier New" w:hAnsi="Courier New" w:cs="Courier New" w:hint="default"/>
      </w:rPr>
    </w:lvl>
    <w:lvl w:ilvl="2" w:tplc="04150005" w:tentative="1">
      <w:start w:val="1"/>
      <w:numFmt w:val="bullet"/>
      <w:lvlText w:val=""/>
      <w:lvlJc w:val="left"/>
      <w:pPr>
        <w:ind w:left="2998" w:hanging="360"/>
      </w:pPr>
      <w:rPr>
        <w:rFonts w:ascii="Wingdings" w:hAnsi="Wingdings" w:hint="default"/>
      </w:rPr>
    </w:lvl>
    <w:lvl w:ilvl="3" w:tplc="04150001" w:tentative="1">
      <w:start w:val="1"/>
      <w:numFmt w:val="bullet"/>
      <w:lvlText w:val=""/>
      <w:lvlJc w:val="left"/>
      <w:pPr>
        <w:ind w:left="3718" w:hanging="360"/>
      </w:pPr>
      <w:rPr>
        <w:rFonts w:ascii="Symbol" w:hAnsi="Symbol" w:hint="default"/>
      </w:rPr>
    </w:lvl>
    <w:lvl w:ilvl="4" w:tplc="04150003" w:tentative="1">
      <w:start w:val="1"/>
      <w:numFmt w:val="bullet"/>
      <w:lvlText w:val="o"/>
      <w:lvlJc w:val="left"/>
      <w:pPr>
        <w:ind w:left="4438" w:hanging="360"/>
      </w:pPr>
      <w:rPr>
        <w:rFonts w:ascii="Courier New" w:hAnsi="Courier New" w:cs="Courier New" w:hint="default"/>
      </w:rPr>
    </w:lvl>
    <w:lvl w:ilvl="5" w:tplc="04150005" w:tentative="1">
      <w:start w:val="1"/>
      <w:numFmt w:val="bullet"/>
      <w:lvlText w:val=""/>
      <w:lvlJc w:val="left"/>
      <w:pPr>
        <w:ind w:left="5158" w:hanging="360"/>
      </w:pPr>
      <w:rPr>
        <w:rFonts w:ascii="Wingdings" w:hAnsi="Wingdings" w:hint="default"/>
      </w:rPr>
    </w:lvl>
    <w:lvl w:ilvl="6" w:tplc="04150001" w:tentative="1">
      <w:start w:val="1"/>
      <w:numFmt w:val="bullet"/>
      <w:lvlText w:val=""/>
      <w:lvlJc w:val="left"/>
      <w:pPr>
        <w:ind w:left="5878" w:hanging="360"/>
      </w:pPr>
      <w:rPr>
        <w:rFonts w:ascii="Symbol" w:hAnsi="Symbol" w:hint="default"/>
      </w:rPr>
    </w:lvl>
    <w:lvl w:ilvl="7" w:tplc="04150003" w:tentative="1">
      <w:start w:val="1"/>
      <w:numFmt w:val="bullet"/>
      <w:lvlText w:val="o"/>
      <w:lvlJc w:val="left"/>
      <w:pPr>
        <w:ind w:left="6598" w:hanging="360"/>
      </w:pPr>
      <w:rPr>
        <w:rFonts w:ascii="Courier New" w:hAnsi="Courier New" w:cs="Courier New" w:hint="default"/>
      </w:rPr>
    </w:lvl>
    <w:lvl w:ilvl="8" w:tplc="04150005" w:tentative="1">
      <w:start w:val="1"/>
      <w:numFmt w:val="bullet"/>
      <w:lvlText w:val=""/>
      <w:lvlJc w:val="left"/>
      <w:pPr>
        <w:ind w:left="7318" w:hanging="360"/>
      </w:pPr>
      <w:rPr>
        <w:rFonts w:ascii="Wingdings" w:hAnsi="Wingdings" w:hint="default"/>
      </w:rPr>
    </w:lvl>
  </w:abstractNum>
  <w:abstractNum w:abstractNumId="38">
    <w:nsid w:val="554B6A5E"/>
    <w:multiLevelType w:val="hybridMultilevel"/>
    <w:tmpl w:val="53FC79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6303F5A"/>
    <w:multiLevelType w:val="hybridMultilevel"/>
    <w:tmpl w:val="40CAF8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7546CC2"/>
    <w:multiLevelType w:val="hybridMultilevel"/>
    <w:tmpl w:val="4D726F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CA332D"/>
    <w:multiLevelType w:val="hybridMultilevel"/>
    <w:tmpl w:val="EA4AA5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57FC1B8F"/>
    <w:multiLevelType w:val="hybridMultilevel"/>
    <w:tmpl w:val="CE787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B260EE2"/>
    <w:multiLevelType w:val="hybridMultilevel"/>
    <w:tmpl w:val="3432B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D5B3C8B"/>
    <w:multiLevelType w:val="hybridMultilevel"/>
    <w:tmpl w:val="DBA86230"/>
    <w:lvl w:ilvl="0" w:tplc="29981C9A">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27147E2"/>
    <w:multiLevelType w:val="hybridMultilevel"/>
    <w:tmpl w:val="94FAA89E"/>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6">
    <w:nsid w:val="688E6A9C"/>
    <w:multiLevelType w:val="hybridMultilevel"/>
    <w:tmpl w:val="5AEA5038"/>
    <w:lvl w:ilvl="0" w:tplc="EA963E6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6D1E5922"/>
    <w:multiLevelType w:val="hybridMultilevel"/>
    <w:tmpl w:val="606A3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D203199"/>
    <w:multiLevelType w:val="hybridMultilevel"/>
    <w:tmpl w:val="F190B776"/>
    <w:lvl w:ilvl="0" w:tplc="AEF0DC26">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6D517C6F"/>
    <w:multiLevelType w:val="hybridMultilevel"/>
    <w:tmpl w:val="FA7C1130"/>
    <w:lvl w:ilvl="0" w:tplc="04150017">
      <w:start w:val="1"/>
      <w:numFmt w:val="lowerLetter"/>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0F" w:tentative="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50">
    <w:nsid w:val="6F8A54F8"/>
    <w:multiLevelType w:val="hybridMultilevel"/>
    <w:tmpl w:val="414E9B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0AA7093"/>
    <w:multiLevelType w:val="hybridMultilevel"/>
    <w:tmpl w:val="EDC0A8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3BB1EC0"/>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757560D9"/>
    <w:multiLevelType w:val="hybridMultilevel"/>
    <w:tmpl w:val="7B4CB5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764A580B"/>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766C6580"/>
    <w:multiLevelType w:val="hybridMultilevel"/>
    <w:tmpl w:val="658C4C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77BE057D"/>
    <w:multiLevelType w:val="hybridMultilevel"/>
    <w:tmpl w:val="A9B4097E"/>
    <w:lvl w:ilvl="0" w:tplc="3B4EAFE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7C2623B7"/>
    <w:multiLevelType w:val="hybridMultilevel"/>
    <w:tmpl w:val="92844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3"/>
  </w:num>
  <w:num w:numId="3">
    <w:abstractNumId w:val="54"/>
  </w:num>
  <w:num w:numId="4">
    <w:abstractNumId w:val="17"/>
  </w:num>
  <w:num w:numId="5">
    <w:abstractNumId w:val="6"/>
  </w:num>
  <w:num w:numId="6">
    <w:abstractNumId w:val="52"/>
  </w:num>
  <w:num w:numId="7">
    <w:abstractNumId w:val="10"/>
  </w:num>
  <w:num w:numId="8">
    <w:abstractNumId w:val="56"/>
  </w:num>
  <w:num w:numId="9">
    <w:abstractNumId w:val="9"/>
  </w:num>
  <w:num w:numId="10">
    <w:abstractNumId w:val="57"/>
  </w:num>
  <w:num w:numId="11">
    <w:abstractNumId w:val="34"/>
  </w:num>
  <w:num w:numId="12">
    <w:abstractNumId w:val="29"/>
  </w:num>
  <w:num w:numId="13">
    <w:abstractNumId w:val="18"/>
  </w:num>
  <w:num w:numId="14">
    <w:abstractNumId w:val="51"/>
  </w:num>
  <w:num w:numId="15">
    <w:abstractNumId w:val="33"/>
  </w:num>
  <w:num w:numId="16">
    <w:abstractNumId w:val="15"/>
  </w:num>
  <w:num w:numId="17">
    <w:abstractNumId w:val="11"/>
  </w:num>
  <w:num w:numId="18">
    <w:abstractNumId w:val="43"/>
  </w:num>
  <w:num w:numId="19">
    <w:abstractNumId w:val="2"/>
  </w:num>
  <w:num w:numId="20">
    <w:abstractNumId w:val="53"/>
  </w:num>
  <w:num w:numId="21">
    <w:abstractNumId w:val="45"/>
  </w:num>
  <w:num w:numId="22">
    <w:abstractNumId w:val="4"/>
  </w:num>
  <w:num w:numId="23">
    <w:abstractNumId w:val="55"/>
  </w:num>
  <w:num w:numId="24">
    <w:abstractNumId w:val="39"/>
  </w:num>
  <w:num w:numId="25">
    <w:abstractNumId w:val="30"/>
  </w:num>
  <w:num w:numId="26">
    <w:abstractNumId w:val="40"/>
  </w:num>
  <w:num w:numId="27">
    <w:abstractNumId w:val="26"/>
  </w:num>
  <w:num w:numId="28">
    <w:abstractNumId w:val="25"/>
  </w:num>
  <w:num w:numId="29">
    <w:abstractNumId w:val="32"/>
  </w:num>
  <w:num w:numId="30">
    <w:abstractNumId w:val="8"/>
  </w:num>
  <w:num w:numId="31">
    <w:abstractNumId w:val="0"/>
  </w:num>
  <w:num w:numId="32">
    <w:abstractNumId w:val="42"/>
  </w:num>
  <w:num w:numId="33">
    <w:abstractNumId w:val="46"/>
  </w:num>
  <w:num w:numId="34">
    <w:abstractNumId w:val="21"/>
  </w:num>
  <w:num w:numId="35">
    <w:abstractNumId w:val="16"/>
  </w:num>
  <w:num w:numId="36">
    <w:abstractNumId w:val="36"/>
  </w:num>
  <w:num w:numId="37">
    <w:abstractNumId w:val="1"/>
  </w:num>
  <w:num w:numId="38">
    <w:abstractNumId w:val="41"/>
  </w:num>
  <w:num w:numId="39">
    <w:abstractNumId w:val="28"/>
  </w:num>
  <w:num w:numId="40">
    <w:abstractNumId w:val="22"/>
  </w:num>
  <w:num w:numId="41">
    <w:abstractNumId w:val="31"/>
  </w:num>
  <w:num w:numId="42">
    <w:abstractNumId w:val="5"/>
  </w:num>
  <w:num w:numId="43">
    <w:abstractNumId w:val="48"/>
  </w:num>
  <w:num w:numId="44">
    <w:abstractNumId w:val="12"/>
  </w:num>
  <w:num w:numId="45">
    <w:abstractNumId w:val="38"/>
  </w:num>
  <w:num w:numId="46">
    <w:abstractNumId w:val="7"/>
  </w:num>
  <w:num w:numId="47">
    <w:abstractNumId w:val="47"/>
  </w:num>
  <w:num w:numId="48">
    <w:abstractNumId w:val="27"/>
  </w:num>
  <w:num w:numId="49">
    <w:abstractNumId w:val="24"/>
  </w:num>
  <w:num w:numId="50">
    <w:abstractNumId w:val="35"/>
  </w:num>
  <w:num w:numId="51">
    <w:abstractNumId w:val="37"/>
  </w:num>
  <w:num w:numId="52">
    <w:abstractNumId w:val="49"/>
  </w:num>
  <w:num w:numId="53">
    <w:abstractNumId w:val="14"/>
  </w:num>
  <w:num w:numId="54">
    <w:abstractNumId w:val="44"/>
  </w:num>
  <w:num w:numId="55">
    <w:abstractNumId w:val="20"/>
  </w:num>
  <w:num w:numId="56">
    <w:abstractNumId w:val="50"/>
  </w:num>
  <w:num w:numId="57">
    <w:abstractNumId w:val="23"/>
  </w:num>
  <w:num w:numId="58">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6B0"/>
    <w:rsid w:val="000018F9"/>
    <w:rsid w:val="00001FC6"/>
    <w:rsid w:val="00013DD8"/>
    <w:rsid w:val="0002123D"/>
    <w:rsid w:val="000222B4"/>
    <w:rsid w:val="00022AB1"/>
    <w:rsid w:val="00023520"/>
    <w:rsid w:val="00026C25"/>
    <w:rsid w:val="00026D4D"/>
    <w:rsid w:val="00027566"/>
    <w:rsid w:val="000278FD"/>
    <w:rsid w:val="00034B1A"/>
    <w:rsid w:val="0003737E"/>
    <w:rsid w:val="0004133F"/>
    <w:rsid w:val="00043D0D"/>
    <w:rsid w:val="000545DA"/>
    <w:rsid w:val="00054B78"/>
    <w:rsid w:val="00056E94"/>
    <w:rsid w:val="00057DF9"/>
    <w:rsid w:val="00060293"/>
    <w:rsid w:val="0006347C"/>
    <w:rsid w:val="000703A2"/>
    <w:rsid w:val="000725B8"/>
    <w:rsid w:val="0007773B"/>
    <w:rsid w:val="000779C7"/>
    <w:rsid w:val="00081492"/>
    <w:rsid w:val="00083494"/>
    <w:rsid w:val="00085A62"/>
    <w:rsid w:val="00092004"/>
    <w:rsid w:val="00095857"/>
    <w:rsid w:val="000A4CCC"/>
    <w:rsid w:val="000B5C55"/>
    <w:rsid w:val="000B7BB4"/>
    <w:rsid w:val="000C31EF"/>
    <w:rsid w:val="000C51D1"/>
    <w:rsid w:val="000D3548"/>
    <w:rsid w:val="000D4334"/>
    <w:rsid w:val="000D4798"/>
    <w:rsid w:val="000D6427"/>
    <w:rsid w:val="000D64D3"/>
    <w:rsid w:val="000D6818"/>
    <w:rsid w:val="000E39BC"/>
    <w:rsid w:val="000E406C"/>
    <w:rsid w:val="000F473E"/>
    <w:rsid w:val="000F7AC7"/>
    <w:rsid w:val="00100068"/>
    <w:rsid w:val="00100C14"/>
    <w:rsid w:val="00105123"/>
    <w:rsid w:val="00106AEE"/>
    <w:rsid w:val="00111387"/>
    <w:rsid w:val="001200C1"/>
    <w:rsid w:val="0012091C"/>
    <w:rsid w:val="00121AC8"/>
    <w:rsid w:val="001222CD"/>
    <w:rsid w:val="001254CE"/>
    <w:rsid w:val="00132AFB"/>
    <w:rsid w:val="00133F48"/>
    <w:rsid w:val="00134C2C"/>
    <w:rsid w:val="001353BD"/>
    <w:rsid w:val="0013731D"/>
    <w:rsid w:val="00137362"/>
    <w:rsid w:val="0015043A"/>
    <w:rsid w:val="00163187"/>
    <w:rsid w:val="001644D9"/>
    <w:rsid w:val="001671BD"/>
    <w:rsid w:val="00170A79"/>
    <w:rsid w:val="0017278B"/>
    <w:rsid w:val="00173260"/>
    <w:rsid w:val="00176AF2"/>
    <w:rsid w:val="001775B5"/>
    <w:rsid w:val="001827A9"/>
    <w:rsid w:val="00184458"/>
    <w:rsid w:val="00190155"/>
    <w:rsid w:val="001901E6"/>
    <w:rsid w:val="00190C90"/>
    <w:rsid w:val="001912FD"/>
    <w:rsid w:val="0019417B"/>
    <w:rsid w:val="001A0AFB"/>
    <w:rsid w:val="001A303C"/>
    <w:rsid w:val="001A63D1"/>
    <w:rsid w:val="001B1570"/>
    <w:rsid w:val="001B230B"/>
    <w:rsid w:val="001B3CF4"/>
    <w:rsid w:val="001B6E40"/>
    <w:rsid w:val="001C194E"/>
    <w:rsid w:val="001C2A59"/>
    <w:rsid w:val="001C2BFC"/>
    <w:rsid w:val="001C5549"/>
    <w:rsid w:val="001C557D"/>
    <w:rsid w:val="001C63D6"/>
    <w:rsid w:val="001C69CB"/>
    <w:rsid w:val="001C6D73"/>
    <w:rsid w:val="001D0082"/>
    <w:rsid w:val="001D65FC"/>
    <w:rsid w:val="001E56BD"/>
    <w:rsid w:val="001E6518"/>
    <w:rsid w:val="001F3F08"/>
    <w:rsid w:val="001F411A"/>
    <w:rsid w:val="00201049"/>
    <w:rsid w:val="002028FE"/>
    <w:rsid w:val="00204890"/>
    <w:rsid w:val="00210C5F"/>
    <w:rsid w:val="00216070"/>
    <w:rsid w:val="00216DB1"/>
    <w:rsid w:val="002217B4"/>
    <w:rsid w:val="0022345D"/>
    <w:rsid w:val="002240F3"/>
    <w:rsid w:val="00225593"/>
    <w:rsid w:val="00227870"/>
    <w:rsid w:val="00243990"/>
    <w:rsid w:val="00243D0C"/>
    <w:rsid w:val="002448B8"/>
    <w:rsid w:val="00247AAC"/>
    <w:rsid w:val="0025186D"/>
    <w:rsid w:val="00256384"/>
    <w:rsid w:val="00265CA8"/>
    <w:rsid w:val="00267910"/>
    <w:rsid w:val="00271696"/>
    <w:rsid w:val="00272BBF"/>
    <w:rsid w:val="00276E7E"/>
    <w:rsid w:val="002814D3"/>
    <w:rsid w:val="00281A54"/>
    <w:rsid w:val="00284246"/>
    <w:rsid w:val="002854E5"/>
    <w:rsid w:val="00285A3F"/>
    <w:rsid w:val="00290AE4"/>
    <w:rsid w:val="0029378A"/>
    <w:rsid w:val="002A18CB"/>
    <w:rsid w:val="002A4D6D"/>
    <w:rsid w:val="002B0FDD"/>
    <w:rsid w:val="002B566D"/>
    <w:rsid w:val="002B6CF8"/>
    <w:rsid w:val="002C0408"/>
    <w:rsid w:val="002C1D9C"/>
    <w:rsid w:val="002D16B7"/>
    <w:rsid w:val="002D646D"/>
    <w:rsid w:val="002E2892"/>
    <w:rsid w:val="002E30D2"/>
    <w:rsid w:val="002E4EC9"/>
    <w:rsid w:val="002E54A5"/>
    <w:rsid w:val="002E5A23"/>
    <w:rsid w:val="002E660A"/>
    <w:rsid w:val="002E7995"/>
    <w:rsid w:val="002F12B0"/>
    <w:rsid w:val="0030330D"/>
    <w:rsid w:val="0030526A"/>
    <w:rsid w:val="00305CB5"/>
    <w:rsid w:val="00307C25"/>
    <w:rsid w:val="00311285"/>
    <w:rsid w:val="00311A91"/>
    <w:rsid w:val="0031317A"/>
    <w:rsid w:val="00314E37"/>
    <w:rsid w:val="00314FE0"/>
    <w:rsid w:val="0031519B"/>
    <w:rsid w:val="00324DBF"/>
    <w:rsid w:val="003262DB"/>
    <w:rsid w:val="00327D68"/>
    <w:rsid w:val="00330AE1"/>
    <w:rsid w:val="0033571C"/>
    <w:rsid w:val="003363C6"/>
    <w:rsid w:val="00336C29"/>
    <w:rsid w:val="00342104"/>
    <w:rsid w:val="00343A2F"/>
    <w:rsid w:val="00350811"/>
    <w:rsid w:val="00353381"/>
    <w:rsid w:val="00355F48"/>
    <w:rsid w:val="003654D7"/>
    <w:rsid w:val="00372026"/>
    <w:rsid w:val="00372821"/>
    <w:rsid w:val="0037431C"/>
    <w:rsid w:val="0037528E"/>
    <w:rsid w:val="00377701"/>
    <w:rsid w:val="0039032A"/>
    <w:rsid w:val="003A3475"/>
    <w:rsid w:val="003A3A9E"/>
    <w:rsid w:val="003A4A9B"/>
    <w:rsid w:val="003A6E3C"/>
    <w:rsid w:val="003A7658"/>
    <w:rsid w:val="003A7A01"/>
    <w:rsid w:val="003B0628"/>
    <w:rsid w:val="003B079B"/>
    <w:rsid w:val="003B1CE7"/>
    <w:rsid w:val="003B2F40"/>
    <w:rsid w:val="003B5994"/>
    <w:rsid w:val="003B5A36"/>
    <w:rsid w:val="003B7760"/>
    <w:rsid w:val="003C7665"/>
    <w:rsid w:val="003D2179"/>
    <w:rsid w:val="003D32A0"/>
    <w:rsid w:val="003D380F"/>
    <w:rsid w:val="003D3AE2"/>
    <w:rsid w:val="003E2611"/>
    <w:rsid w:val="003E474D"/>
    <w:rsid w:val="003E5D7F"/>
    <w:rsid w:val="003F138A"/>
    <w:rsid w:val="003F34BC"/>
    <w:rsid w:val="003F7F98"/>
    <w:rsid w:val="004031BB"/>
    <w:rsid w:val="00406EDA"/>
    <w:rsid w:val="00410286"/>
    <w:rsid w:val="004148BC"/>
    <w:rsid w:val="00414933"/>
    <w:rsid w:val="004168F8"/>
    <w:rsid w:val="00420B4A"/>
    <w:rsid w:val="00427F7A"/>
    <w:rsid w:val="00435DAD"/>
    <w:rsid w:val="00443F77"/>
    <w:rsid w:val="00451A49"/>
    <w:rsid w:val="00454970"/>
    <w:rsid w:val="00455E81"/>
    <w:rsid w:val="0045627A"/>
    <w:rsid w:val="00457350"/>
    <w:rsid w:val="00457A6F"/>
    <w:rsid w:val="00457EA3"/>
    <w:rsid w:val="00463ACA"/>
    <w:rsid w:val="00463CCD"/>
    <w:rsid w:val="0047441F"/>
    <w:rsid w:val="00475DC6"/>
    <w:rsid w:val="00483B33"/>
    <w:rsid w:val="00485CDF"/>
    <w:rsid w:val="004907F0"/>
    <w:rsid w:val="004944CC"/>
    <w:rsid w:val="004A0716"/>
    <w:rsid w:val="004A2D8B"/>
    <w:rsid w:val="004A6889"/>
    <w:rsid w:val="004B1D3B"/>
    <w:rsid w:val="004B6BF0"/>
    <w:rsid w:val="004C1A1F"/>
    <w:rsid w:val="004C42E1"/>
    <w:rsid w:val="004C463E"/>
    <w:rsid w:val="004C4BD4"/>
    <w:rsid w:val="004D24EC"/>
    <w:rsid w:val="004D3953"/>
    <w:rsid w:val="004E3E39"/>
    <w:rsid w:val="004F31AB"/>
    <w:rsid w:val="004F5D91"/>
    <w:rsid w:val="00503C3C"/>
    <w:rsid w:val="00504DC8"/>
    <w:rsid w:val="005111C1"/>
    <w:rsid w:val="00515A2A"/>
    <w:rsid w:val="00515B32"/>
    <w:rsid w:val="005173DD"/>
    <w:rsid w:val="005211FA"/>
    <w:rsid w:val="00522514"/>
    <w:rsid w:val="00523802"/>
    <w:rsid w:val="00526CFE"/>
    <w:rsid w:val="00526F2E"/>
    <w:rsid w:val="00527E1D"/>
    <w:rsid w:val="00533C83"/>
    <w:rsid w:val="0053575C"/>
    <w:rsid w:val="00537722"/>
    <w:rsid w:val="005440B1"/>
    <w:rsid w:val="00547908"/>
    <w:rsid w:val="00547957"/>
    <w:rsid w:val="0055178B"/>
    <w:rsid w:val="00555172"/>
    <w:rsid w:val="00564426"/>
    <w:rsid w:val="0056580B"/>
    <w:rsid w:val="00567785"/>
    <w:rsid w:val="00567852"/>
    <w:rsid w:val="0057016C"/>
    <w:rsid w:val="00570B08"/>
    <w:rsid w:val="00580B88"/>
    <w:rsid w:val="00580D83"/>
    <w:rsid w:val="0058113B"/>
    <w:rsid w:val="00583093"/>
    <w:rsid w:val="00590C82"/>
    <w:rsid w:val="00591477"/>
    <w:rsid w:val="00592811"/>
    <w:rsid w:val="00593958"/>
    <w:rsid w:val="005978D9"/>
    <w:rsid w:val="005A4D6C"/>
    <w:rsid w:val="005A7D1B"/>
    <w:rsid w:val="005B573C"/>
    <w:rsid w:val="005B67FF"/>
    <w:rsid w:val="005C4BDB"/>
    <w:rsid w:val="005C70C7"/>
    <w:rsid w:val="005D2C78"/>
    <w:rsid w:val="005D43F8"/>
    <w:rsid w:val="005D4E66"/>
    <w:rsid w:val="005D5860"/>
    <w:rsid w:val="005E1B5D"/>
    <w:rsid w:val="005E269C"/>
    <w:rsid w:val="005E4348"/>
    <w:rsid w:val="005E55B4"/>
    <w:rsid w:val="005E5731"/>
    <w:rsid w:val="005F6F4C"/>
    <w:rsid w:val="005F77B7"/>
    <w:rsid w:val="00601C01"/>
    <w:rsid w:val="00602732"/>
    <w:rsid w:val="00606471"/>
    <w:rsid w:val="00606527"/>
    <w:rsid w:val="00606733"/>
    <w:rsid w:val="00614359"/>
    <w:rsid w:val="00625928"/>
    <w:rsid w:val="006259A5"/>
    <w:rsid w:val="00631EE2"/>
    <w:rsid w:val="00636820"/>
    <w:rsid w:val="00636EB7"/>
    <w:rsid w:val="0064004B"/>
    <w:rsid w:val="006408D6"/>
    <w:rsid w:val="00650D6F"/>
    <w:rsid w:val="00652E00"/>
    <w:rsid w:val="00655628"/>
    <w:rsid w:val="00656A4F"/>
    <w:rsid w:val="00660A63"/>
    <w:rsid w:val="00662918"/>
    <w:rsid w:val="00664D5D"/>
    <w:rsid w:val="00665409"/>
    <w:rsid w:val="00666C4F"/>
    <w:rsid w:val="006719CB"/>
    <w:rsid w:val="00671ADA"/>
    <w:rsid w:val="0067210A"/>
    <w:rsid w:val="00672829"/>
    <w:rsid w:val="00672DFF"/>
    <w:rsid w:val="006839BC"/>
    <w:rsid w:val="006850B3"/>
    <w:rsid w:val="00685889"/>
    <w:rsid w:val="006863E1"/>
    <w:rsid w:val="006878AD"/>
    <w:rsid w:val="00690F25"/>
    <w:rsid w:val="0069444D"/>
    <w:rsid w:val="006976FF"/>
    <w:rsid w:val="006A0E40"/>
    <w:rsid w:val="006A10FE"/>
    <w:rsid w:val="006A58A4"/>
    <w:rsid w:val="006B3172"/>
    <w:rsid w:val="006C10D6"/>
    <w:rsid w:val="006C383D"/>
    <w:rsid w:val="006C522A"/>
    <w:rsid w:val="006D3543"/>
    <w:rsid w:val="006E26E0"/>
    <w:rsid w:val="006E5A4B"/>
    <w:rsid w:val="006E7390"/>
    <w:rsid w:val="006F1739"/>
    <w:rsid w:val="006F3612"/>
    <w:rsid w:val="007005F4"/>
    <w:rsid w:val="00701ACC"/>
    <w:rsid w:val="00701E85"/>
    <w:rsid w:val="00705E2C"/>
    <w:rsid w:val="00706D62"/>
    <w:rsid w:val="00712168"/>
    <w:rsid w:val="0071250F"/>
    <w:rsid w:val="00712B3D"/>
    <w:rsid w:val="007156BA"/>
    <w:rsid w:val="007160E1"/>
    <w:rsid w:val="00717039"/>
    <w:rsid w:val="00717DCC"/>
    <w:rsid w:val="007208BB"/>
    <w:rsid w:val="00732959"/>
    <w:rsid w:val="007337B4"/>
    <w:rsid w:val="00733BAE"/>
    <w:rsid w:val="007366FA"/>
    <w:rsid w:val="007413B6"/>
    <w:rsid w:val="00742262"/>
    <w:rsid w:val="00744A53"/>
    <w:rsid w:val="00745BE9"/>
    <w:rsid w:val="0075713F"/>
    <w:rsid w:val="0076194B"/>
    <w:rsid w:val="00763073"/>
    <w:rsid w:val="0076384A"/>
    <w:rsid w:val="00763CD5"/>
    <w:rsid w:val="00765712"/>
    <w:rsid w:val="007671CA"/>
    <w:rsid w:val="00771907"/>
    <w:rsid w:val="0077203E"/>
    <w:rsid w:val="00773DFA"/>
    <w:rsid w:val="0077403A"/>
    <w:rsid w:val="007743EE"/>
    <w:rsid w:val="00775CB8"/>
    <w:rsid w:val="00780697"/>
    <w:rsid w:val="00780994"/>
    <w:rsid w:val="00791072"/>
    <w:rsid w:val="00791F3B"/>
    <w:rsid w:val="00794F97"/>
    <w:rsid w:val="00795B6B"/>
    <w:rsid w:val="007A0747"/>
    <w:rsid w:val="007A6148"/>
    <w:rsid w:val="007A7BAD"/>
    <w:rsid w:val="007B31A7"/>
    <w:rsid w:val="007C00F4"/>
    <w:rsid w:val="007C149F"/>
    <w:rsid w:val="007C5AD9"/>
    <w:rsid w:val="007D0D2C"/>
    <w:rsid w:val="007D3F31"/>
    <w:rsid w:val="007E0691"/>
    <w:rsid w:val="007F5618"/>
    <w:rsid w:val="007F78D6"/>
    <w:rsid w:val="007F7F4D"/>
    <w:rsid w:val="00801759"/>
    <w:rsid w:val="00806C8F"/>
    <w:rsid w:val="00806D80"/>
    <w:rsid w:val="008125BD"/>
    <w:rsid w:val="00814B84"/>
    <w:rsid w:val="00815F9D"/>
    <w:rsid w:val="0081626B"/>
    <w:rsid w:val="00816459"/>
    <w:rsid w:val="00820FFB"/>
    <w:rsid w:val="00824510"/>
    <w:rsid w:val="00824AD1"/>
    <w:rsid w:val="0083107D"/>
    <w:rsid w:val="008345C9"/>
    <w:rsid w:val="00837411"/>
    <w:rsid w:val="008422BC"/>
    <w:rsid w:val="008470E4"/>
    <w:rsid w:val="00847984"/>
    <w:rsid w:val="00854070"/>
    <w:rsid w:val="00854FB9"/>
    <w:rsid w:val="008552C7"/>
    <w:rsid w:val="008556A8"/>
    <w:rsid w:val="00855DFB"/>
    <w:rsid w:val="008714CB"/>
    <w:rsid w:val="00873AD7"/>
    <w:rsid w:val="00874C52"/>
    <w:rsid w:val="00881733"/>
    <w:rsid w:val="0089199D"/>
    <w:rsid w:val="008938C9"/>
    <w:rsid w:val="00896FDB"/>
    <w:rsid w:val="008A0964"/>
    <w:rsid w:val="008A1307"/>
    <w:rsid w:val="008A2ACE"/>
    <w:rsid w:val="008A2BDB"/>
    <w:rsid w:val="008A48AC"/>
    <w:rsid w:val="008A7773"/>
    <w:rsid w:val="008B24E8"/>
    <w:rsid w:val="008B6FB7"/>
    <w:rsid w:val="008C5B6C"/>
    <w:rsid w:val="008D1630"/>
    <w:rsid w:val="008D5D71"/>
    <w:rsid w:val="008D71DB"/>
    <w:rsid w:val="008D7268"/>
    <w:rsid w:val="008D73B9"/>
    <w:rsid w:val="008E0918"/>
    <w:rsid w:val="008E2D33"/>
    <w:rsid w:val="008E4712"/>
    <w:rsid w:val="008E66A2"/>
    <w:rsid w:val="008F2595"/>
    <w:rsid w:val="008F67FF"/>
    <w:rsid w:val="008F73D9"/>
    <w:rsid w:val="00906C8C"/>
    <w:rsid w:val="00910535"/>
    <w:rsid w:val="00911CFF"/>
    <w:rsid w:val="009144FD"/>
    <w:rsid w:val="00926DE1"/>
    <w:rsid w:val="009304BE"/>
    <w:rsid w:val="009313C7"/>
    <w:rsid w:val="00936217"/>
    <w:rsid w:val="0094108E"/>
    <w:rsid w:val="009427B3"/>
    <w:rsid w:val="00944030"/>
    <w:rsid w:val="00945935"/>
    <w:rsid w:val="00945DEB"/>
    <w:rsid w:val="00951479"/>
    <w:rsid w:val="00951E62"/>
    <w:rsid w:val="00953EFE"/>
    <w:rsid w:val="00953F75"/>
    <w:rsid w:val="00955F48"/>
    <w:rsid w:val="00960CE2"/>
    <w:rsid w:val="00961D6E"/>
    <w:rsid w:val="00962E29"/>
    <w:rsid w:val="00963987"/>
    <w:rsid w:val="009660CB"/>
    <w:rsid w:val="009666B4"/>
    <w:rsid w:val="0098042E"/>
    <w:rsid w:val="00981C32"/>
    <w:rsid w:val="00982D2C"/>
    <w:rsid w:val="00982D9A"/>
    <w:rsid w:val="00982FFA"/>
    <w:rsid w:val="009854B3"/>
    <w:rsid w:val="009866D8"/>
    <w:rsid w:val="00987796"/>
    <w:rsid w:val="0099671A"/>
    <w:rsid w:val="009A2708"/>
    <w:rsid w:val="009A3552"/>
    <w:rsid w:val="009A3C5F"/>
    <w:rsid w:val="009A5C7E"/>
    <w:rsid w:val="009A78C4"/>
    <w:rsid w:val="009C2012"/>
    <w:rsid w:val="009C491C"/>
    <w:rsid w:val="009C7B9D"/>
    <w:rsid w:val="009D6859"/>
    <w:rsid w:val="009D7444"/>
    <w:rsid w:val="009D7626"/>
    <w:rsid w:val="009E001B"/>
    <w:rsid w:val="009E0EA9"/>
    <w:rsid w:val="009E1A2B"/>
    <w:rsid w:val="009E21B0"/>
    <w:rsid w:val="009E4AE2"/>
    <w:rsid w:val="009E67D6"/>
    <w:rsid w:val="009F0E1B"/>
    <w:rsid w:val="009F2AA0"/>
    <w:rsid w:val="009F51D9"/>
    <w:rsid w:val="009F7251"/>
    <w:rsid w:val="00A008CA"/>
    <w:rsid w:val="00A05A87"/>
    <w:rsid w:val="00A11A4F"/>
    <w:rsid w:val="00A30E6C"/>
    <w:rsid w:val="00A343DB"/>
    <w:rsid w:val="00A34781"/>
    <w:rsid w:val="00A3492C"/>
    <w:rsid w:val="00A3691F"/>
    <w:rsid w:val="00A423B3"/>
    <w:rsid w:val="00A51366"/>
    <w:rsid w:val="00A52561"/>
    <w:rsid w:val="00A52B48"/>
    <w:rsid w:val="00A55188"/>
    <w:rsid w:val="00A60400"/>
    <w:rsid w:val="00A6094C"/>
    <w:rsid w:val="00A60D8A"/>
    <w:rsid w:val="00A660D6"/>
    <w:rsid w:val="00A742F0"/>
    <w:rsid w:val="00A75C57"/>
    <w:rsid w:val="00A846BC"/>
    <w:rsid w:val="00A857C9"/>
    <w:rsid w:val="00A87533"/>
    <w:rsid w:val="00A90588"/>
    <w:rsid w:val="00A92A67"/>
    <w:rsid w:val="00A93601"/>
    <w:rsid w:val="00A94568"/>
    <w:rsid w:val="00A95139"/>
    <w:rsid w:val="00A95A60"/>
    <w:rsid w:val="00AA1572"/>
    <w:rsid w:val="00AA1993"/>
    <w:rsid w:val="00AA3A10"/>
    <w:rsid w:val="00AA4FA1"/>
    <w:rsid w:val="00AB454F"/>
    <w:rsid w:val="00AB5DC6"/>
    <w:rsid w:val="00AB6238"/>
    <w:rsid w:val="00AC2762"/>
    <w:rsid w:val="00AC2C46"/>
    <w:rsid w:val="00AC4461"/>
    <w:rsid w:val="00AC6718"/>
    <w:rsid w:val="00AD21BD"/>
    <w:rsid w:val="00AD32C9"/>
    <w:rsid w:val="00AD58A0"/>
    <w:rsid w:val="00AD5E49"/>
    <w:rsid w:val="00AE5ABA"/>
    <w:rsid w:val="00AF0F2D"/>
    <w:rsid w:val="00AF1442"/>
    <w:rsid w:val="00AF4B3B"/>
    <w:rsid w:val="00B01D7A"/>
    <w:rsid w:val="00B02172"/>
    <w:rsid w:val="00B03CA7"/>
    <w:rsid w:val="00B05365"/>
    <w:rsid w:val="00B06029"/>
    <w:rsid w:val="00B075CE"/>
    <w:rsid w:val="00B14B59"/>
    <w:rsid w:val="00B160DB"/>
    <w:rsid w:val="00B266C3"/>
    <w:rsid w:val="00B35534"/>
    <w:rsid w:val="00B4100E"/>
    <w:rsid w:val="00B464E5"/>
    <w:rsid w:val="00B46ADF"/>
    <w:rsid w:val="00B52D48"/>
    <w:rsid w:val="00B52F4A"/>
    <w:rsid w:val="00B54DEB"/>
    <w:rsid w:val="00B558A3"/>
    <w:rsid w:val="00B55E67"/>
    <w:rsid w:val="00B61542"/>
    <w:rsid w:val="00B61B67"/>
    <w:rsid w:val="00B62B55"/>
    <w:rsid w:val="00B64423"/>
    <w:rsid w:val="00B70788"/>
    <w:rsid w:val="00B70C54"/>
    <w:rsid w:val="00B717A5"/>
    <w:rsid w:val="00B718E4"/>
    <w:rsid w:val="00B721FD"/>
    <w:rsid w:val="00B74207"/>
    <w:rsid w:val="00B77DC1"/>
    <w:rsid w:val="00B824A3"/>
    <w:rsid w:val="00B8299B"/>
    <w:rsid w:val="00B84F53"/>
    <w:rsid w:val="00B86305"/>
    <w:rsid w:val="00B90BFA"/>
    <w:rsid w:val="00B91839"/>
    <w:rsid w:val="00B9528A"/>
    <w:rsid w:val="00B95E9B"/>
    <w:rsid w:val="00BA2A9E"/>
    <w:rsid w:val="00BA49B3"/>
    <w:rsid w:val="00BA4E72"/>
    <w:rsid w:val="00BB1DBE"/>
    <w:rsid w:val="00BB7324"/>
    <w:rsid w:val="00BB7EED"/>
    <w:rsid w:val="00BC3D25"/>
    <w:rsid w:val="00BC7739"/>
    <w:rsid w:val="00BD2DBF"/>
    <w:rsid w:val="00BD496A"/>
    <w:rsid w:val="00BD562B"/>
    <w:rsid w:val="00BD6748"/>
    <w:rsid w:val="00BD7FFE"/>
    <w:rsid w:val="00BE5816"/>
    <w:rsid w:val="00BF0229"/>
    <w:rsid w:val="00BF2796"/>
    <w:rsid w:val="00C01CEF"/>
    <w:rsid w:val="00C05809"/>
    <w:rsid w:val="00C1482A"/>
    <w:rsid w:val="00C162EC"/>
    <w:rsid w:val="00C21EB5"/>
    <w:rsid w:val="00C24A0B"/>
    <w:rsid w:val="00C262E8"/>
    <w:rsid w:val="00C26CB2"/>
    <w:rsid w:val="00C3581E"/>
    <w:rsid w:val="00C42108"/>
    <w:rsid w:val="00C42916"/>
    <w:rsid w:val="00C42A34"/>
    <w:rsid w:val="00C436E4"/>
    <w:rsid w:val="00C45102"/>
    <w:rsid w:val="00C46BDE"/>
    <w:rsid w:val="00C557DF"/>
    <w:rsid w:val="00C671BC"/>
    <w:rsid w:val="00C67963"/>
    <w:rsid w:val="00C74DC1"/>
    <w:rsid w:val="00C81920"/>
    <w:rsid w:val="00C81CA1"/>
    <w:rsid w:val="00C82275"/>
    <w:rsid w:val="00C833B4"/>
    <w:rsid w:val="00C83422"/>
    <w:rsid w:val="00C90296"/>
    <w:rsid w:val="00C9187D"/>
    <w:rsid w:val="00C91F3C"/>
    <w:rsid w:val="00C94C45"/>
    <w:rsid w:val="00CA217B"/>
    <w:rsid w:val="00CA5577"/>
    <w:rsid w:val="00CB3CCC"/>
    <w:rsid w:val="00CC7216"/>
    <w:rsid w:val="00CD1385"/>
    <w:rsid w:val="00CD3AB8"/>
    <w:rsid w:val="00CD44B3"/>
    <w:rsid w:val="00CD6989"/>
    <w:rsid w:val="00CD6E11"/>
    <w:rsid w:val="00CE3E4F"/>
    <w:rsid w:val="00CE550B"/>
    <w:rsid w:val="00CE5785"/>
    <w:rsid w:val="00CF18D2"/>
    <w:rsid w:val="00CF18ED"/>
    <w:rsid w:val="00CF199B"/>
    <w:rsid w:val="00CF3330"/>
    <w:rsid w:val="00CF40F8"/>
    <w:rsid w:val="00CF5852"/>
    <w:rsid w:val="00CF75B1"/>
    <w:rsid w:val="00D01987"/>
    <w:rsid w:val="00D0416D"/>
    <w:rsid w:val="00D061B3"/>
    <w:rsid w:val="00D101B2"/>
    <w:rsid w:val="00D10894"/>
    <w:rsid w:val="00D10FC4"/>
    <w:rsid w:val="00D12ECB"/>
    <w:rsid w:val="00D16836"/>
    <w:rsid w:val="00D16AAE"/>
    <w:rsid w:val="00D32258"/>
    <w:rsid w:val="00D32829"/>
    <w:rsid w:val="00D35D79"/>
    <w:rsid w:val="00D3766E"/>
    <w:rsid w:val="00D40659"/>
    <w:rsid w:val="00D42060"/>
    <w:rsid w:val="00D51A86"/>
    <w:rsid w:val="00D5254B"/>
    <w:rsid w:val="00D5318F"/>
    <w:rsid w:val="00D53460"/>
    <w:rsid w:val="00D63933"/>
    <w:rsid w:val="00D76F6C"/>
    <w:rsid w:val="00D82660"/>
    <w:rsid w:val="00D8420B"/>
    <w:rsid w:val="00D8677A"/>
    <w:rsid w:val="00D94DB7"/>
    <w:rsid w:val="00D95057"/>
    <w:rsid w:val="00D96B17"/>
    <w:rsid w:val="00DA04F8"/>
    <w:rsid w:val="00DA1DA8"/>
    <w:rsid w:val="00DA617D"/>
    <w:rsid w:val="00DA6F72"/>
    <w:rsid w:val="00DA76C5"/>
    <w:rsid w:val="00DB0361"/>
    <w:rsid w:val="00DB3FBC"/>
    <w:rsid w:val="00DB523C"/>
    <w:rsid w:val="00DB7BCE"/>
    <w:rsid w:val="00DC399C"/>
    <w:rsid w:val="00DC6C0C"/>
    <w:rsid w:val="00DD16B0"/>
    <w:rsid w:val="00DD2F62"/>
    <w:rsid w:val="00DD666F"/>
    <w:rsid w:val="00DD7249"/>
    <w:rsid w:val="00DE0B3D"/>
    <w:rsid w:val="00DF185F"/>
    <w:rsid w:val="00DF6A94"/>
    <w:rsid w:val="00E02E79"/>
    <w:rsid w:val="00E04736"/>
    <w:rsid w:val="00E12799"/>
    <w:rsid w:val="00E16A1C"/>
    <w:rsid w:val="00E217D5"/>
    <w:rsid w:val="00E22AD5"/>
    <w:rsid w:val="00E313CF"/>
    <w:rsid w:val="00E32730"/>
    <w:rsid w:val="00E3783B"/>
    <w:rsid w:val="00E45EDC"/>
    <w:rsid w:val="00E47035"/>
    <w:rsid w:val="00E5144D"/>
    <w:rsid w:val="00E52066"/>
    <w:rsid w:val="00E602D4"/>
    <w:rsid w:val="00E711D6"/>
    <w:rsid w:val="00E712CE"/>
    <w:rsid w:val="00E71C20"/>
    <w:rsid w:val="00E73DCE"/>
    <w:rsid w:val="00E76AE0"/>
    <w:rsid w:val="00E80169"/>
    <w:rsid w:val="00E8038D"/>
    <w:rsid w:val="00E86790"/>
    <w:rsid w:val="00E907AA"/>
    <w:rsid w:val="00E95933"/>
    <w:rsid w:val="00EA5D5D"/>
    <w:rsid w:val="00EA6F08"/>
    <w:rsid w:val="00EA7296"/>
    <w:rsid w:val="00EB37F0"/>
    <w:rsid w:val="00EB70A7"/>
    <w:rsid w:val="00EC3FD3"/>
    <w:rsid w:val="00EC62AA"/>
    <w:rsid w:val="00EC7B9A"/>
    <w:rsid w:val="00ED1482"/>
    <w:rsid w:val="00ED1700"/>
    <w:rsid w:val="00ED1EB0"/>
    <w:rsid w:val="00ED7A3D"/>
    <w:rsid w:val="00EE1E86"/>
    <w:rsid w:val="00EE351B"/>
    <w:rsid w:val="00F004BC"/>
    <w:rsid w:val="00F006F4"/>
    <w:rsid w:val="00F02756"/>
    <w:rsid w:val="00F02F88"/>
    <w:rsid w:val="00F03618"/>
    <w:rsid w:val="00F03742"/>
    <w:rsid w:val="00F0441C"/>
    <w:rsid w:val="00F06EF5"/>
    <w:rsid w:val="00F13DFE"/>
    <w:rsid w:val="00F1506C"/>
    <w:rsid w:val="00F1667A"/>
    <w:rsid w:val="00F16774"/>
    <w:rsid w:val="00F212ED"/>
    <w:rsid w:val="00F22DF5"/>
    <w:rsid w:val="00F310F7"/>
    <w:rsid w:val="00F32064"/>
    <w:rsid w:val="00F329D5"/>
    <w:rsid w:val="00F32D9B"/>
    <w:rsid w:val="00F33102"/>
    <w:rsid w:val="00F35A15"/>
    <w:rsid w:val="00F3713E"/>
    <w:rsid w:val="00F40188"/>
    <w:rsid w:val="00F42C3B"/>
    <w:rsid w:val="00F43BE4"/>
    <w:rsid w:val="00F44025"/>
    <w:rsid w:val="00F44243"/>
    <w:rsid w:val="00F47B26"/>
    <w:rsid w:val="00F47EF5"/>
    <w:rsid w:val="00F503B6"/>
    <w:rsid w:val="00F55495"/>
    <w:rsid w:val="00F56850"/>
    <w:rsid w:val="00F61371"/>
    <w:rsid w:val="00F67E0E"/>
    <w:rsid w:val="00F75832"/>
    <w:rsid w:val="00F76307"/>
    <w:rsid w:val="00F8179B"/>
    <w:rsid w:val="00F82C0C"/>
    <w:rsid w:val="00F82D9F"/>
    <w:rsid w:val="00F8499D"/>
    <w:rsid w:val="00F90567"/>
    <w:rsid w:val="00F942BC"/>
    <w:rsid w:val="00F95382"/>
    <w:rsid w:val="00F97324"/>
    <w:rsid w:val="00F97326"/>
    <w:rsid w:val="00F9746D"/>
    <w:rsid w:val="00FA03FF"/>
    <w:rsid w:val="00FA0B23"/>
    <w:rsid w:val="00FA13B5"/>
    <w:rsid w:val="00FA471C"/>
    <w:rsid w:val="00FB210B"/>
    <w:rsid w:val="00FB304B"/>
    <w:rsid w:val="00FC3BFC"/>
    <w:rsid w:val="00FC5DA6"/>
    <w:rsid w:val="00FD76A2"/>
    <w:rsid w:val="00FE284E"/>
    <w:rsid w:val="00FE4F4D"/>
    <w:rsid w:val="00FE6EA7"/>
    <w:rsid w:val="00FF3327"/>
    <w:rsid w:val="00FF64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9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D16B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522514"/>
    <w:pPr>
      <w:ind w:left="720"/>
      <w:contextualSpacing/>
    </w:p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6A10FE"/>
  </w:style>
  <w:style w:type="paragraph" w:styleId="Tekstpodstawowy">
    <w:name w:val="Body Text"/>
    <w:basedOn w:val="Normalny"/>
    <w:link w:val="TekstpodstawowyZnak"/>
    <w:uiPriority w:val="1"/>
    <w:qFormat/>
    <w:rsid w:val="00C42916"/>
    <w:pPr>
      <w:widowControl w:val="0"/>
      <w:autoSpaceDE w:val="0"/>
      <w:autoSpaceDN w:val="0"/>
      <w:spacing w:before="120" w:after="0" w:line="240" w:lineRule="auto"/>
      <w:ind w:left="546" w:hanging="428"/>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C4291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3D3A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3AE2"/>
    <w:rPr>
      <w:sz w:val="20"/>
      <w:szCs w:val="20"/>
    </w:rPr>
  </w:style>
  <w:style w:type="character" w:styleId="Odwoanieprzypisukocowego">
    <w:name w:val="endnote reference"/>
    <w:basedOn w:val="Domylnaczcionkaakapitu"/>
    <w:uiPriority w:val="99"/>
    <w:semiHidden/>
    <w:unhideWhenUsed/>
    <w:rsid w:val="003D3AE2"/>
    <w:rPr>
      <w:vertAlign w:val="superscript"/>
    </w:rPr>
  </w:style>
  <w:style w:type="paragraph" w:styleId="Tekstdymka">
    <w:name w:val="Balloon Text"/>
    <w:basedOn w:val="Normalny"/>
    <w:link w:val="TekstdymkaZnak"/>
    <w:uiPriority w:val="99"/>
    <w:semiHidden/>
    <w:unhideWhenUsed/>
    <w:rsid w:val="00E520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2066"/>
    <w:rPr>
      <w:rFonts w:ascii="Tahoma" w:hAnsi="Tahoma" w:cs="Tahoma"/>
      <w:sz w:val="16"/>
      <w:szCs w:val="16"/>
    </w:rPr>
  </w:style>
  <w:style w:type="paragraph" w:styleId="Tekstprzypisudolnego">
    <w:name w:val="footnote text"/>
    <w:basedOn w:val="Normalny"/>
    <w:link w:val="TekstprzypisudolnegoZnak"/>
    <w:rsid w:val="00247AAC"/>
    <w:pPr>
      <w:suppressAutoHyphens/>
      <w:spacing w:after="0" w:line="240" w:lineRule="auto"/>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rsid w:val="00247AAC"/>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311A91"/>
    <w:rPr>
      <w:sz w:val="16"/>
      <w:szCs w:val="16"/>
    </w:rPr>
  </w:style>
  <w:style w:type="paragraph" w:styleId="Tekstkomentarza">
    <w:name w:val="annotation text"/>
    <w:basedOn w:val="Normalny"/>
    <w:link w:val="TekstkomentarzaZnak"/>
    <w:uiPriority w:val="99"/>
    <w:semiHidden/>
    <w:unhideWhenUsed/>
    <w:rsid w:val="00311A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11A91"/>
    <w:rPr>
      <w:sz w:val="20"/>
      <w:szCs w:val="20"/>
    </w:rPr>
  </w:style>
  <w:style w:type="paragraph" w:styleId="Tematkomentarza">
    <w:name w:val="annotation subject"/>
    <w:basedOn w:val="Tekstkomentarza"/>
    <w:next w:val="Tekstkomentarza"/>
    <w:link w:val="TematkomentarzaZnak"/>
    <w:uiPriority w:val="99"/>
    <w:semiHidden/>
    <w:unhideWhenUsed/>
    <w:rsid w:val="00311A91"/>
    <w:rPr>
      <w:b/>
      <w:bCs/>
    </w:rPr>
  </w:style>
  <w:style w:type="character" w:customStyle="1" w:styleId="TematkomentarzaZnak">
    <w:name w:val="Temat komentarza Znak"/>
    <w:basedOn w:val="TekstkomentarzaZnak"/>
    <w:link w:val="Tematkomentarza"/>
    <w:uiPriority w:val="99"/>
    <w:semiHidden/>
    <w:rsid w:val="00311A9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D16B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522514"/>
    <w:pPr>
      <w:ind w:left="720"/>
      <w:contextualSpacing/>
    </w:p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6A10FE"/>
  </w:style>
  <w:style w:type="paragraph" w:styleId="Tekstpodstawowy">
    <w:name w:val="Body Text"/>
    <w:basedOn w:val="Normalny"/>
    <w:link w:val="TekstpodstawowyZnak"/>
    <w:uiPriority w:val="1"/>
    <w:qFormat/>
    <w:rsid w:val="00C42916"/>
    <w:pPr>
      <w:widowControl w:val="0"/>
      <w:autoSpaceDE w:val="0"/>
      <w:autoSpaceDN w:val="0"/>
      <w:spacing w:before="120" w:after="0" w:line="240" w:lineRule="auto"/>
      <w:ind w:left="546" w:hanging="428"/>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C42916"/>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3D3A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3AE2"/>
    <w:rPr>
      <w:sz w:val="20"/>
      <w:szCs w:val="20"/>
    </w:rPr>
  </w:style>
  <w:style w:type="character" w:styleId="Odwoanieprzypisukocowego">
    <w:name w:val="endnote reference"/>
    <w:basedOn w:val="Domylnaczcionkaakapitu"/>
    <w:uiPriority w:val="99"/>
    <w:semiHidden/>
    <w:unhideWhenUsed/>
    <w:rsid w:val="003D3AE2"/>
    <w:rPr>
      <w:vertAlign w:val="superscript"/>
    </w:rPr>
  </w:style>
  <w:style w:type="paragraph" w:styleId="Tekstdymka">
    <w:name w:val="Balloon Text"/>
    <w:basedOn w:val="Normalny"/>
    <w:link w:val="TekstdymkaZnak"/>
    <w:uiPriority w:val="99"/>
    <w:semiHidden/>
    <w:unhideWhenUsed/>
    <w:rsid w:val="00E520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2066"/>
    <w:rPr>
      <w:rFonts w:ascii="Tahoma" w:hAnsi="Tahoma" w:cs="Tahoma"/>
      <w:sz w:val="16"/>
      <w:szCs w:val="16"/>
    </w:rPr>
  </w:style>
  <w:style w:type="paragraph" w:styleId="Tekstprzypisudolnego">
    <w:name w:val="footnote text"/>
    <w:basedOn w:val="Normalny"/>
    <w:link w:val="TekstprzypisudolnegoZnak"/>
    <w:rsid w:val="00247AAC"/>
    <w:pPr>
      <w:suppressAutoHyphens/>
      <w:spacing w:after="0" w:line="240" w:lineRule="auto"/>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rsid w:val="00247AAC"/>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311A91"/>
    <w:rPr>
      <w:sz w:val="16"/>
      <w:szCs w:val="16"/>
    </w:rPr>
  </w:style>
  <w:style w:type="paragraph" w:styleId="Tekstkomentarza">
    <w:name w:val="annotation text"/>
    <w:basedOn w:val="Normalny"/>
    <w:link w:val="TekstkomentarzaZnak"/>
    <w:uiPriority w:val="99"/>
    <w:semiHidden/>
    <w:unhideWhenUsed/>
    <w:rsid w:val="00311A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11A91"/>
    <w:rPr>
      <w:sz w:val="20"/>
      <w:szCs w:val="20"/>
    </w:rPr>
  </w:style>
  <w:style w:type="paragraph" w:styleId="Tematkomentarza">
    <w:name w:val="annotation subject"/>
    <w:basedOn w:val="Tekstkomentarza"/>
    <w:next w:val="Tekstkomentarza"/>
    <w:link w:val="TematkomentarzaZnak"/>
    <w:uiPriority w:val="99"/>
    <w:semiHidden/>
    <w:unhideWhenUsed/>
    <w:rsid w:val="00311A91"/>
    <w:rPr>
      <w:b/>
      <w:bCs/>
    </w:rPr>
  </w:style>
  <w:style w:type="character" w:customStyle="1" w:styleId="TematkomentarzaZnak">
    <w:name w:val="Temat komentarza Znak"/>
    <w:basedOn w:val="TekstkomentarzaZnak"/>
    <w:link w:val="Tematkomentarza"/>
    <w:uiPriority w:val="99"/>
    <w:semiHidden/>
    <w:rsid w:val="00311A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0727-5B71-4DD3-A8CE-11FF73DF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Pages>
  <Words>14039</Words>
  <Characters>84235</Characters>
  <Application>Microsoft Office Word</Application>
  <DocSecurity>0</DocSecurity>
  <Lines>701</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230</cp:revision>
  <cp:lastPrinted>2024-02-26T11:18:00Z</cp:lastPrinted>
  <dcterms:created xsi:type="dcterms:W3CDTF">2024-02-21T07:34:00Z</dcterms:created>
  <dcterms:modified xsi:type="dcterms:W3CDTF">2024-02-26T11:19:00Z</dcterms:modified>
</cp:coreProperties>
</file>